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71563" w14:textId="77777777" w:rsidR="00E064C2" w:rsidRPr="00E064C2" w:rsidRDefault="00E064C2" w:rsidP="00E064C2">
      <w:pPr>
        <w:widowControl w:val="0"/>
        <w:tabs>
          <w:tab w:val="left" w:pos="945"/>
          <w:tab w:val="center" w:pos="538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80"/>
          <w:sz w:val="24"/>
          <w:szCs w:val="24"/>
        </w:rPr>
      </w:pPr>
      <w:r w:rsidRPr="00E064C2">
        <w:rPr>
          <w:rFonts w:ascii="Times New Roman" w:eastAsia="Times New Roman" w:hAnsi="Times New Roman" w:cs="Times New Roman"/>
          <w:b/>
          <w:color w:val="000080"/>
          <w:sz w:val="24"/>
          <w:szCs w:val="24"/>
        </w:rPr>
        <w:t>Wyoming Department of Health</w:t>
      </w:r>
    </w:p>
    <w:p w14:paraId="79EC560C" w14:textId="77777777" w:rsidR="00E064C2" w:rsidRPr="00E064C2" w:rsidRDefault="00E064C2" w:rsidP="00E064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80"/>
          <w:sz w:val="24"/>
          <w:szCs w:val="24"/>
        </w:rPr>
      </w:pPr>
      <w:r w:rsidRPr="00E064C2">
        <w:rPr>
          <w:rFonts w:ascii="Times New Roman" w:eastAsia="Times New Roman" w:hAnsi="Times New Roman" w:cs="Times New Roman"/>
          <w:color w:val="000080"/>
          <w:sz w:val="24"/>
          <w:szCs w:val="24"/>
        </w:rPr>
        <w:t>Healthcare Licensing and Surveys</w:t>
      </w:r>
    </w:p>
    <w:p w14:paraId="7AADF774" w14:textId="77777777" w:rsidR="00E064C2" w:rsidRPr="00E064C2" w:rsidRDefault="00E064C2" w:rsidP="00E064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80"/>
          <w:sz w:val="24"/>
          <w:szCs w:val="24"/>
        </w:rPr>
      </w:pPr>
      <w:r w:rsidRPr="00E064C2">
        <w:rPr>
          <w:rFonts w:ascii="Times New Roman" w:eastAsia="Times New Roman" w:hAnsi="Times New Roman" w:cs="Times New Roman"/>
          <w:color w:val="000080"/>
          <w:sz w:val="24"/>
          <w:szCs w:val="24"/>
        </w:rPr>
        <w:t>Hathaway Building, 2300 Capitol Avenue, Suite 510, Cheyenne, WY  82002</w:t>
      </w:r>
    </w:p>
    <w:p w14:paraId="7EFB08F5" w14:textId="77777777" w:rsidR="00E064C2" w:rsidRPr="00E064C2" w:rsidRDefault="00E064C2" w:rsidP="00E064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80"/>
          <w:sz w:val="24"/>
          <w:szCs w:val="24"/>
        </w:rPr>
      </w:pPr>
      <w:r w:rsidRPr="00E064C2">
        <w:rPr>
          <w:rFonts w:ascii="Times New Roman" w:eastAsia="Times New Roman" w:hAnsi="Times New Roman" w:cs="Times New Roman"/>
          <w:color w:val="000080"/>
          <w:sz w:val="24"/>
          <w:szCs w:val="24"/>
        </w:rPr>
        <w:t>Fax: (307) 777-7127    Phone: (307) 777-7123</w:t>
      </w:r>
    </w:p>
    <w:p w14:paraId="7F93ADE3" w14:textId="77777777" w:rsidR="00E064C2" w:rsidRPr="00E064C2" w:rsidRDefault="00E064C2" w:rsidP="00E064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r w:rsidRPr="00E064C2">
        <w:rPr>
          <w:rFonts w:ascii="Times New Roman" w:eastAsia="Times New Roman" w:hAnsi="Times New Roman" w:cs="Times New Roman"/>
          <w:color w:val="000080"/>
          <w:sz w:val="24"/>
          <w:szCs w:val="24"/>
        </w:rPr>
        <w:t xml:space="preserve">E-mail: </w:t>
      </w:r>
      <w:hyperlink r:id="rId8" w:tgtFrame="_blank" w:history="1">
        <w:r w:rsidRPr="00E064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plans-ohls@wyo.gov</w:t>
        </w:r>
      </w:hyperlink>
      <w:r w:rsidRPr="00E064C2">
        <w:rPr>
          <w:rFonts w:ascii="Times New Roman" w:eastAsia="Times New Roman" w:hAnsi="Times New Roman" w:cs="Times New Roman"/>
          <w:color w:val="000080"/>
          <w:sz w:val="24"/>
          <w:szCs w:val="24"/>
        </w:rPr>
        <w:t xml:space="preserve">    Website: </w:t>
      </w:r>
      <w:hyperlink r:id="rId9" w:history="1">
        <w:r w:rsidRPr="00E064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https://health.wyo.gov/aging/hls/healthcare-facility-construction/</w:t>
        </w:r>
      </w:hyperlink>
    </w:p>
    <w:p w14:paraId="5F82ECA7" w14:textId="77777777" w:rsidR="00E064C2" w:rsidRPr="000E0069" w:rsidRDefault="00E064C2" w:rsidP="007A007D">
      <w:pPr>
        <w:pStyle w:val="Heading1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shd w:val="clear" w:color="auto" w:fill="D9D9D9" w:themeFill="background1" w:themeFillShade="D9"/>
        <w:ind w:left="-90" w:right="-90" w:firstLine="90"/>
        <w:jc w:val="center"/>
        <w:rPr>
          <w:rFonts w:ascii="Times New Roman" w:hAnsi="Times New Roman" w:cs="Times New Roman"/>
          <w:b/>
          <w:bCs/>
          <w:color w:val="1F3864" w:themeColor="accent1" w:themeShade="80"/>
          <w:sz w:val="28"/>
          <w:szCs w:val="28"/>
        </w:rPr>
      </w:pPr>
      <w:r w:rsidRPr="000E0069">
        <w:rPr>
          <w:rFonts w:ascii="Times New Roman" w:hAnsi="Times New Roman" w:cs="Times New Roman"/>
          <w:b/>
          <w:bCs/>
          <w:color w:val="1F3864" w:themeColor="accent1" w:themeShade="80"/>
          <w:sz w:val="28"/>
          <w:szCs w:val="28"/>
        </w:rPr>
        <w:t>Fire Alarm System – Record of Completion</w:t>
      </w:r>
    </w:p>
    <w:p w14:paraId="3CBDA101" w14:textId="77777777" w:rsidR="00E064C2" w:rsidRPr="00E064C2" w:rsidRDefault="00E064C2" w:rsidP="00E064C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11160" w:type="dxa"/>
        <w:tblInd w:w="-19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4500"/>
        <w:gridCol w:w="4590"/>
        <w:gridCol w:w="2070"/>
      </w:tblGrid>
      <w:tr w:rsidR="00E064C2" w:rsidRPr="00E064C2" w14:paraId="2ABF3A63" w14:textId="77777777" w:rsidTr="005C0F1A">
        <w:tc>
          <w:tcPr>
            <w:tcW w:w="11160" w:type="dxa"/>
            <w:gridSpan w:val="3"/>
          </w:tcPr>
          <w:p w14:paraId="51D67123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231282174"/>
            <w:r w:rsidRPr="00E064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Project Number: 20</w:t>
            </w:r>
            <w:r w:rsidRPr="00E064C2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Pr="00E064C2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E064C2" w:rsidRPr="00E064C2" w14:paraId="69E7FA35" w14:textId="77777777" w:rsidTr="005C0F1A">
        <w:tc>
          <w:tcPr>
            <w:tcW w:w="4500" w:type="dxa"/>
          </w:tcPr>
          <w:p w14:paraId="052FA64F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64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Facility: </w:t>
            </w:r>
            <w:r w:rsidRPr="00E064C2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Pr="00E064C2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590" w:type="dxa"/>
          </w:tcPr>
          <w:p w14:paraId="100BDCF9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64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Prepared by: </w:t>
            </w:r>
            <w:r w:rsidRPr="00E064C2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Pr="00E064C2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2070" w:type="dxa"/>
          </w:tcPr>
          <w:p w14:paraId="3228FFBE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64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Date: </w:t>
            </w:r>
            <w:r w:rsidRPr="00E064C2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Pr="00E064C2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bookmarkEnd w:id="0"/>
    </w:tbl>
    <w:p w14:paraId="0376A976" w14:textId="77777777" w:rsidR="00E064C2" w:rsidRPr="00816621" w:rsidRDefault="00E064C2" w:rsidP="00E064C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11160" w:type="dxa"/>
        <w:tblInd w:w="-185" w:type="dxa"/>
        <w:tblLook w:val="04A0" w:firstRow="1" w:lastRow="0" w:firstColumn="1" w:lastColumn="0" w:noHBand="0" w:noVBand="1"/>
      </w:tblPr>
      <w:tblGrid>
        <w:gridCol w:w="9090"/>
        <w:gridCol w:w="2070"/>
      </w:tblGrid>
      <w:tr w:rsidR="00E064C2" w:rsidRPr="00E064C2" w14:paraId="603ADCAD" w14:textId="77777777" w:rsidTr="005C0F1A">
        <w:tc>
          <w:tcPr>
            <w:tcW w:w="11160" w:type="dxa"/>
            <w:gridSpan w:val="2"/>
          </w:tcPr>
          <w:p w14:paraId="7A4FBE0C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Name of protected property: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E064C2" w:rsidRPr="00E064C2" w14:paraId="620FC6EA" w14:textId="77777777" w:rsidTr="005C0F1A">
        <w:tc>
          <w:tcPr>
            <w:tcW w:w="11160" w:type="dxa"/>
            <w:gridSpan w:val="2"/>
          </w:tcPr>
          <w:p w14:paraId="4D30BEAD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Complete physical address: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E064C2" w:rsidRPr="00E064C2" w14:paraId="0F819B6E" w14:textId="77777777" w:rsidTr="005C0F1A">
        <w:tc>
          <w:tcPr>
            <w:tcW w:w="9090" w:type="dxa"/>
            <w:tcBorders>
              <w:right w:val="nil"/>
            </w:tcBorders>
          </w:tcPr>
          <w:p w14:paraId="124EF792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Representative of property: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2070" w:type="dxa"/>
            <w:tcBorders>
              <w:left w:val="nil"/>
            </w:tcBorders>
          </w:tcPr>
          <w:p w14:paraId="7A7C597A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Phone: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</w:tbl>
    <w:p w14:paraId="7A34730B" w14:textId="77777777" w:rsidR="00E064C2" w:rsidRPr="00511E29" w:rsidRDefault="00E064C2" w:rsidP="00E064C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TableGrid"/>
        <w:tblW w:w="11160" w:type="dxa"/>
        <w:tblInd w:w="-185" w:type="dxa"/>
        <w:tblLook w:val="04A0" w:firstRow="1" w:lastRow="0" w:firstColumn="1" w:lastColumn="0" w:noHBand="0" w:noVBand="1"/>
      </w:tblPr>
      <w:tblGrid>
        <w:gridCol w:w="11160"/>
      </w:tblGrid>
      <w:tr w:rsidR="00E064C2" w:rsidRPr="00E064C2" w14:paraId="1625A395" w14:textId="77777777" w:rsidTr="005C0F1A">
        <w:tc>
          <w:tcPr>
            <w:tcW w:w="11160" w:type="dxa"/>
          </w:tcPr>
          <w:p w14:paraId="492E7404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Location of record (as-built) drawings: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E064C2" w:rsidRPr="00E064C2" w14:paraId="771B8BD4" w14:textId="77777777" w:rsidTr="005C0F1A">
        <w:tc>
          <w:tcPr>
            <w:tcW w:w="11160" w:type="dxa"/>
          </w:tcPr>
          <w:p w14:paraId="3D0154B6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Location of operation and maintenance manuals: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E064C2" w:rsidRPr="00E064C2" w14:paraId="2ACDF872" w14:textId="77777777" w:rsidTr="005C0F1A">
        <w:tc>
          <w:tcPr>
            <w:tcW w:w="11160" w:type="dxa"/>
          </w:tcPr>
          <w:p w14:paraId="76D02951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Location of test reports: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</w:tbl>
    <w:p w14:paraId="3AC0F62C" w14:textId="77777777" w:rsidR="00E064C2" w:rsidRPr="00CF2E2E" w:rsidRDefault="00E064C2" w:rsidP="00E064C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11160" w:type="dxa"/>
        <w:tblInd w:w="-185" w:type="dxa"/>
        <w:tblLook w:val="04A0" w:firstRow="1" w:lastRow="0" w:firstColumn="1" w:lastColumn="0" w:noHBand="0" w:noVBand="1"/>
      </w:tblPr>
      <w:tblGrid>
        <w:gridCol w:w="4230"/>
        <w:gridCol w:w="1800"/>
        <w:gridCol w:w="3060"/>
        <w:gridCol w:w="2070"/>
      </w:tblGrid>
      <w:tr w:rsidR="00E064C2" w:rsidRPr="00E064C2" w14:paraId="777DD182" w14:textId="77777777" w:rsidTr="00E064C2">
        <w:tc>
          <w:tcPr>
            <w:tcW w:w="4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17B0B7C6" w14:textId="77777777" w:rsidR="00E064C2" w:rsidRPr="00E064C2" w:rsidRDefault="00E064C2" w:rsidP="00E064C2">
            <w:pPr>
              <w:pStyle w:val="Heading2"/>
              <w:jc w:val="center"/>
              <w:outlineLvl w:val="1"/>
              <w:rPr>
                <w:rFonts w:ascii="Times New Roman" w:hAnsi="Times New Roman" w:cs="Times New Roman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E064C2">
              <w:rPr>
                <w:rFonts w:ascii="Times New Roman" w:hAnsi="Times New Roman" w:cs="Times New Roman"/>
                <w:b/>
                <w:bCs/>
                <w:color w:val="1F3864" w:themeColor="accent1" w:themeShade="80"/>
                <w:sz w:val="24"/>
                <w:szCs w:val="24"/>
              </w:rPr>
              <w:t>Organization Name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7186ECD6" w14:textId="77777777" w:rsidR="00E064C2" w:rsidRPr="00E064C2" w:rsidRDefault="00E064C2" w:rsidP="00E064C2">
            <w:pPr>
              <w:pStyle w:val="Heading2"/>
              <w:jc w:val="center"/>
              <w:outlineLvl w:val="1"/>
              <w:rPr>
                <w:rFonts w:ascii="Times New Roman" w:hAnsi="Times New Roman" w:cs="Times New Roman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E064C2">
              <w:rPr>
                <w:rFonts w:ascii="Times New Roman" w:hAnsi="Times New Roman" w:cs="Times New Roman"/>
                <w:b/>
                <w:bCs/>
                <w:color w:val="1F3864" w:themeColor="accent1" w:themeShade="80"/>
                <w:sz w:val="24"/>
                <w:szCs w:val="24"/>
              </w:rPr>
              <w:t>Phone</w:t>
            </w:r>
          </w:p>
        </w:tc>
        <w:tc>
          <w:tcPr>
            <w:tcW w:w="30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6038B9A3" w14:textId="77777777" w:rsidR="00E064C2" w:rsidRPr="00E064C2" w:rsidRDefault="00E064C2" w:rsidP="00E064C2">
            <w:pPr>
              <w:pStyle w:val="Heading2"/>
              <w:jc w:val="center"/>
              <w:outlineLvl w:val="1"/>
              <w:rPr>
                <w:rFonts w:ascii="Times New Roman" w:hAnsi="Times New Roman" w:cs="Times New Roman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E064C2">
              <w:rPr>
                <w:rFonts w:ascii="Times New Roman" w:hAnsi="Times New Roman" w:cs="Times New Roman"/>
                <w:b/>
                <w:bCs/>
                <w:color w:val="1F3864" w:themeColor="accent1" w:themeShade="80"/>
                <w:sz w:val="24"/>
                <w:szCs w:val="24"/>
              </w:rPr>
              <w:t>Representative Name</w:t>
            </w:r>
          </w:p>
        </w:tc>
        <w:tc>
          <w:tcPr>
            <w:tcW w:w="207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B3691A1" w14:textId="77777777" w:rsidR="00E064C2" w:rsidRPr="00E064C2" w:rsidRDefault="00E064C2" w:rsidP="00E064C2">
            <w:pPr>
              <w:pStyle w:val="Heading2"/>
              <w:jc w:val="center"/>
              <w:outlineLvl w:val="1"/>
              <w:rPr>
                <w:rFonts w:ascii="Times New Roman" w:hAnsi="Times New Roman" w:cs="Times New Roman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E064C2">
              <w:rPr>
                <w:rFonts w:ascii="Times New Roman" w:hAnsi="Times New Roman" w:cs="Times New Roman"/>
                <w:b/>
                <w:bCs/>
                <w:color w:val="1F3864" w:themeColor="accent1" w:themeShade="80"/>
                <w:sz w:val="24"/>
                <w:szCs w:val="24"/>
              </w:rPr>
              <w:t>Phone</w:t>
            </w:r>
          </w:p>
        </w:tc>
      </w:tr>
      <w:tr w:rsidR="00E064C2" w:rsidRPr="00E064C2" w14:paraId="1C2270C8" w14:textId="77777777" w:rsidTr="00E064C2">
        <w:tc>
          <w:tcPr>
            <w:tcW w:w="4230" w:type="dxa"/>
            <w:tcBorders>
              <w:top w:val="single" w:sz="12" w:space="0" w:color="auto"/>
            </w:tcBorders>
          </w:tcPr>
          <w:p w14:paraId="30DB6A87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Installer: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1800" w:type="dxa"/>
            <w:tcBorders>
              <w:top w:val="single" w:sz="12" w:space="0" w:color="auto"/>
            </w:tcBorders>
          </w:tcPr>
          <w:p w14:paraId="6C929216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3060" w:type="dxa"/>
            <w:tcBorders>
              <w:top w:val="single" w:sz="12" w:space="0" w:color="auto"/>
            </w:tcBorders>
          </w:tcPr>
          <w:p w14:paraId="4DFB360D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2070" w:type="dxa"/>
            <w:tcBorders>
              <w:top w:val="single" w:sz="12" w:space="0" w:color="auto"/>
            </w:tcBorders>
          </w:tcPr>
          <w:p w14:paraId="39556578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E064C2" w:rsidRPr="00E064C2" w14:paraId="170C65CF" w14:textId="77777777" w:rsidTr="005C0F1A">
        <w:tc>
          <w:tcPr>
            <w:tcW w:w="4230" w:type="dxa"/>
          </w:tcPr>
          <w:p w14:paraId="704D675E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Supplier: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1800" w:type="dxa"/>
          </w:tcPr>
          <w:p w14:paraId="6483829F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3060" w:type="dxa"/>
          </w:tcPr>
          <w:p w14:paraId="2437092C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2070" w:type="dxa"/>
          </w:tcPr>
          <w:p w14:paraId="6E6796AD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E064C2" w:rsidRPr="00E064C2" w14:paraId="1CF927F6" w14:textId="77777777" w:rsidTr="005C0F1A">
        <w:tc>
          <w:tcPr>
            <w:tcW w:w="4230" w:type="dxa"/>
          </w:tcPr>
          <w:p w14:paraId="51AA6C85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Service Organization: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1800" w:type="dxa"/>
          </w:tcPr>
          <w:p w14:paraId="12121E9C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3060" w:type="dxa"/>
          </w:tcPr>
          <w:p w14:paraId="5C2CF68D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2070" w:type="dxa"/>
          </w:tcPr>
          <w:p w14:paraId="43FB5BAF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</w:tbl>
    <w:p w14:paraId="1D7EC49D" w14:textId="77777777" w:rsidR="00E064C2" w:rsidRPr="00511E29" w:rsidRDefault="00E064C2" w:rsidP="00E064C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TableGrid"/>
        <w:tblW w:w="11160" w:type="dxa"/>
        <w:tblInd w:w="-185" w:type="dxa"/>
        <w:tblLook w:val="04A0" w:firstRow="1" w:lastRow="0" w:firstColumn="1" w:lastColumn="0" w:noHBand="0" w:noVBand="1"/>
      </w:tblPr>
      <w:tblGrid>
        <w:gridCol w:w="3781"/>
        <w:gridCol w:w="3597"/>
        <w:gridCol w:w="3782"/>
      </w:tblGrid>
      <w:tr w:rsidR="00E064C2" w:rsidRPr="00E064C2" w14:paraId="535AE6AD" w14:textId="77777777" w:rsidTr="005C0F1A">
        <w:tc>
          <w:tcPr>
            <w:tcW w:w="1116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3497003" w14:textId="77777777" w:rsidR="00E064C2" w:rsidRPr="00511E29" w:rsidRDefault="00E064C2" w:rsidP="00511E29">
            <w:pPr>
              <w:pStyle w:val="Heading2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1E29">
              <w:rPr>
                <w:rFonts w:ascii="Times New Roman" w:hAnsi="Times New Roman" w:cs="Times New Roman"/>
                <w:b/>
                <w:bCs/>
                <w:color w:val="1F3864" w:themeColor="accent1" w:themeShade="80"/>
                <w:sz w:val="24"/>
                <w:szCs w:val="24"/>
              </w:rPr>
              <w:t>Contract for Test and Inspection in Accordance with NFPA Standard(s)</w:t>
            </w:r>
          </w:p>
        </w:tc>
      </w:tr>
      <w:tr w:rsidR="00E064C2" w:rsidRPr="00E064C2" w14:paraId="7D86B268" w14:textId="77777777" w:rsidTr="005C0F1A">
        <w:tc>
          <w:tcPr>
            <w:tcW w:w="3781" w:type="dxa"/>
            <w:tcBorders>
              <w:top w:val="single" w:sz="12" w:space="0" w:color="auto"/>
            </w:tcBorders>
          </w:tcPr>
          <w:p w14:paraId="61504E8A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Contract Number(s):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3597" w:type="dxa"/>
            <w:tcBorders>
              <w:top w:val="single" w:sz="12" w:space="0" w:color="auto"/>
            </w:tcBorders>
          </w:tcPr>
          <w:p w14:paraId="60E20036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Effective Date: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3782" w:type="dxa"/>
            <w:tcBorders>
              <w:top w:val="single" w:sz="12" w:space="0" w:color="auto"/>
            </w:tcBorders>
          </w:tcPr>
          <w:p w14:paraId="592F1007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Expiration Date: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</w:tbl>
    <w:p w14:paraId="33774621" w14:textId="77777777" w:rsidR="00E064C2" w:rsidRPr="00511E29" w:rsidRDefault="00E064C2" w:rsidP="00E064C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TableGrid"/>
        <w:tblW w:w="11160" w:type="dxa"/>
        <w:tblInd w:w="-185" w:type="dxa"/>
        <w:tblLook w:val="04A0" w:firstRow="1" w:lastRow="0" w:firstColumn="1" w:lastColumn="0" w:noHBand="0" w:noVBand="1"/>
      </w:tblPr>
      <w:tblGrid>
        <w:gridCol w:w="5580"/>
        <w:gridCol w:w="5580"/>
      </w:tblGrid>
      <w:tr w:rsidR="00E064C2" w:rsidRPr="00E064C2" w14:paraId="4447A0A3" w14:textId="77777777" w:rsidTr="005C0F1A">
        <w:tc>
          <w:tcPr>
            <w:tcW w:w="111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1CA2DB1" w14:textId="77777777" w:rsidR="00E064C2" w:rsidRPr="00511E29" w:rsidRDefault="00E064C2" w:rsidP="00511E29">
            <w:pPr>
              <w:pStyle w:val="Heading2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1E29">
              <w:rPr>
                <w:rFonts w:ascii="Times New Roman" w:hAnsi="Times New Roman" w:cs="Times New Roman"/>
                <w:b/>
                <w:bCs/>
                <w:color w:val="1F3864" w:themeColor="accent1" w:themeShade="80"/>
                <w:sz w:val="24"/>
                <w:szCs w:val="24"/>
              </w:rPr>
              <w:t>System Software</w:t>
            </w:r>
          </w:p>
        </w:tc>
      </w:tr>
      <w:tr w:rsidR="00E064C2" w:rsidRPr="00E064C2" w14:paraId="5FBF52E5" w14:textId="77777777" w:rsidTr="005C0F1A">
        <w:tc>
          <w:tcPr>
            <w:tcW w:w="11160" w:type="dxa"/>
            <w:gridSpan w:val="2"/>
            <w:tcBorders>
              <w:top w:val="single" w:sz="12" w:space="0" w:color="auto"/>
            </w:tcBorders>
          </w:tcPr>
          <w:p w14:paraId="0AEA760C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Operating system (executive) software revision levels: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E064C2" w:rsidRPr="00E064C2" w14:paraId="17DDD3DD" w14:textId="77777777" w:rsidTr="005C0F1A">
        <w:tc>
          <w:tcPr>
            <w:tcW w:w="11160" w:type="dxa"/>
            <w:gridSpan w:val="2"/>
          </w:tcPr>
          <w:p w14:paraId="49DBFF4C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Site-specific software revision date: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E064C2" w:rsidRPr="00E064C2" w14:paraId="5D90D3C8" w14:textId="77777777" w:rsidTr="005C0F1A">
        <w:tc>
          <w:tcPr>
            <w:tcW w:w="5580" w:type="dxa"/>
          </w:tcPr>
          <w:p w14:paraId="3415832D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bookmarkStart w:id="1" w:name="_Hlk232489101"/>
            <w:r w:rsidRPr="00E064C2">
              <w:rPr>
                <w:rFonts w:ascii="Times New Roman" w:eastAsia="Times New Roman" w:hAnsi="Times New Roman" w:cs="Times New Roman"/>
              </w:rPr>
              <w:t xml:space="preserve">Revision completed by: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5580" w:type="dxa"/>
          </w:tcPr>
          <w:p w14:paraId="38563089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Organization: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bookmarkEnd w:id="1"/>
    </w:tbl>
    <w:p w14:paraId="18197B99" w14:textId="77777777" w:rsidR="00E064C2" w:rsidRPr="00511E29" w:rsidRDefault="00E064C2" w:rsidP="00E064C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TableGrid"/>
        <w:tblW w:w="11160" w:type="dxa"/>
        <w:tblInd w:w="-185" w:type="dxa"/>
        <w:tblLook w:val="04A0" w:firstRow="1" w:lastRow="0" w:firstColumn="1" w:lastColumn="0" w:noHBand="0" w:noVBand="1"/>
      </w:tblPr>
      <w:tblGrid>
        <w:gridCol w:w="11160"/>
      </w:tblGrid>
      <w:tr w:rsidR="00E064C2" w:rsidRPr="00E064C2" w14:paraId="40FC4987" w14:textId="77777777" w:rsidTr="005C0F1A">
        <w:tc>
          <w:tcPr>
            <w:tcW w:w="11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4A74B30" w14:textId="780C757F" w:rsidR="00E064C2" w:rsidRPr="00511E29" w:rsidRDefault="00E064C2" w:rsidP="00511E29">
            <w:pPr>
              <w:pStyle w:val="Heading2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1E29">
              <w:rPr>
                <w:rFonts w:ascii="Times New Roman" w:hAnsi="Times New Roman" w:cs="Times New Roman"/>
                <w:b/>
                <w:bCs/>
                <w:color w:val="1F3864" w:themeColor="accent1" w:themeShade="80"/>
                <w:sz w:val="24"/>
                <w:szCs w:val="24"/>
              </w:rPr>
              <w:t>Types(s) of System or Service</w:t>
            </w:r>
          </w:p>
        </w:tc>
      </w:tr>
    </w:tbl>
    <w:p w14:paraId="1DFA26B7" w14:textId="082042C1" w:rsidR="00E064C2" w:rsidRDefault="00E064C2" w:rsidP="00511E2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</w:pPr>
      <w:r w:rsidRPr="00E064C2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Check all that apply</w:t>
      </w:r>
    </w:p>
    <w:p w14:paraId="58ADA6ED" w14:textId="77777777" w:rsidR="00511E29" w:rsidRPr="00511E29" w:rsidRDefault="00511E29" w:rsidP="00511E2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tbl>
      <w:tblPr>
        <w:tblStyle w:val="TableGrid"/>
        <w:tblW w:w="11160" w:type="dxa"/>
        <w:tblInd w:w="-185" w:type="dxa"/>
        <w:tblLook w:val="04A0" w:firstRow="1" w:lastRow="0" w:firstColumn="1" w:lastColumn="0" w:noHBand="0" w:noVBand="1"/>
      </w:tblPr>
      <w:tblGrid>
        <w:gridCol w:w="11160"/>
      </w:tblGrid>
      <w:tr w:rsidR="00E064C2" w:rsidRPr="00E064C2" w14:paraId="024719FA" w14:textId="77777777" w:rsidTr="005C0F1A">
        <w:tc>
          <w:tcPr>
            <w:tcW w:w="11160" w:type="dxa"/>
            <w:shd w:val="clear" w:color="auto" w:fill="auto"/>
          </w:tcPr>
          <w:p w14:paraId="20AC04F6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color w:val="1F3864" w:themeColor="accent1" w:themeShade="80"/>
              </w:rPr>
            </w:pP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end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t xml:space="preserve">  NFPA 72, Chapter 6 - Local</w:t>
            </w:r>
          </w:p>
        </w:tc>
      </w:tr>
      <w:tr w:rsidR="00E064C2" w:rsidRPr="00E064C2" w14:paraId="5CE377A3" w14:textId="77777777" w:rsidTr="005C0F1A">
        <w:tc>
          <w:tcPr>
            <w:tcW w:w="11160" w:type="dxa"/>
            <w:shd w:val="clear" w:color="auto" w:fill="auto"/>
          </w:tcPr>
          <w:p w14:paraId="7CBC3FAB" w14:textId="77777777" w:rsidR="00E064C2" w:rsidRPr="00E064C2" w:rsidRDefault="00E064C2" w:rsidP="00E064C2">
            <w:pPr>
              <w:keepNext/>
              <w:keepLines/>
              <w:widowControl w:val="0"/>
              <w:autoSpaceDE w:val="0"/>
              <w:autoSpaceDN w:val="0"/>
              <w:spacing w:before="40"/>
              <w:outlineLvl w:val="1"/>
              <w:rPr>
                <w:rFonts w:ascii="Times New Roman" w:eastAsiaTheme="majorEastAsia" w:hAnsi="Times New Roman" w:cs="Times New Roman"/>
                <w:b/>
                <w:bCs/>
                <w:color w:val="1F3864" w:themeColor="accent1" w:themeShade="80"/>
              </w:rPr>
            </w:pPr>
            <w:r w:rsidRPr="00E064C2">
              <w:rPr>
                <w:rFonts w:ascii="Times New Roman" w:eastAsiaTheme="majorEastAsia" w:hAnsi="Times New Roman" w:cs="Times New Roman"/>
              </w:rPr>
              <w:t xml:space="preserve">      If alarm is transmitted to location(s) off premises, list where received:</w:t>
            </w:r>
            <w:r w:rsidRPr="00E064C2">
              <w:rPr>
                <w:rFonts w:ascii="Times New Roman" w:eastAsiaTheme="majorEastAsia" w:hAnsi="Times New Roman" w:cs="Times New Roman"/>
                <w:color w:val="2F5496" w:themeColor="accent1" w:themeShade="BF"/>
              </w:rPr>
              <w:t xml:space="preserve"> </w:t>
            </w:r>
            <w:r w:rsidRPr="00E064C2">
              <w:rPr>
                <w:rFonts w:ascii="Times New Roman" w:eastAsiaTheme="majorEastAsia" w:hAnsi="Times New Roman" w:cs="Times New Roman"/>
                <w:color w:val="2F5496" w:themeColor="accent1" w:themeShade="BF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Theme="majorEastAsia" w:hAnsi="Times New Roman" w:cs="Times New Roman"/>
                <w:color w:val="2F5496" w:themeColor="accent1" w:themeShade="BF"/>
              </w:rPr>
              <w:instrText xml:space="preserve"> FORMTEXT </w:instrText>
            </w:r>
            <w:r w:rsidRPr="00E064C2">
              <w:rPr>
                <w:rFonts w:ascii="Times New Roman" w:eastAsiaTheme="majorEastAsia" w:hAnsi="Times New Roman" w:cs="Times New Roman"/>
                <w:color w:val="2F5496" w:themeColor="accent1" w:themeShade="BF"/>
              </w:rPr>
            </w:r>
            <w:r w:rsidRPr="00E064C2">
              <w:rPr>
                <w:rFonts w:ascii="Times New Roman" w:eastAsiaTheme="majorEastAsia" w:hAnsi="Times New Roman" w:cs="Times New Roman"/>
                <w:color w:val="2F5496" w:themeColor="accent1" w:themeShade="BF"/>
              </w:rPr>
              <w:fldChar w:fldCharType="separate"/>
            </w:r>
            <w:r w:rsidRPr="00E064C2">
              <w:rPr>
                <w:rFonts w:ascii="Times New Roman" w:eastAsiaTheme="majorEastAsia" w:hAnsi="Times New Roman" w:cs="Times New Roman"/>
                <w:noProof/>
                <w:color w:val="2F5496" w:themeColor="accent1" w:themeShade="BF"/>
              </w:rPr>
              <w:t> </w:t>
            </w:r>
            <w:r w:rsidRPr="00E064C2">
              <w:rPr>
                <w:rFonts w:ascii="Times New Roman" w:eastAsiaTheme="majorEastAsia" w:hAnsi="Times New Roman" w:cs="Times New Roman"/>
                <w:noProof/>
                <w:color w:val="2F5496" w:themeColor="accent1" w:themeShade="BF"/>
              </w:rPr>
              <w:t> </w:t>
            </w:r>
            <w:r w:rsidRPr="00E064C2">
              <w:rPr>
                <w:rFonts w:ascii="Times New Roman" w:eastAsiaTheme="majorEastAsia" w:hAnsi="Times New Roman" w:cs="Times New Roman"/>
                <w:noProof/>
                <w:color w:val="2F5496" w:themeColor="accent1" w:themeShade="BF"/>
              </w:rPr>
              <w:t> </w:t>
            </w:r>
            <w:r w:rsidRPr="00E064C2">
              <w:rPr>
                <w:rFonts w:ascii="Times New Roman" w:eastAsiaTheme="majorEastAsia" w:hAnsi="Times New Roman" w:cs="Times New Roman"/>
                <w:noProof/>
                <w:color w:val="2F5496" w:themeColor="accent1" w:themeShade="BF"/>
              </w:rPr>
              <w:t> </w:t>
            </w:r>
            <w:r w:rsidRPr="00E064C2">
              <w:rPr>
                <w:rFonts w:ascii="Times New Roman" w:eastAsiaTheme="majorEastAsia" w:hAnsi="Times New Roman" w:cs="Times New Roman"/>
                <w:noProof/>
                <w:color w:val="2F5496" w:themeColor="accent1" w:themeShade="BF"/>
              </w:rPr>
              <w:t> </w:t>
            </w:r>
            <w:r w:rsidRPr="00E064C2">
              <w:rPr>
                <w:rFonts w:ascii="Times New Roman" w:eastAsiaTheme="majorEastAsia" w:hAnsi="Times New Roman" w:cs="Times New Roman"/>
                <w:color w:val="2F5496" w:themeColor="accent1" w:themeShade="BF"/>
              </w:rPr>
              <w:fldChar w:fldCharType="end"/>
            </w:r>
          </w:p>
        </w:tc>
      </w:tr>
    </w:tbl>
    <w:p w14:paraId="1D718401" w14:textId="77777777" w:rsidR="00E064C2" w:rsidRPr="00511E29" w:rsidRDefault="00E064C2" w:rsidP="00E064C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TableGrid"/>
        <w:tblW w:w="11160" w:type="dxa"/>
        <w:tblInd w:w="-185" w:type="dxa"/>
        <w:tblLook w:val="04A0" w:firstRow="1" w:lastRow="0" w:firstColumn="1" w:lastColumn="0" w:noHBand="0" w:noVBand="1"/>
      </w:tblPr>
      <w:tblGrid>
        <w:gridCol w:w="1800"/>
        <w:gridCol w:w="2430"/>
        <w:gridCol w:w="3510"/>
        <w:gridCol w:w="1080"/>
        <w:gridCol w:w="2340"/>
      </w:tblGrid>
      <w:tr w:rsidR="00E064C2" w:rsidRPr="00E064C2" w14:paraId="4290C106" w14:textId="77777777" w:rsidTr="005C0F1A">
        <w:tc>
          <w:tcPr>
            <w:tcW w:w="11160" w:type="dxa"/>
            <w:gridSpan w:val="5"/>
            <w:tcBorders>
              <w:bottom w:val="single" w:sz="4" w:space="0" w:color="auto"/>
            </w:tcBorders>
          </w:tcPr>
          <w:p w14:paraId="26E1E166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end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t xml:space="preserve">  NFPA 72, Chapter 8 – Remote Station</w:t>
            </w:r>
          </w:p>
        </w:tc>
      </w:tr>
      <w:tr w:rsidR="00E064C2" w:rsidRPr="00E064C2" w14:paraId="1A68FDB9" w14:textId="77777777" w:rsidTr="005C0F1A">
        <w:tc>
          <w:tcPr>
            <w:tcW w:w="11160" w:type="dxa"/>
            <w:gridSpan w:val="5"/>
            <w:tcBorders>
              <w:bottom w:val="nil"/>
            </w:tcBorders>
          </w:tcPr>
          <w:p w14:paraId="4649DB25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bookmarkStart w:id="2" w:name="_Hlk232060265"/>
            <w:r w:rsidRPr="00E064C2">
              <w:rPr>
                <w:rFonts w:ascii="Times New Roman" w:eastAsia="Times New Roman" w:hAnsi="Times New Roman" w:cs="Times New Roman"/>
              </w:rPr>
              <w:t xml:space="preserve">      Phone numbers of the organization receiving the alarm:</w:t>
            </w:r>
          </w:p>
        </w:tc>
      </w:tr>
      <w:tr w:rsidR="00E064C2" w:rsidRPr="00E064C2" w14:paraId="1A76B620" w14:textId="77777777" w:rsidTr="005C0F1A">
        <w:tc>
          <w:tcPr>
            <w:tcW w:w="4230" w:type="dxa"/>
            <w:gridSpan w:val="2"/>
            <w:tcBorders>
              <w:top w:val="nil"/>
              <w:right w:val="nil"/>
            </w:tcBorders>
          </w:tcPr>
          <w:p w14:paraId="48DA6F88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      Alarm: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3510" w:type="dxa"/>
            <w:tcBorders>
              <w:top w:val="nil"/>
              <w:left w:val="nil"/>
              <w:right w:val="nil"/>
            </w:tcBorders>
          </w:tcPr>
          <w:p w14:paraId="7EF59FA0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Supervisory: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3420" w:type="dxa"/>
            <w:gridSpan w:val="2"/>
            <w:tcBorders>
              <w:top w:val="nil"/>
              <w:left w:val="nil"/>
            </w:tcBorders>
          </w:tcPr>
          <w:p w14:paraId="2FF9BA8E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Trouble: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E064C2" w:rsidRPr="00E064C2" w14:paraId="40B8CA85" w14:textId="77777777" w:rsidTr="005C0F1A">
        <w:tc>
          <w:tcPr>
            <w:tcW w:w="11160" w:type="dxa"/>
            <w:gridSpan w:val="5"/>
            <w:tcBorders>
              <w:bottom w:val="nil"/>
            </w:tcBorders>
          </w:tcPr>
          <w:p w14:paraId="5735A99D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      If alarms are transmitted to public fire service communications centers or others, indicate below the location </w:t>
            </w:r>
          </w:p>
        </w:tc>
      </w:tr>
      <w:tr w:rsidR="00E064C2" w:rsidRPr="00E064C2" w14:paraId="482BEEF8" w14:textId="77777777" w:rsidTr="005C0F1A">
        <w:tc>
          <w:tcPr>
            <w:tcW w:w="11160" w:type="dxa"/>
            <w:gridSpan w:val="5"/>
            <w:tcBorders>
              <w:top w:val="nil"/>
              <w:bottom w:val="nil"/>
            </w:tcBorders>
          </w:tcPr>
          <w:p w14:paraId="0C3E2C08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      and phone number of the organization receiving the alarm:</w:t>
            </w:r>
          </w:p>
        </w:tc>
      </w:tr>
      <w:tr w:rsidR="00E064C2" w:rsidRPr="00E064C2" w14:paraId="3B0AE4B3" w14:textId="77777777" w:rsidTr="005C0F1A">
        <w:tc>
          <w:tcPr>
            <w:tcW w:w="1800" w:type="dxa"/>
            <w:tcBorders>
              <w:top w:val="nil"/>
              <w:right w:val="nil"/>
            </w:tcBorders>
          </w:tcPr>
          <w:p w14:paraId="587B858C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      N/A: </w:t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7020" w:type="dxa"/>
            <w:gridSpan w:val="3"/>
            <w:tcBorders>
              <w:top w:val="nil"/>
              <w:left w:val="nil"/>
              <w:right w:val="nil"/>
            </w:tcBorders>
          </w:tcPr>
          <w:p w14:paraId="15BF2374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Location: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2340" w:type="dxa"/>
            <w:tcBorders>
              <w:top w:val="nil"/>
              <w:left w:val="nil"/>
            </w:tcBorders>
          </w:tcPr>
          <w:p w14:paraId="60BFD994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Phone: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E064C2" w:rsidRPr="00E064C2" w14:paraId="5A93DDC3" w14:textId="77777777" w:rsidTr="005C0F1A">
        <w:tc>
          <w:tcPr>
            <w:tcW w:w="11160" w:type="dxa"/>
            <w:gridSpan w:val="5"/>
          </w:tcPr>
          <w:p w14:paraId="2BF46A04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      Indicate how alarm is retransmitted: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bookmarkEnd w:id="2"/>
    </w:tbl>
    <w:p w14:paraId="75AF7886" w14:textId="77777777" w:rsidR="00E064C2" w:rsidRPr="00511E29" w:rsidRDefault="00E064C2" w:rsidP="00E064C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TableGrid"/>
        <w:tblW w:w="11160" w:type="dxa"/>
        <w:tblInd w:w="-185" w:type="dxa"/>
        <w:tblLook w:val="04A0" w:firstRow="1" w:lastRow="0" w:firstColumn="1" w:lastColumn="0" w:noHBand="0" w:noVBand="1"/>
      </w:tblPr>
      <w:tblGrid>
        <w:gridCol w:w="1800"/>
        <w:gridCol w:w="2430"/>
        <w:gridCol w:w="3510"/>
        <w:gridCol w:w="1080"/>
        <w:gridCol w:w="2340"/>
      </w:tblGrid>
      <w:tr w:rsidR="00E064C2" w:rsidRPr="00E064C2" w14:paraId="57EA3E78" w14:textId="77777777" w:rsidTr="005C0F1A">
        <w:tc>
          <w:tcPr>
            <w:tcW w:w="11160" w:type="dxa"/>
            <w:gridSpan w:val="5"/>
          </w:tcPr>
          <w:p w14:paraId="67AFA217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end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t xml:space="preserve">  NFPA 72, Chapter 8 – Proprietary</w:t>
            </w:r>
          </w:p>
        </w:tc>
      </w:tr>
      <w:tr w:rsidR="00E064C2" w:rsidRPr="00E064C2" w14:paraId="454B78B5" w14:textId="77777777" w:rsidTr="005C0F1A">
        <w:tc>
          <w:tcPr>
            <w:tcW w:w="11160" w:type="dxa"/>
            <w:gridSpan w:val="5"/>
            <w:tcBorders>
              <w:bottom w:val="nil"/>
            </w:tcBorders>
          </w:tcPr>
          <w:p w14:paraId="506B73EF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      Phone numbers of the organization receiving the alarm:</w:t>
            </w:r>
          </w:p>
        </w:tc>
      </w:tr>
      <w:tr w:rsidR="00E064C2" w:rsidRPr="00E064C2" w14:paraId="76F9750A" w14:textId="77777777" w:rsidTr="005C0F1A">
        <w:tc>
          <w:tcPr>
            <w:tcW w:w="4230" w:type="dxa"/>
            <w:gridSpan w:val="2"/>
            <w:tcBorders>
              <w:top w:val="nil"/>
              <w:right w:val="nil"/>
            </w:tcBorders>
          </w:tcPr>
          <w:p w14:paraId="7B628C45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      Alarm: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3510" w:type="dxa"/>
            <w:tcBorders>
              <w:top w:val="nil"/>
              <w:left w:val="nil"/>
              <w:right w:val="nil"/>
            </w:tcBorders>
          </w:tcPr>
          <w:p w14:paraId="0EAC2F13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Supervisory: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3420" w:type="dxa"/>
            <w:gridSpan w:val="2"/>
            <w:tcBorders>
              <w:top w:val="nil"/>
              <w:left w:val="nil"/>
            </w:tcBorders>
          </w:tcPr>
          <w:p w14:paraId="7E96B70D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Trouble: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E064C2" w:rsidRPr="00E064C2" w14:paraId="76CDE062" w14:textId="77777777" w:rsidTr="005C0F1A">
        <w:tc>
          <w:tcPr>
            <w:tcW w:w="11160" w:type="dxa"/>
            <w:gridSpan w:val="5"/>
            <w:tcBorders>
              <w:bottom w:val="nil"/>
            </w:tcBorders>
          </w:tcPr>
          <w:p w14:paraId="5B0C02A2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      If alarms are transmitted to public fire service communications centers or others, indicate below the location </w:t>
            </w:r>
          </w:p>
        </w:tc>
      </w:tr>
      <w:tr w:rsidR="00E064C2" w:rsidRPr="00E064C2" w14:paraId="73E05EAF" w14:textId="77777777" w:rsidTr="005C0F1A">
        <w:tc>
          <w:tcPr>
            <w:tcW w:w="11160" w:type="dxa"/>
            <w:gridSpan w:val="5"/>
            <w:tcBorders>
              <w:top w:val="nil"/>
              <w:bottom w:val="nil"/>
            </w:tcBorders>
          </w:tcPr>
          <w:p w14:paraId="53260025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      and phone number of the organization receiving the alarm:</w:t>
            </w:r>
          </w:p>
        </w:tc>
      </w:tr>
      <w:tr w:rsidR="00E064C2" w:rsidRPr="00E064C2" w14:paraId="2589CD4B" w14:textId="77777777" w:rsidTr="005C0F1A">
        <w:tc>
          <w:tcPr>
            <w:tcW w:w="1800" w:type="dxa"/>
            <w:tcBorders>
              <w:top w:val="nil"/>
              <w:bottom w:val="single" w:sz="4" w:space="0" w:color="auto"/>
              <w:right w:val="nil"/>
            </w:tcBorders>
          </w:tcPr>
          <w:p w14:paraId="019D5837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      N/A: </w:t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70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4DD42E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Location: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</w:tcBorders>
          </w:tcPr>
          <w:p w14:paraId="20D1A3E8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Phone: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E064C2" w:rsidRPr="00E064C2" w14:paraId="2AC78BA4" w14:textId="77777777" w:rsidTr="005C0F1A">
        <w:tc>
          <w:tcPr>
            <w:tcW w:w="11160" w:type="dxa"/>
            <w:gridSpan w:val="5"/>
            <w:tcBorders>
              <w:bottom w:val="single" w:sz="4" w:space="0" w:color="auto"/>
            </w:tcBorders>
          </w:tcPr>
          <w:p w14:paraId="32957573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lastRenderedPageBreak/>
              <w:t xml:space="preserve">      Indicate how alarm is retransmitted: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</w:tbl>
    <w:p w14:paraId="4444E004" w14:textId="77777777" w:rsidR="00E064C2" w:rsidRPr="00511E29" w:rsidRDefault="00E064C2" w:rsidP="00E064C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TableGrid"/>
        <w:tblW w:w="11160" w:type="dxa"/>
        <w:tblInd w:w="-185" w:type="dxa"/>
        <w:tblLook w:val="04A0" w:firstRow="1" w:lastRow="0" w:firstColumn="1" w:lastColumn="0" w:noHBand="0" w:noVBand="1"/>
      </w:tblPr>
      <w:tblGrid>
        <w:gridCol w:w="11160"/>
      </w:tblGrid>
      <w:tr w:rsidR="00E064C2" w:rsidRPr="00E064C2" w14:paraId="02CCB706" w14:textId="77777777" w:rsidTr="005C0F1A">
        <w:tc>
          <w:tcPr>
            <w:tcW w:w="11160" w:type="dxa"/>
          </w:tcPr>
          <w:p w14:paraId="2152DBF3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end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t xml:space="preserve">  NFPA 72, Chapter 8 – Central Station</w:t>
            </w:r>
          </w:p>
        </w:tc>
      </w:tr>
      <w:tr w:rsidR="00E064C2" w:rsidRPr="00E064C2" w14:paraId="50C0586E" w14:textId="77777777" w:rsidTr="005C0F1A">
        <w:tc>
          <w:tcPr>
            <w:tcW w:w="11160" w:type="dxa"/>
          </w:tcPr>
          <w:p w14:paraId="02960812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      Prime contractor: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E064C2" w:rsidRPr="00E064C2" w14:paraId="63148B1B" w14:textId="77777777" w:rsidTr="005C0F1A">
        <w:tc>
          <w:tcPr>
            <w:tcW w:w="11160" w:type="dxa"/>
          </w:tcPr>
          <w:p w14:paraId="7E0D6625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      Central station location: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E064C2" w:rsidRPr="00E064C2" w14:paraId="2031A182" w14:textId="77777777" w:rsidTr="005C0F1A">
        <w:tc>
          <w:tcPr>
            <w:tcW w:w="11160" w:type="dxa"/>
            <w:tcBorders>
              <w:bottom w:val="nil"/>
            </w:tcBorders>
          </w:tcPr>
          <w:p w14:paraId="262979C7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      Means of transmission of signals from the protected premises to the central station:</w:t>
            </w:r>
          </w:p>
        </w:tc>
      </w:tr>
      <w:tr w:rsidR="00E064C2" w:rsidRPr="00E064C2" w14:paraId="4A803C06" w14:textId="77777777" w:rsidTr="005C0F1A">
        <w:tc>
          <w:tcPr>
            <w:tcW w:w="11160" w:type="dxa"/>
            <w:tcBorders>
              <w:top w:val="nil"/>
              <w:bottom w:val="nil"/>
            </w:tcBorders>
          </w:tcPr>
          <w:p w14:paraId="2B0DC661" w14:textId="7663FF7E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      Digital Alarm Communicator</w:t>
            </w:r>
            <w:r w:rsidR="000A4344">
              <w:rPr>
                <w:rFonts w:ascii="Times New Roman" w:eastAsia="Times New Roman" w:hAnsi="Times New Roman" w:cs="Times New Roman"/>
              </w:rPr>
              <w:t xml:space="preserve">: </w:t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end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t xml:space="preserve">      </w:t>
            </w:r>
            <w:r w:rsidRPr="00E064C2">
              <w:rPr>
                <w:rFonts w:ascii="Times New Roman" w:eastAsia="Times New Roman" w:hAnsi="Times New Roman" w:cs="Times New Roman"/>
              </w:rPr>
              <w:t>McCulloch</w:t>
            </w:r>
            <w:r w:rsidR="000A4344">
              <w:rPr>
                <w:rFonts w:ascii="Times New Roman" w:eastAsia="Times New Roman" w:hAnsi="Times New Roman" w:cs="Times New Roman"/>
              </w:rPr>
              <w:t>:</w:t>
            </w:r>
            <w:r w:rsidRPr="00E064C2">
              <w:rPr>
                <w:rFonts w:ascii="Times New Roman" w:eastAsia="Times New Roman" w:hAnsi="Times New Roman" w:cs="Times New Roman"/>
              </w:rPr>
              <w:t xml:space="preserve"> </w:t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end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t xml:space="preserve">      </w:t>
            </w:r>
            <w:r w:rsidRPr="00E064C2">
              <w:rPr>
                <w:rFonts w:ascii="Times New Roman" w:eastAsia="Times New Roman" w:hAnsi="Times New Roman" w:cs="Times New Roman"/>
              </w:rPr>
              <w:t>Multiplex:</w:t>
            </w:r>
            <w:r w:rsidR="000A4344">
              <w:rPr>
                <w:rFonts w:ascii="Times New Roman" w:eastAsia="Times New Roman" w:hAnsi="Times New Roman" w:cs="Times New Roman"/>
              </w:rPr>
              <w:t xml:space="preserve"> </w:t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end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t xml:space="preserve">      </w:t>
            </w:r>
            <w:r w:rsidRPr="00E064C2">
              <w:rPr>
                <w:rFonts w:ascii="Times New Roman" w:eastAsia="Times New Roman" w:hAnsi="Times New Roman" w:cs="Times New Roman"/>
              </w:rPr>
              <w:t>One-Way Radio</w:t>
            </w:r>
            <w:r w:rsidR="000A4344">
              <w:rPr>
                <w:rFonts w:ascii="Times New Roman" w:eastAsia="Times New Roman" w:hAnsi="Times New Roman" w:cs="Times New Roman"/>
              </w:rPr>
              <w:t xml:space="preserve">: </w:t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end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t xml:space="preserve">    </w:t>
            </w:r>
          </w:p>
        </w:tc>
      </w:tr>
      <w:tr w:rsidR="00E064C2" w:rsidRPr="00E064C2" w14:paraId="6711BE4C" w14:textId="77777777" w:rsidTr="005C0F1A">
        <w:tc>
          <w:tcPr>
            <w:tcW w:w="11160" w:type="dxa"/>
            <w:tcBorders>
              <w:top w:val="nil"/>
            </w:tcBorders>
          </w:tcPr>
          <w:p w14:paraId="348B8247" w14:textId="3A40D92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      Two-Way Radio</w:t>
            </w:r>
            <w:r w:rsidR="000A4344">
              <w:rPr>
                <w:rFonts w:ascii="Times New Roman" w:eastAsia="Times New Roman" w:hAnsi="Times New Roman" w:cs="Times New Roman"/>
              </w:rPr>
              <w:t xml:space="preserve">: </w:t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end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t xml:space="preserve">      </w:t>
            </w:r>
            <w:r w:rsidRPr="00E064C2">
              <w:rPr>
                <w:rFonts w:ascii="Times New Roman" w:eastAsia="Times New Roman" w:hAnsi="Times New Roman" w:cs="Times New Roman"/>
              </w:rPr>
              <w:t>Other (</w:t>
            </w:r>
            <w:r w:rsidRPr="00E064C2">
              <w:rPr>
                <w:rFonts w:ascii="Times New Roman" w:eastAsia="Times New Roman" w:hAnsi="Times New Roman" w:cs="Times New Roman"/>
                <w:i/>
                <w:iCs/>
              </w:rPr>
              <w:t>specify</w:t>
            </w:r>
            <w:r w:rsidRPr="00E064C2">
              <w:rPr>
                <w:rFonts w:ascii="Times New Roman" w:eastAsia="Times New Roman" w:hAnsi="Times New Roman" w:cs="Times New Roman"/>
              </w:rPr>
              <w:t>)</w:t>
            </w:r>
            <w:r w:rsidR="000A4344">
              <w:rPr>
                <w:rFonts w:ascii="Times New Roman" w:eastAsia="Times New Roman" w:hAnsi="Times New Roman" w:cs="Times New Roman"/>
              </w:rPr>
              <w:t xml:space="preserve">: </w:t>
            </w:r>
            <w:r w:rsidRPr="00E064C2">
              <w:rPr>
                <w:rFonts w:ascii="Times New Roman" w:eastAsia="Times New Roman" w:hAnsi="Times New Roman" w:cs="Times New Roman"/>
              </w:rPr>
              <w:t xml:space="preserve">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E064C2" w:rsidRPr="00E064C2" w14:paraId="59A92556" w14:textId="77777777" w:rsidTr="005C0F1A">
        <w:tc>
          <w:tcPr>
            <w:tcW w:w="11160" w:type="dxa"/>
            <w:tcBorders>
              <w:bottom w:val="nil"/>
            </w:tcBorders>
          </w:tcPr>
          <w:p w14:paraId="2EBE6804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      Means of transmission of alarms to the public fire service communications center: </w:t>
            </w:r>
          </w:p>
        </w:tc>
      </w:tr>
      <w:tr w:rsidR="00E064C2" w:rsidRPr="00E064C2" w14:paraId="29D847CC" w14:textId="77777777" w:rsidTr="005C0F1A">
        <w:tc>
          <w:tcPr>
            <w:tcW w:w="11160" w:type="dxa"/>
            <w:tcBorders>
              <w:top w:val="nil"/>
              <w:bottom w:val="nil"/>
            </w:tcBorders>
          </w:tcPr>
          <w:p w14:paraId="490A43CF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      (a):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E064C2" w:rsidRPr="00E064C2" w14:paraId="6B2264CF" w14:textId="77777777" w:rsidTr="005C0F1A">
        <w:tc>
          <w:tcPr>
            <w:tcW w:w="11160" w:type="dxa"/>
            <w:tcBorders>
              <w:top w:val="nil"/>
            </w:tcBorders>
          </w:tcPr>
          <w:p w14:paraId="694730A7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      (b):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E064C2" w:rsidRPr="00E064C2" w14:paraId="20BDD564" w14:textId="77777777" w:rsidTr="005C0F1A">
        <w:tc>
          <w:tcPr>
            <w:tcW w:w="11160" w:type="dxa"/>
          </w:tcPr>
          <w:p w14:paraId="218259DA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      System location: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</w:tbl>
    <w:p w14:paraId="2DB024F6" w14:textId="77777777" w:rsidR="00E064C2" w:rsidRPr="00511E29" w:rsidRDefault="00E064C2" w:rsidP="00E064C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TableGrid"/>
        <w:tblW w:w="11160" w:type="dxa"/>
        <w:tblInd w:w="-185" w:type="dxa"/>
        <w:tblLook w:val="04A0" w:firstRow="1" w:lastRow="0" w:firstColumn="1" w:lastColumn="0" w:noHBand="0" w:noVBand="1"/>
      </w:tblPr>
      <w:tblGrid>
        <w:gridCol w:w="11160"/>
      </w:tblGrid>
      <w:tr w:rsidR="00E064C2" w:rsidRPr="00E064C2" w14:paraId="21291935" w14:textId="77777777" w:rsidTr="005C0F1A">
        <w:tc>
          <w:tcPr>
            <w:tcW w:w="11160" w:type="dxa"/>
          </w:tcPr>
          <w:p w14:paraId="5986BDB8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end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t xml:space="preserve">  NFPA 72, Chapter 9 – Auxiliary</w:t>
            </w:r>
          </w:p>
        </w:tc>
      </w:tr>
      <w:tr w:rsidR="00E064C2" w:rsidRPr="00E064C2" w14:paraId="0B973724" w14:textId="77777777" w:rsidTr="005C0F1A">
        <w:tc>
          <w:tcPr>
            <w:tcW w:w="11160" w:type="dxa"/>
          </w:tcPr>
          <w:p w14:paraId="40B8C62B" w14:textId="7CEFC602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      Indicate type of connection:  Local energy:</w:t>
            </w:r>
            <w:r w:rsidR="000A4344">
              <w:rPr>
                <w:rFonts w:ascii="Times New Roman" w:eastAsia="Times New Roman" w:hAnsi="Times New Roman" w:cs="Times New Roman"/>
              </w:rPr>
              <w:t xml:space="preserve"> </w:t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end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t xml:space="preserve">      </w:t>
            </w:r>
            <w:r w:rsidRPr="00E064C2">
              <w:rPr>
                <w:rFonts w:ascii="Times New Roman" w:eastAsia="Times New Roman" w:hAnsi="Times New Roman" w:cs="Times New Roman"/>
              </w:rPr>
              <w:t>Parallel telephone</w:t>
            </w:r>
            <w:r w:rsidR="000A4344">
              <w:rPr>
                <w:rFonts w:ascii="Times New Roman" w:eastAsia="Times New Roman" w:hAnsi="Times New Roman" w:cs="Times New Roman"/>
              </w:rPr>
              <w:t>:</w:t>
            </w:r>
            <w:r w:rsidRPr="00E064C2">
              <w:rPr>
                <w:rFonts w:ascii="Times New Roman" w:eastAsia="Times New Roman" w:hAnsi="Times New Roman" w:cs="Times New Roman"/>
              </w:rPr>
              <w:t xml:space="preserve"> </w:t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end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t xml:space="preserve">      </w:t>
            </w:r>
            <w:r w:rsidRPr="00E064C2">
              <w:rPr>
                <w:rFonts w:ascii="Times New Roman" w:eastAsia="Times New Roman" w:hAnsi="Times New Roman" w:cs="Times New Roman"/>
              </w:rPr>
              <w:t>Shunt:</w:t>
            </w:r>
            <w:r w:rsidR="000A4344">
              <w:rPr>
                <w:rFonts w:ascii="Times New Roman" w:eastAsia="Times New Roman" w:hAnsi="Times New Roman" w:cs="Times New Roman"/>
              </w:rPr>
              <w:t xml:space="preserve"> </w:t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end"/>
            </w:r>
          </w:p>
        </w:tc>
      </w:tr>
      <w:tr w:rsidR="00E064C2" w:rsidRPr="00E064C2" w14:paraId="677FF5E9" w14:textId="77777777" w:rsidTr="005C0F1A">
        <w:tc>
          <w:tcPr>
            <w:tcW w:w="11160" w:type="dxa"/>
          </w:tcPr>
          <w:p w14:paraId="432B198C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      Location of telephone number for receipt of signals: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</w:tbl>
    <w:p w14:paraId="3309D49F" w14:textId="77777777" w:rsidR="00E064C2" w:rsidRPr="00B546FA" w:rsidRDefault="00E064C2" w:rsidP="00E064C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TableGrid"/>
        <w:tblW w:w="11160" w:type="dxa"/>
        <w:tblInd w:w="-185" w:type="dxa"/>
        <w:tblLook w:val="04A0" w:firstRow="1" w:lastRow="0" w:firstColumn="1" w:lastColumn="0" w:noHBand="0" w:noVBand="1"/>
      </w:tblPr>
      <w:tblGrid>
        <w:gridCol w:w="11160"/>
      </w:tblGrid>
      <w:tr w:rsidR="00E064C2" w:rsidRPr="00E064C2" w14:paraId="6660B525" w14:textId="77777777" w:rsidTr="00CF2E2E">
        <w:tc>
          <w:tcPr>
            <w:tcW w:w="11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B2E9D99" w14:textId="77777777" w:rsidR="00E064C2" w:rsidRPr="00B546FA" w:rsidRDefault="00E064C2" w:rsidP="00CF2E2E">
            <w:pPr>
              <w:pStyle w:val="Heading2"/>
              <w:ind w:left="-30" w:firstLine="3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46FA">
              <w:rPr>
                <w:rFonts w:ascii="Times New Roman" w:hAnsi="Times New Roman" w:cs="Times New Roman"/>
                <w:b/>
                <w:bCs/>
                <w:color w:val="1F3864" w:themeColor="accent1" w:themeShade="80"/>
                <w:sz w:val="24"/>
                <w:szCs w:val="24"/>
              </w:rPr>
              <w:t>Record of System Installation</w:t>
            </w:r>
          </w:p>
        </w:tc>
      </w:tr>
    </w:tbl>
    <w:p w14:paraId="27123FFC" w14:textId="77777777" w:rsidR="00E064C2" w:rsidRPr="00E064C2" w:rsidRDefault="00E064C2" w:rsidP="00E064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</w:pPr>
      <w:r w:rsidRPr="00E064C2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Compete this section after installation is complete and wiring is checked for opens, shorts, ground faults, and improper branching, but prior to conducting acceptance tests.</w:t>
      </w:r>
    </w:p>
    <w:p w14:paraId="022D5D79" w14:textId="77777777" w:rsidR="00E064C2" w:rsidRPr="00E064C2" w:rsidRDefault="00E064C2" w:rsidP="00E064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p w14:paraId="2167A3E8" w14:textId="77777777" w:rsidR="00E064C2" w:rsidRPr="00E064C2" w:rsidRDefault="00E064C2" w:rsidP="00E064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E064C2">
        <w:rPr>
          <w:rFonts w:ascii="Times New Roman" w:eastAsia="Times New Roman" w:hAnsi="Times New Roman" w:cs="Times New Roman"/>
        </w:rPr>
        <w:t>This system was installed in accordance with the NFPA standards as shown below.</w:t>
      </w:r>
    </w:p>
    <w:tbl>
      <w:tblPr>
        <w:tblStyle w:val="TableGrid"/>
        <w:tblW w:w="11160" w:type="dxa"/>
        <w:tblInd w:w="-185" w:type="dxa"/>
        <w:tblLook w:val="04A0" w:firstRow="1" w:lastRow="0" w:firstColumn="1" w:lastColumn="0" w:noHBand="0" w:noVBand="1"/>
      </w:tblPr>
      <w:tblGrid>
        <w:gridCol w:w="11160"/>
      </w:tblGrid>
      <w:tr w:rsidR="00E064C2" w:rsidRPr="00E064C2" w14:paraId="620D2E0C" w14:textId="77777777" w:rsidTr="005C0F1A">
        <w:tc>
          <w:tcPr>
            <w:tcW w:w="11160" w:type="dxa"/>
          </w:tcPr>
          <w:bookmarkStart w:id="3" w:name="_Hlk232064103"/>
          <w:p w14:paraId="2007B08F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end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t xml:space="preserve">  </w:t>
            </w:r>
            <w:r w:rsidRPr="00E064C2">
              <w:rPr>
                <w:rFonts w:ascii="Times New Roman" w:eastAsia="Times New Roman" w:hAnsi="Times New Roman" w:cs="Times New Roman"/>
              </w:rPr>
              <w:t xml:space="preserve">NFPA 72 - Check all chapters that apply: 1 </w:t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end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t xml:space="preserve">   </w:t>
            </w:r>
            <w:r w:rsidRPr="00E064C2">
              <w:rPr>
                <w:rFonts w:ascii="Times New Roman" w:eastAsia="Times New Roman" w:hAnsi="Times New Roman" w:cs="Times New Roman"/>
              </w:rPr>
              <w:t xml:space="preserve">2 </w:t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end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t xml:space="preserve">   </w:t>
            </w:r>
            <w:r w:rsidRPr="00E064C2">
              <w:rPr>
                <w:rFonts w:ascii="Times New Roman" w:eastAsia="Times New Roman" w:hAnsi="Times New Roman" w:cs="Times New Roman"/>
              </w:rPr>
              <w:t>3</w:t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end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t xml:space="preserve">   </w:t>
            </w:r>
            <w:r w:rsidRPr="00E064C2">
              <w:rPr>
                <w:rFonts w:ascii="Times New Roman" w:eastAsia="Times New Roman" w:hAnsi="Times New Roman" w:cs="Times New Roman"/>
              </w:rPr>
              <w:t xml:space="preserve">4 </w:t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end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t xml:space="preserve">   </w:t>
            </w:r>
            <w:r w:rsidRPr="00E064C2">
              <w:rPr>
                <w:rFonts w:ascii="Times New Roman" w:eastAsia="Times New Roman" w:hAnsi="Times New Roman" w:cs="Times New Roman"/>
              </w:rPr>
              <w:t>5</w:t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end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t xml:space="preserve">   </w:t>
            </w:r>
            <w:r w:rsidRPr="00E064C2">
              <w:rPr>
                <w:rFonts w:ascii="Times New Roman" w:eastAsia="Times New Roman" w:hAnsi="Times New Roman" w:cs="Times New Roman"/>
              </w:rPr>
              <w:t>6</w:t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end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t xml:space="preserve">   </w:t>
            </w:r>
            <w:r w:rsidRPr="00E064C2">
              <w:rPr>
                <w:rFonts w:ascii="Times New Roman" w:eastAsia="Times New Roman" w:hAnsi="Times New Roman" w:cs="Times New Roman"/>
              </w:rPr>
              <w:t>7</w:t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end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t xml:space="preserve">   </w:t>
            </w:r>
            <w:r w:rsidRPr="00E064C2">
              <w:rPr>
                <w:rFonts w:ascii="Times New Roman" w:eastAsia="Times New Roman" w:hAnsi="Times New Roman" w:cs="Times New Roman"/>
              </w:rPr>
              <w:t>8</w:t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end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t xml:space="preserve">   </w:t>
            </w:r>
            <w:r w:rsidRPr="00E064C2">
              <w:rPr>
                <w:rFonts w:ascii="Times New Roman" w:eastAsia="Times New Roman" w:hAnsi="Times New Roman" w:cs="Times New Roman"/>
              </w:rPr>
              <w:t>9</w:t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end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t xml:space="preserve">   </w:t>
            </w:r>
            <w:r w:rsidRPr="00E064C2">
              <w:rPr>
                <w:rFonts w:ascii="Times New Roman" w:eastAsia="Times New Roman" w:hAnsi="Times New Roman" w:cs="Times New Roman"/>
              </w:rPr>
              <w:t>10</w:t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end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t xml:space="preserve">   </w:t>
            </w:r>
            <w:r w:rsidRPr="00E064C2">
              <w:rPr>
                <w:rFonts w:ascii="Times New Roman" w:eastAsia="Times New Roman" w:hAnsi="Times New Roman" w:cs="Times New Roman"/>
              </w:rPr>
              <w:t>11</w:t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end"/>
            </w:r>
          </w:p>
        </w:tc>
      </w:tr>
      <w:tr w:rsidR="00E064C2" w:rsidRPr="00E064C2" w14:paraId="2659B6B1" w14:textId="77777777" w:rsidTr="005C0F1A">
        <w:tc>
          <w:tcPr>
            <w:tcW w:w="11160" w:type="dxa"/>
          </w:tcPr>
          <w:p w14:paraId="2EAC62DE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</w:rPr>
            </w:r>
            <w:r w:rsidR="00DC1F7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  <w:r w:rsidRPr="00E064C2">
              <w:rPr>
                <w:rFonts w:ascii="Times New Roman" w:eastAsia="Times New Roman" w:hAnsi="Times New Roman" w:cs="Times New Roman"/>
              </w:rPr>
              <w:t xml:space="preserve">  NFPA 70, National Electric Code, Article 760</w:t>
            </w:r>
          </w:p>
        </w:tc>
      </w:tr>
      <w:tr w:rsidR="00E064C2" w:rsidRPr="00E064C2" w14:paraId="6F23C2A4" w14:textId="77777777" w:rsidTr="005C0F1A">
        <w:tc>
          <w:tcPr>
            <w:tcW w:w="11160" w:type="dxa"/>
          </w:tcPr>
          <w:p w14:paraId="5AC2682F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</w:rPr>
            </w:r>
            <w:r w:rsidR="00DC1F7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  <w:r w:rsidRPr="00E064C2">
              <w:rPr>
                <w:rFonts w:ascii="Times New Roman" w:eastAsia="Times New Roman" w:hAnsi="Times New Roman" w:cs="Times New Roman"/>
              </w:rPr>
              <w:t xml:space="preserve">  Manufacturer’s instructions</w:t>
            </w:r>
          </w:p>
        </w:tc>
      </w:tr>
      <w:tr w:rsidR="00E064C2" w:rsidRPr="00E064C2" w14:paraId="6FDA06E4" w14:textId="77777777" w:rsidTr="005C0F1A">
        <w:trPr>
          <w:trHeight w:val="70"/>
        </w:trPr>
        <w:tc>
          <w:tcPr>
            <w:tcW w:w="11160" w:type="dxa"/>
          </w:tcPr>
          <w:p w14:paraId="49EEF92D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</w:rPr>
            </w:r>
            <w:r w:rsidR="00DC1F7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  <w:r w:rsidRPr="00E064C2">
              <w:rPr>
                <w:rFonts w:ascii="Times New Roman" w:eastAsia="Times New Roman" w:hAnsi="Times New Roman" w:cs="Times New Roman"/>
              </w:rPr>
              <w:t xml:space="preserve">  Other (specify):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bookmarkEnd w:id="3"/>
    </w:tbl>
    <w:p w14:paraId="1A4746FA" w14:textId="77777777" w:rsidR="00E064C2" w:rsidRPr="00E064C2" w:rsidRDefault="00E064C2" w:rsidP="000E006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TableGrid"/>
        <w:tblW w:w="11160" w:type="dxa"/>
        <w:tblInd w:w="-185" w:type="dxa"/>
        <w:tblLook w:val="04A0" w:firstRow="1" w:lastRow="0" w:firstColumn="1" w:lastColumn="0" w:noHBand="0" w:noVBand="1"/>
      </w:tblPr>
      <w:tblGrid>
        <w:gridCol w:w="9180"/>
        <w:gridCol w:w="1980"/>
      </w:tblGrid>
      <w:tr w:rsidR="0056239C" w:rsidRPr="00E064C2" w14:paraId="5B1AB286" w14:textId="77777777" w:rsidTr="00E01BD3">
        <w:tc>
          <w:tcPr>
            <w:tcW w:w="9180" w:type="dxa"/>
            <w:tcBorders>
              <w:right w:val="nil"/>
            </w:tcBorders>
          </w:tcPr>
          <w:p w14:paraId="5ED3DB4E" w14:textId="32D16668" w:rsidR="0056239C" w:rsidRPr="00E064C2" w:rsidRDefault="0056239C" w:rsidP="00E01BD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>This system was inspected by: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1980" w:type="dxa"/>
            <w:tcBorders>
              <w:left w:val="nil"/>
            </w:tcBorders>
          </w:tcPr>
          <w:p w14:paraId="009123E5" w14:textId="77777777" w:rsidR="0056239C" w:rsidRPr="00E064C2" w:rsidRDefault="0056239C" w:rsidP="00E01BD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Date: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E064C2" w:rsidRPr="00E064C2" w14:paraId="0737F3B3" w14:textId="77777777" w:rsidTr="005C0F1A">
        <w:tc>
          <w:tcPr>
            <w:tcW w:w="11160" w:type="dxa"/>
            <w:gridSpan w:val="2"/>
          </w:tcPr>
          <w:p w14:paraId="779416B4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System includes the devices shown in 5 &amp; 6, and it has been in service since: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</w:tbl>
    <w:p w14:paraId="088CDAB2" w14:textId="77777777" w:rsidR="00E064C2" w:rsidRPr="00511E29" w:rsidRDefault="00E064C2" w:rsidP="000E006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TableGrid"/>
        <w:tblW w:w="11160" w:type="dxa"/>
        <w:tblInd w:w="-185" w:type="dxa"/>
        <w:tblLook w:val="04A0" w:firstRow="1" w:lastRow="0" w:firstColumn="1" w:lastColumn="0" w:noHBand="0" w:noVBand="1"/>
      </w:tblPr>
      <w:tblGrid>
        <w:gridCol w:w="9180"/>
        <w:gridCol w:w="1980"/>
      </w:tblGrid>
      <w:tr w:rsidR="0056239C" w:rsidRPr="00E064C2" w14:paraId="3E13F0E8" w14:textId="77777777" w:rsidTr="0056239C">
        <w:tc>
          <w:tcPr>
            <w:tcW w:w="9180" w:type="dxa"/>
            <w:tcBorders>
              <w:right w:val="nil"/>
            </w:tcBorders>
          </w:tcPr>
          <w:p w14:paraId="3DFCBF1C" w14:textId="4B30EB80" w:rsidR="0056239C" w:rsidRPr="00E064C2" w:rsidRDefault="0056239C" w:rsidP="00E01BD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bookmarkStart w:id="4" w:name="_Hlk237508818"/>
            <w:r w:rsidRPr="00E064C2">
              <w:rPr>
                <w:rFonts w:ascii="Times New Roman" w:eastAsia="Times New Roman" w:hAnsi="Times New Roman" w:cs="Times New Roman"/>
              </w:rPr>
              <w:t>Signature: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1980" w:type="dxa"/>
            <w:tcBorders>
              <w:left w:val="nil"/>
            </w:tcBorders>
          </w:tcPr>
          <w:p w14:paraId="243C72FC" w14:textId="36037057" w:rsidR="0056239C" w:rsidRPr="00E064C2" w:rsidRDefault="0056239C" w:rsidP="00E01BD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Date: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bookmarkEnd w:id="4"/>
      <w:tr w:rsidR="00E064C2" w:rsidRPr="00E064C2" w14:paraId="639CF0F6" w14:textId="77777777" w:rsidTr="005C0F1A">
        <w:tc>
          <w:tcPr>
            <w:tcW w:w="11160" w:type="dxa"/>
            <w:gridSpan w:val="2"/>
          </w:tcPr>
          <w:p w14:paraId="592B0CF5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Organization: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</w:tbl>
    <w:p w14:paraId="16D50508" w14:textId="77777777" w:rsidR="00E064C2" w:rsidRPr="00816621" w:rsidRDefault="00E064C2" w:rsidP="00E064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052EBA75" w14:textId="77777777" w:rsidR="00E064C2" w:rsidRPr="00816621" w:rsidRDefault="00E064C2" w:rsidP="00CF2E2E">
      <w:pPr>
        <w:pStyle w:val="Heading2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D9D9D9" w:themeFill="background1" w:themeFillShade="D9"/>
        <w:ind w:left="-90" w:firstLine="90"/>
        <w:jc w:val="center"/>
        <w:rPr>
          <w:rFonts w:ascii="Times New Roman" w:hAnsi="Times New Roman" w:cs="Times New Roman"/>
          <w:b/>
          <w:bCs/>
          <w:color w:val="1F3864" w:themeColor="accent1" w:themeShade="80"/>
          <w:sz w:val="24"/>
          <w:szCs w:val="24"/>
        </w:rPr>
      </w:pPr>
      <w:r w:rsidRPr="00816621">
        <w:rPr>
          <w:rFonts w:ascii="Times New Roman" w:hAnsi="Times New Roman" w:cs="Times New Roman"/>
          <w:b/>
          <w:bCs/>
          <w:color w:val="1F3864" w:themeColor="accent1" w:themeShade="80"/>
          <w:sz w:val="24"/>
          <w:szCs w:val="24"/>
        </w:rPr>
        <w:t>3. Record of System Operation</w:t>
      </w:r>
    </w:p>
    <w:p w14:paraId="6CB3D6F8" w14:textId="77777777" w:rsidR="00E064C2" w:rsidRPr="00816621" w:rsidRDefault="00E064C2" w:rsidP="00E064C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TableGrid"/>
        <w:tblW w:w="11160" w:type="dxa"/>
        <w:tblInd w:w="-185" w:type="dxa"/>
        <w:tblLook w:val="04A0" w:firstRow="1" w:lastRow="0" w:firstColumn="1" w:lastColumn="0" w:noHBand="0" w:noVBand="1"/>
      </w:tblPr>
      <w:tblGrid>
        <w:gridCol w:w="9180"/>
        <w:gridCol w:w="1980"/>
      </w:tblGrid>
      <w:tr w:rsidR="00E064C2" w:rsidRPr="00E064C2" w14:paraId="345A38FB" w14:textId="77777777" w:rsidTr="005C0F1A">
        <w:tc>
          <w:tcPr>
            <w:tcW w:w="11160" w:type="dxa"/>
            <w:gridSpan w:val="2"/>
          </w:tcPr>
          <w:p w14:paraId="4A4AD856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</w:rPr>
            </w:r>
            <w:r w:rsidR="00DC1F7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  <w:r w:rsidRPr="00E064C2">
              <w:rPr>
                <w:rFonts w:ascii="Times New Roman" w:eastAsia="Times New Roman" w:hAnsi="Times New Roman" w:cs="Times New Roman"/>
              </w:rPr>
              <w:t xml:space="preserve">  Documentation in accordance with Inspection Testing Form, Figure 10.6.2.3 of NFPA 72 is attached.</w:t>
            </w:r>
          </w:p>
        </w:tc>
      </w:tr>
      <w:tr w:rsidR="00E064C2" w:rsidRPr="00E064C2" w14:paraId="73D13DAC" w14:textId="77777777" w:rsidTr="005C0F1A">
        <w:tc>
          <w:tcPr>
            <w:tcW w:w="11160" w:type="dxa"/>
            <w:gridSpan w:val="2"/>
            <w:tcBorders>
              <w:bottom w:val="nil"/>
            </w:tcBorders>
          </w:tcPr>
          <w:p w14:paraId="0448B194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>All operational features and functions of this system were tested by:</w:t>
            </w:r>
          </w:p>
        </w:tc>
      </w:tr>
      <w:tr w:rsidR="00E064C2" w:rsidRPr="00E064C2" w14:paraId="31E61C95" w14:textId="77777777" w:rsidTr="005C0F1A">
        <w:tc>
          <w:tcPr>
            <w:tcW w:w="9180" w:type="dxa"/>
            <w:tcBorders>
              <w:top w:val="nil"/>
              <w:right w:val="nil"/>
            </w:tcBorders>
          </w:tcPr>
          <w:p w14:paraId="3D37F78E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1980" w:type="dxa"/>
            <w:tcBorders>
              <w:top w:val="nil"/>
              <w:left w:val="nil"/>
            </w:tcBorders>
          </w:tcPr>
          <w:p w14:paraId="2720D708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Date: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E064C2" w:rsidRPr="00E064C2" w14:paraId="22672322" w14:textId="77777777" w:rsidTr="005C0F1A">
        <w:tc>
          <w:tcPr>
            <w:tcW w:w="11160" w:type="dxa"/>
            <w:gridSpan w:val="2"/>
          </w:tcPr>
          <w:p w14:paraId="63E34F54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>And found to be operating properly in accordance with the requirements of</w:t>
            </w:r>
          </w:p>
        </w:tc>
      </w:tr>
      <w:tr w:rsidR="00E064C2" w:rsidRPr="00E064C2" w14:paraId="5AFB40A6" w14:textId="77777777" w:rsidTr="005C0F1A">
        <w:tc>
          <w:tcPr>
            <w:tcW w:w="11160" w:type="dxa"/>
            <w:gridSpan w:val="2"/>
          </w:tcPr>
          <w:p w14:paraId="69BB8C1E" w14:textId="73BF26EA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end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t xml:space="preserve">  </w:t>
            </w:r>
            <w:r w:rsidRPr="00E064C2">
              <w:rPr>
                <w:rFonts w:ascii="Times New Roman" w:eastAsia="Times New Roman" w:hAnsi="Times New Roman" w:cs="Times New Roman"/>
              </w:rPr>
              <w:t xml:space="preserve">NFPA 72 - Check all chapters that apply: 1 </w:t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end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t xml:space="preserve">   </w:t>
            </w:r>
            <w:r w:rsidRPr="00E064C2">
              <w:rPr>
                <w:rFonts w:ascii="Times New Roman" w:eastAsia="Times New Roman" w:hAnsi="Times New Roman" w:cs="Times New Roman"/>
              </w:rPr>
              <w:t xml:space="preserve">2 </w:t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end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t xml:space="preserve">   </w:t>
            </w:r>
            <w:r w:rsidRPr="00E064C2">
              <w:rPr>
                <w:rFonts w:ascii="Times New Roman" w:eastAsia="Times New Roman" w:hAnsi="Times New Roman" w:cs="Times New Roman"/>
              </w:rPr>
              <w:t>3</w:t>
            </w:r>
            <w:r w:rsidR="000A4344">
              <w:rPr>
                <w:rFonts w:ascii="Times New Roman" w:eastAsia="Times New Roman" w:hAnsi="Times New Roman" w:cs="Times New Roman"/>
              </w:rPr>
              <w:t xml:space="preserve"> </w:t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end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t xml:space="preserve">   </w:t>
            </w:r>
            <w:r w:rsidRPr="00E064C2">
              <w:rPr>
                <w:rFonts w:ascii="Times New Roman" w:eastAsia="Times New Roman" w:hAnsi="Times New Roman" w:cs="Times New Roman"/>
              </w:rPr>
              <w:t xml:space="preserve">4 </w:t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end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t xml:space="preserve">   </w:t>
            </w:r>
            <w:r w:rsidRPr="00E064C2">
              <w:rPr>
                <w:rFonts w:ascii="Times New Roman" w:eastAsia="Times New Roman" w:hAnsi="Times New Roman" w:cs="Times New Roman"/>
              </w:rPr>
              <w:t>5</w:t>
            </w:r>
            <w:r w:rsidR="000A4344">
              <w:rPr>
                <w:rFonts w:ascii="Times New Roman" w:eastAsia="Times New Roman" w:hAnsi="Times New Roman" w:cs="Times New Roman"/>
              </w:rPr>
              <w:t xml:space="preserve"> </w:t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end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t xml:space="preserve">   </w:t>
            </w:r>
            <w:r w:rsidRPr="00E064C2">
              <w:rPr>
                <w:rFonts w:ascii="Times New Roman" w:eastAsia="Times New Roman" w:hAnsi="Times New Roman" w:cs="Times New Roman"/>
              </w:rPr>
              <w:t>6</w:t>
            </w:r>
            <w:r w:rsidR="000A4344">
              <w:rPr>
                <w:rFonts w:ascii="Times New Roman" w:eastAsia="Times New Roman" w:hAnsi="Times New Roman" w:cs="Times New Roman"/>
              </w:rPr>
              <w:t xml:space="preserve"> </w:t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end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t xml:space="preserve">   </w:t>
            </w:r>
            <w:r w:rsidRPr="00E064C2">
              <w:rPr>
                <w:rFonts w:ascii="Times New Roman" w:eastAsia="Times New Roman" w:hAnsi="Times New Roman" w:cs="Times New Roman"/>
              </w:rPr>
              <w:t>7</w:t>
            </w:r>
            <w:r w:rsidR="000A4344">
              <w:rPr>
                <w:rFonts w:ascii="Times New Roman" w:eastAsia="Times New Roman" w:hAnsi="Times New Roman" w:cs="Times New Roman"/>
              </w:rPr>
              <w:t xml:space="preserve"> </w:t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end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t xml:space="preserve">   </w:t>
            </w:r>
            <w:r w:rsidRPr="00E064C2">
              <w:rPr>
                <w:rFonts w:ascii="Times New Roman" w:eastAsia="Times New Roman" w:hAnsi="Times New Roman" w:cs="Times New Roman"/>
              </w:rPr>
              <w:t>8</w:t>
            </w:r>
            <w:r w:rsidR="000A4344">
              <w:rPr>
                <w:rFonts w:ascii="Times New Roman" w:eastAsia="Times New Roman" w:hAnsi="Times New Roman" w:cs="Times New Roman"/>
              </w:rPr>
              <w:t xml:space="preserve"> </w:t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end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t xml:space="preserve">   </w:t>
            </w:r>
            <w:r w:rsidRPr="00E064C2">
              <w:rPr>
                <w:rFonts w:ascii="Times New Roman" w:eastAsia="Times New Roman" w:hAnsi="Times New Roman" w:cs="Times New Roman"/>
              </w:rPr>
              <w:t>9</w:t>
            </w:r>
            <w:r w:rsidR="000A4344">
              <w:rPr>
                <w:rFonts w:ascii="Times New Roman" w:eastAsia="Times New Roman" w:hAnsi="Times New Roman" w:cs="Times New Roman"/>
              </w:rPr>
              <w:t xml:space="preserve"> </w:t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end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t xml:space="preserve">   </w:t>
            </w:r>
            <w:r w:rsidRPr="00E064C2">
              <w:rPr>
                <w:rFonts w:ascii="Times New Roman" w:eastAsia="Times New Roman" w:hAnsi="Times New Roman" w:cs="Times New Roman"/>
              </w:rPr>
              <w:t>10</w:t>
            </w:r>
            <w:r w:rsidR="000A4344">
              <w:rPr>
                <w:rFonts w:ascii="Times New Roman" w:eastAsia="Times New Roman" w:hAnsi="Times New Roman" w:cs="Times New Roman"/>
              </w:rPr>
              <w:t xml:space="preserve"> </w:t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end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t xml:space="preserve">   </w:t>
            </w:r>
            <w:r w:rsidRPr="00E064C2">
              <w:rPr>
                <w:rFonts w:ascii="Times New Roman" w:eastAsia="Times New Roman" w:hAnsi="Times New Roman" w:cs="Times New Roman"/>
              </w:rPr>
              <w:t>11</w:t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</w:r>
            <w:r w:rsidR="00DC1F72">
              <w:rPr>
                <w:rFonts w:ascii="Times New Roman" w:eastAsia="Times New Roman" w:hAnsi="Times New Roman" w:cs="Times New Roman"/>
                <w:b/>
                <w:bCs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fldChar w:fldCharType="end"/>
            </w:r>
          </w:p>
        </w:tc>
      </w:tr>
      <w:tr w:rsidR="00E064C2" w:rsidRPr="00E064C2" w14:paraId="42BF42E2" w14:textId="77777777" w:rsidTr="005C0F1A">
        <w:tc>
          <w:tcPr>
            <w:tcW w:w="11160" w:type="dxa"/>
            <w:gridSpan w:val="2"/>
          </w:tcPr>
          <w:p w14:paraId="73EC13C4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</w:rPr>
            </w:r>
            <w:r w:rsidR="00DC1F7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  <w:r w:rsidRPr="00E064C2">
              <w:rPr>
                <w:rFonts w:ascii="Times New Roman" w:eastAsia="Times New Roman" w:hAnsi="Times New Roman" w:cs="Times New Roman"/>
              </w:rPr>
              <w:t xml:space="preserve">  NFPA 70, National Electric Code, Article 760</w:t>
            </w:r>
          </w:p>
        </w:tc>
      </w:tr>
      <w:tr w:rsidR="00E064C2" w:rsidRPr="00E064C2" w14:paraId="45A82BAB" w14:textId="77777777" w:rsidTr="005C0F1A">
        <w:tc>
          <w:tcPr>
            <w:tcW w:w="11160" w:type="dxa"/>
            <w:gridSpan w:val="2"/>
          </w:tcPr>
          <w:p w14:paraId="3E75BB88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</w:rPr>
            </w:r>
            <w:r w:rsidR="00DC1F7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  <w:r w:rsidRPr="00E064C2">
              <w:rPr>
                <w:rFonts w:ascii="Times New Roman" w:eastAsia="Times New Roman" w:hAnsi="Times New Roman" w:cs="Times New Roman"/>
              </w:rPr>
              <w:t xml:space="preserve">  Manufacturer’s instructions</w:t>
            </w:r>
          </w:p>
        </w:tc>
      </w:tr>
      <w:tr w:rsidR="00E064C2" w:rsidRPr="00E064C2" w14:paraId="1D491744" w14:textId="77777777" w:rsidTr="005C0F1A">
        <w:trPr>
          <w:trHeight w:val="70"/>
        </w:trPr>
        <w:tc>
          <w:tcPr>
            <w:tcW w:w="11160" w:type="dxa"/>
            <w:gridSpan w:val="2"/>
          </w:tcPr>
          <w:p w14:paraId="5FA0221A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</w:rPr>
            </w:r>
            <w:r w:rsidR="00DC1F7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  <w:r w:rsidRPr="00E064C2">
              <w:rPr>
                <w:rFonts w:ascii="Times New Roman" w:eastAsia="Times New Roman" w:hAnsi="Times New Roman" w:cs="Times New Roman"/>
              </w:rPr>
              <w:t xml:space="preserve">  Other (specify):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</w:tbl>
    <w:p w14:paraId="180E3AB0" w14:textId="77777777" w:rsidR="00E064C2" w:rsidRPr="00511E29" w:rsidRDefault="00E064C2" w:rsidP="00E064C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TableGrid"/>
        <w:tblW w:w="11160" w:type="dxa"/>
        <w:tblInd w:w="-185" w:type="dxa"/>
        <w:tblLook w:val="04A0" w:firstRow="1" w:lastRow="0" w:firstColumn="1" w:lastColumn="0" w:noHBand="0" w:noVBand="1"/>
      </w:tblPr>
      <w:tblGrid>
        <w:gridCol w:w="9180"/>
        <w:gridCol w:w="1980"/>
      </w:tblGrid>
      <w:tr w:rsidR="0056239C" w:rsidRPr="00E064C2" w14:paraId="40FB9FF5" w14:textId="77777777" w:rsidTr="00E01BD3">
        <w:tc>
          <w:tcPr>
            <w:tcW w:w="9180" w:type="dxa"/>
            <w:tcBorders>
              <w:right w:val="nil"/>
            </w:tcBorders>
          </w:tcPr>
          <w:p w14:paraId="3D94E0B3" w14:textId="77777777" w:rsidR="0056239C" w:rsidRPr="00E064C2" w:rsidRDefault="0056239C" w:rsidP="00E01BD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>Signature: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1980" w:type="dxa"/>
            <w:tcBorders>
              <w:left w:val="nil"/>
            </w:tcBorders>
          </w:tcPr>
          <w:p w14:paraId="137D1782" w14:textId="77777777" w:rsidR="0056239C" w:rsidRPr="00E064C2" w:rsidRDefault="0056239C" w:rsidP="00E01BD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Date: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E064C2" w:rsidRPr="00E064C2" w14:paraId="2E87D5F8" w14:textId="77777777" w:rsidTr="005C0F1A">
        <w:tc>
          <w:tcPr>
            <w:tcW w:w="11160" w:type="dxa"/>
            <w:gridSpan w:val="2"/>
          </w:tcPr>
          <w:p w14:paraId="3E71CB0F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Organization: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</w:tbl>
    <w:p w14:paraId="2C284491" w14:textId="382F33A7" w:rsidR="00E064C2" w:rsidRDefault="00E064C2" w:rsidP="00E064C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05DD6ACF" w14:textId="77777777" w:rsidR="00691B96" w:rsidRPr="00816621" w:rsidRDefault="00691B96" w:rsidP="00E064C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1FDB2E5E" w14:textId="77777777" w:rsidR="00E064C2" w:rsidRPr="00816621" w:rsidRDefault="00E064C2" w:rsidP="00691B96">
      <w:pPr>
        <w:pStyle w:val="Heading2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D9D9D9" w:themeFill="background1" w:themeFillShade="D9"/>
        <w:ind w:right="-90"/>
        <w:jc w:val="center"/>
        <w:rPr>
          <w:rFonts w:ascii="Times New Roman" w:hAnsi="Times New Roman" w:cs="Times New Roman"/>
          <w:b/>
          <w:bCs/>
          <w:color w:val="1F3864" w:themeColor="accent1" w:themeShade="80"/>
          <w:sz w:val="24"/>
          <w:szCs w:val="24"/>
        </w:rPr>
      </w:pPr>
      <w:r w:rsidRPr="00816621">
        <w:rPr>
          <w:rFonts w:ascii="Times New Roman" w:hAnsi="Times New Roman" w:cs="Times New Roman"/>
          <w:b/>
          <w:bCs/>
          <w:color w:val="1F3864" w:themeColor="accent1" w:themeShade="80"/>
          <w:sz w:val="24"/>
          <w:szCs w:val="24"/>
        </w:rPr>
        <w:lastRenderedPageBreak/>
        <w:t>4. Signaling Line Circuits</w:t>
      </w:r>
    </w:p>
    <w:p w14:paraId="368E8EC3" w14:textId="77777777" w:rsidR="00E064C2" w:rsidRPr="00816621" w:rsidRDefault="00E064C2" w:rsidP="00E064C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160794AD" w14:textId="77777777" w:rsidR="00E064C2" w:rsidRPr="00E064C2" w:rsidRDefault="00E064C2" w:rsidP="00E064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E064C2">
        <w:rPr>
          <w:rFonts w:ascii="Times New Roman" w:eastAsia="Times New Roman" w:hAnsi="Times New Roman" w:cs="Times New Roman"/>
        </w:rPr>
        <w:t>Quantity and class of signaling line circuits connected to system (see NFPA 72, Table 6.6.1).</w:t>
      </w:r>
    </w:p>
    <w:tbl>
      <w:tblPr>
        <w:tblStyle w:val="TableGrid"/>
        <w:tblW w:w="11160" w:type="dxa"/>
        <w:tblInd w:w="-185" w:type="dxa"/>
        <w:tblLook w:val="04A0" w:firstRow="1" w:lastRow="0" w:firstColumn="1" w:lastColumn="0" w:noHBand="0" w:noVBand="1"/>
      </w:tblPr>
      <w:tblGrid>
        <w:gridCol w:w="3781"/>
        <w:gridCol w:w="3597"/>
        <w:gridCol w:w="3782"/>
      </w:tblGrid>
      <w:tr w:rsidR="00E064C2" w:rsidRPr="00E064C2" w14:paraId="0472673C" w14:textId="77777777" w:rsidTr="005C0F1A">
        <w:tc>
          <w:tcPr>
            <w:tcW w:w="3781" w:type="dxa"/>
          </w:tcPr>
          <w:p w14:paraId="3BDF6F6A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Quantity: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3597" w:type="dxa"/>
          </w:tcPr>
          <w:p w14:paraId="05C202B0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Style: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3782" w:type="dxa"/>
          </w:tcPr>
          <w:p w14:paraId="7EEDD0DB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Class: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</w:tbl>
    <w:p w14:paraId="33EF1E12" w14:textId="77777777" w:rsidR="00E064C2" w:rsidRPr="00816621" w:rsidRDefault="00E064C2" w:rsidP="00E064C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776177FF" w14:textId="77777777" w:rsidR="00E064C2" w:rsidRPr="00816621" w:rsidRDefault="00E064C2" w:rsidP="00691B96">
      <w:pPr>
        <w:pStyle w:val="Heading2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D9D9D9" w:themeFill="background1" w:themeFillShade="D9"/>
        <w:ind w:left="-90" w:right="-90" w:firstLine="90"/>
        <w:jc w:val="center"/>
        <w:rPr>
          <w:rFonts w:ascii="Times New Roman" w:hAnsi="Times New Roman" w:cs="Times New Roman"/>
          <w:b/>
          <w:bCs/>
          <w:color w:val="1F3864" w:themeColor="accent1" w:themeShade="80"/>
          <w:sz w:val="24"/>
          <w:szCs w:val="24"/>
        </w:rPr>
      </w:pPr>
      <w:r w:rsidRPr="00816621">
        <w:rPr>
          <w:rFonts w:ascii="Times New Roman" w:hAnsi="Times New Roman" w:cs="Times New Roman"/>
          <w:b/>
          <w:bCs/>
          <w:color w:val="1F3864" w:themeColor="accent1" w:themeShade="80"/>
          <w:sz w:val="24"/>
          <w:szCs w:val="24"/>
        </w:rPr>
        <w:t>5. Alarm-Initiating Devices and Circuits</w:t>
      </w:r>
    </w:p>
    <w:p w14:paraId="71455B35" w14:textId="77777777" w:rsidR="00E064C2" w:rsidRPr="00816621" w:rsidRDefault="00E064C2" w:rsidP="00E064C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0CC8FDE9" w14:textId="77777777" w:rsidR="00E064C2" w:rsidRPr="00E064C2" w:rsidRDefault="00E064C2" w:rsidP="00E064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E064C2">
        <w:rPr>
          <w:rFonts w:ascii="Times New Roman" w:eastAsia="Times New Roman" w:hAnsi="Times New Roman" w:cs="Times New Roman"/>
        </w:rPr>
        <w:t>Quantity and class of initiating devices and circuits (see NFPA 72, Table 6.5).</w:t>
      </w:r>
    </w:p>
    <w:tbl>
      <w:tblPr>
        <w:tblStyle w:val="TableGrid"/>
        <w:tblW w:w="11160" w:type="dxa"/>
        <w:tblInd w:w="-185" w:type="dxa"/>
        <w:tblLook w:val="04A0" w:firstRow="1" w:lastRow="0" w:firstColumn="1" w:lastColumn="0" w:noHBand="0" w:noVBand="1"/>
      </w:tblPr>
      <w:tblGrid>
        <w:gridCol w:w="3781"/>
        <w:gridCol w:w="3597"/>
        <w:gridCol w:w="3782"/>
      </w:tblGrid>
      <w:tr w:rsidR="00E064C2" w:rsidRPr="00E064C2" w14:paraId="52AC76E0" w14:textId="77777777" w:rsidTr="005C0F1A">
        <w:tc>
          <w:tcPr>
            <w:tcW w:w="3781" w:type="dxa"/>
          </w:tcPr>
          <w:p w14:paraId="15C19EA7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Quantity: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3597" w:type="dxa"/>
          </w:tcPr>
          <w:p w14:paraId="3FF01953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Style: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3782" w:type="dxa"/>
          </w:tcPr>
          <w:p w14:paraId="790868E1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Class: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</w:tbl>
    <w:p w14:paraId="3D594205" w14:textId="77777777" w:rsidR="00E064C2" w:rsidRPr="00816621" w:rsidRDefault="00E064C2" w:rsidP="00E064C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TableGrid"/>
        <w:tblW w:w="11160" w:type="dxa"/>
        <w:tblInd w:w="-185" w:type="dxa"/>
        <w:tblLook w:val="04A0" w:firstRow="1" w:lastRow="0" w:firstColumn="1" w:lastColumn="0" w:noHBand="0" w:noVBand="1"/>
      </w:tblPr>
      <w:tblGrid>
        <w:gridCol w:w="2160"/>
        <w:gridCol w:w="2340"/>
        <w:gridCol w:w="2430"/>
        <w:gridCol w:w="1800"/>
        <w:gridCol w:w="2430"/>
      </w:tblGrid>
      <w:tr w:rsidR="00E064C2" w:rsidRPr="00E064C2" w14:paraId="449DEE8E" w14:textId="77777777" w:rsidTr="005C0F1A">
        <w:tc>
          <w:tcPr>
            <w:tcW w:w="11160" w:type="dxa"/>
            <w:gridSpan w:val="5"/>
          </w:tcPr>
          <w:p w14:paraId="2446A112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t>Manual</w:t>
            </w:r>
          </w:p>
        </w:tc>
      </w:tr>
      <w:tr w:rsidR="00E064C2" w:rsidRPr="00E064C2" w14:paraId="568D5BB3" w14:textId="77777777" w:rsidTr="005C0F1A">
        <w:tc>
          <w:tcPr>
            <w:tcW w:w="2160" w:type="dxa"/>
          </w:tcPr>
          <w:p w14:paraId="79D58E35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>(a) Manual stations:</w:t>
            </w:r>
          </w:p>
        </w:tc>
        <w:tc>
          <w:tcPr>
            <w:tcW w:w="2340" w:type="dxa"/>
          </w:tcPr>
          <w:p w14:paraId="10BD722E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Non-coded: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2430" w:type="dxa"/>
          </w:tcPr>
          <w:p w14:paraId="4ED209FB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Transmitters: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1800" w:type="dxa"/>
          </w:tcPr>
          <w:p w14:paraId="6AD5AFA8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Coded: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2430" w:type="dxa"/>
          </w:tcPr>
          <w:p w14:paraId="22C0B931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Addressable: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E064C2" w:rsidRPr="00E064C2" w14:paraId="13D4D39B" w14:textId="77777777" w:rsidTr="005C0F1A">
        <w:tc>
          <w:tcPr>
            <w:tcW w:w="11160" w:type="dxa"/>
            <w:gridSpan w:val="5"/>
          </w:tcPr>
          <w:p w14:paraId="0803C623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(b) Combination manual fire alarm and guard’s tour coded stations: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</w:tbl>
    <w:p w14:paraId="66C69F33" w14:textId="77777777" w:rsidR="00E064C2" w:rsidRPr="00816621" w:rsidRDefault="00E064C2" w:rsidP="00E064C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TableGrid"/>
        <w:tblW w:w="11160" w:type="dxa"/>
        <w:tblInd w:w="-185" w:type="dxa"/>
        <w:tblLook w:val="04A0" w:firstRow="1" w:lastRow="0" w:firstColumn="1" w:lastColumn="0" w:noHBand="0" w:noVBand="1"/>
      </w:tblPr>
      <w:tblGrid>
        <w:gridCol w:w="1350"/>
        <w:gridCol w:w="2430"/>
        <w:gridCol w:w="2160"/>
        <w:gridCol w:w="2430"/>
        <w:gridCol w:w="2790"/>
      </w:tblGrid>
      <w:tr w:rsidR="00E064C2" w:rsidRPr="00E064C2" w14:paraId="72CA427D" w14:textId="77777777" w:rsidTr="005C0F1A">
        <w:tc>
          <w:tcPr>
            <w:tcW w:w="11160" w:type="dxa"/>
            <w:gridSpan w:val="5"/>
          </w:tcPr>
          <w:p w14:paraId="6CD642B6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t>Automatic</w:t>
            </w:r>
          </w:p>
        </w:tc>
      </w:tr>
      <w:tr w:rsidR="00E064C2" w:rsidRPr="00E064C2" w14:paraId="706A8C19" w14:textId="77777777" w:rsidTr="005C0F1A">
        <w:tc>
          <w:tcPr>
            <w:tcW w:w="1350" w:type="dxa"/>
          </w:tcPr>
          <w:p w14:paraId="5465B7B6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>Coverage:</w:t>
            </w:r>
          </w:p>
        </w:tc>
        <w:tc>
          <w:tcPr>
            <w:tcW w:w="2430" w:type="dxa"/>
          </w:tcPr>
          <w:p w14:paraId="5D459629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Complete: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2160" w:type="dxa"/>
          </w:tcPr>
          <w:p w14:paraId="519E82F4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Partial: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2430" w:type="dxa"/>
          </w:tcPr>
          <w:p w14:paraId="49129F3C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Selective: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2790" w:type="dxa"/>
          </w:tcPr>
          <w:p w14:paraId="6A739D68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Non-required: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</w:tbl>
    <w:p w14:paraId="428D9BCF" w14:textId="77777777" w:rsidR="00E064C2" w:rsidRPr="00816621" w:rsidRDefault="00E064C2" w:rsidP="00E064C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TableGrid"/>
        <w:tblW w:w="11181" w:type="dxa"/>
        <w:tblInd w:w="-185" w:type="dxa"/>
        <w:tblLook w:val="04A0" w:firstRow="1" w:lastRow="0" w:firstColumn="1" w:lastColumn="0" w:noHBand="0" w:noVBand="1"/>
      </w:tblPr>
      <w:tblGrid>
        <w:gridCol w:w="2880"/>
        <w:gridCol w:w="540"/>
        <w:gridCol w:w="503"/>
        <w:gridCol w:w="307"/>
        <w:gridCol w:w="720"/>
        <w:gridCol w:w="720"/>
        <w:gridCol w:w="107"/>
        <w:gridCol w:w="280"/>
        <w:gridCol w:w="308"/>
        <w:gridCol w:w="1105"/>
        <w:gridCol w:w="180"/>
        <w:gridCol w:w="709"/>
        <w:gridCol w:w="551"/>
        <w:gridCol w:w="270"/>
        <w:gridCol w:w="180"/>
        <w:gridCol w:w="1821"/>
      </w:tblGrid>
      <w:tr w:rsidR="00E064C2" w:rsidRPr="00E064C2" w14:paraId="152CB68B" w14:textId="77777777" w:rsidTr="005C0F1A">
        <w:tc>
          <w:tcPr>
            <w:tcW w:w="2880" w:type="dxa"/>
          </w:tcPr>
          <w:p w14:paraId="4D9F306F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(a) Smoke detectors: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3177" w:type="dxa"/>
            <w:gridSpan w:val="7"/>
          </w:tcPr>
          <w:p w14:paraId="6F12032A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Ion: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2302" w:type="dxa"/>
            <w:gridSpan w:val="4"/>
          </w:tcPr>
          <w:p w14:paraId="2110513B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Photo: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2822" w:type="dxa"/>
            <w:gridSpan w:val="4"/>
          </w:tcPr>
          <w:p w14:paraId="0A08F85D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Addressable: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E064C2" w:rsidRPr="00E064C2" w14:paraId="2736E2B6" w14:textId="77777777" w:rsidTr="005C0F1A">
        <w:tc>
          <w:tcPr>
            <w:tcW w:w="2880" w:type="dxa"/>
          </w:tcPr>
          <w:p w14:paraId="6F63B328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(b) Duct detectors: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3177" w:type="dxa"/>
            <w:gridSpan w:val="7"/>
          </w:tcPr>
          <w:p w14:paraId="5EDCFC5E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Ion: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2302" w:type="dxa"/>
            <w:gridSpan w:val="4"/>
          </w:tcPr>
          <w:p w14:paraId="5ECA7F48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Photo: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2822" w:type="dxa"/>
            <w:gridSpan w:val="4"/>
          </w:tcPr>
          <w:p w14:paraId="1981E4E5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Addressable: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E064C2" w:rsidRPr="00E064C2" w14:paraId="07A21380" w14:textId="77777777" w:rsidTr="005C0F1A">
        <w:tc>
          <w:tcPr>
            <w:tcW w:w="2880" w:type="dxa"/>
          </w:tcPr>
          <w:p w14:paraId="7FA41876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(c) Heat detectors: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1350" w:type="dxa"/>
            <w:gridSpan w:val="3"/>
          </w:tcPr>
          <w:p w14:paraId="554B577C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FT: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1440" w:type="dxa"/>
            <w:gridSpan w:val="2"/>
          </w:tcPr>
          <w:p w14:paraId="46680A2F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RR: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1800" w:type="dxa"/>
            <w:gridSpan w:val="4"/>
          </w:tcPr>
          <w:p w14:paraId="205B9A9F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FT/RR: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1440" w:type="dxa"/>
            <w:gridSpan w:val="3"/>
          </w:tcPr>
          <w:p w14:paraId="75478EAA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RC: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2271" w:type="dxa"/>
            <w:gridSpan w:val="3"/>
          </w:tcPr>
          <w:p w14:paraId="553905D8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Addressable: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E064C2" w:rsidRPr="00E064C2" w14:paraId="4293862B" w14:textId="77777777" w:rsidTr="005C0F1A">
        <w:tc>
          <w:tcPr>
            <w:tcW w:w="3923" w:type="dxa"/>
            <w:gridSpan w:val="3"/>
          </w:tcPr>
          <w:p w14:paraId="6FD2DBC8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(d) Sprinkler waterflow indicators: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1854" w:type="dxa"/>
            <w:gridSpan w:val="4"/>
          </w:tcPr>
          <w:p w14:paraId="07467009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>Transmitter: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1873" w:type="dxa"/>
            <w:gridSpan w:val="4"/>
          </w:tcPr>
          <w:p w14:paraId="3444BDCC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>Non-coded: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1530" w:type="dxa"/>
            <w:gridSpan w:val="3"/>
          </w:tcPr>
          <w:p w14:paraId="4C31FB3F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>Coded: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2001" w:type="dxa"/>
            <w:gridSpan w:val="2"/>
          </w:tcPr>
          <w:p w14:paraId="34808C4F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>Addressable: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E064C2" w:rsidRPr="00E064C2" w14:paraId="1A807EA3" w14:textId="77777777" w:rsidTr="005C0F1A">
        <w:tc>
          <w:tcPr>
            <w:tcW w:w="3420" w:type="dxa"/>
            <w:gridSpan w:val="2"/>
          </w:tcPr>
          <w:p w14:paraId="308F06CC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(e) The alarm verification feature is: </w:t>
            </w:r>
          </w:p>
        </w:tc>
        <w:tc>
          <w:tcPr>
            <w:tcW w:w="1530" w:type="dxa"/>
            <w:gridSpan w:val="3"/>
          </w:tcPr>
          <w:p w14:paraId="7A049E84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</w:rPr>
            </w:r>
            <w:r w:rsidR="00DC1F7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  <w:r w:rsidRPr="00E064C2">
              <w:rPr>
                <w:rFonts w:ascii="Times New Roman" w:eastAsia="Times New Roman" w:hAnsi="Times New Roman" w:cs="Times New Roman"/>
              </w:rPr>
              <w:t xml:space="preserve"> disabled </w:t>
            </w:r>
          </w:p>
        </w:tc>
        <w:tc>
          <w:tcPr>
            <w:tcW w:w="1415" w:type="dxa"/>
            <w:gridSpan w:val="4"/>
          </w:tcPr>
          <w:p w14:paraId="1E422910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</w:rPr>
            </w:r>
            <w:r w:rsidR="00DC1F7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  <w:r w:rsidRPr="00E064C2">
              <w:rPr>
                <w:rFonts w:ascii="Times New Roman" w:eastAsia="Times New Roman" w:hAnsi="Times New Roman" w:cs="Times New Roman"/>
              </w:rPr>
              <w:t xml:space="preserve"> enabled</w:t>
            </w:r>
          </w:p>
        </w:tc>
        <w:tc>
          <w:tcPr>
            <w:tcW w:w="2995" w:type="dxa"/>
            <w:gridSpan w:val="6"/>
          </w:tcPr>
          <w:p w14:paraId="6B2E0F12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Changed from: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  <w:r w:rsidRPr="00E064C2">
              <w:rPr>
                <w:rFonts w:ascii="Times New Roman" w:eastAsia="Times New Roman" w:hAnsi="Times New Roman" w:cs="Times New Roman"/>
              </w:rPr>
              <w:t xml:space="preserve">  seconds</w:t>
            </w:r>
          </w:p>
        </w:tc>
        <w:tc>
          <w:tcPr>
            <w:tcW w:w="1821" w:type="dxa"/>
          </w:tcPr>
          <w:p w14:paraId="61051195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to: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  <w:r w:rsidRPr="00E064C2">
              <w:rPr>
                <w:rFonts w:ascii="Times New Roman" w:eastAsia="Times New Roman" w:hAnsi="Times New Roman" w:cs="Times New Roman"/>
              </w:rPr>
              <w:t xml:space="preserve"> seconds</w:t>
            </w:r>
          </w:p>
        </w:tc>
      </w:tr>
      <w:tr w:rsidR="00E064C2" w:rsidRPr="00E064C2" w14:paraId="29B9F58D" w14:textId="77777777" w:rsidTr="005C0F1A">
        <w:tc>
          <w:tcPr>
            <w:tcW w:w="11181" w:type="dxa"/>
            <w:gridSpan w:val="16"/>
          </w:tcPr>
          <w:p w14:paraId="4E86F035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(f) Other (specify):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</w:tbl>
    <w:p w14:paraId="5E0DE2F6" w14:textId="77777777" w:rsidR="00E064C2" w:rsidRPr="00816621" w:rsidRDefault="00E064C2" w:rsidP="00E064C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55C8CECF" w14:textId="77777777" w:rsidR="00E064C2" w:rsidRPr="00816621" w:rsidRDefault="00E064C2" w:rsidP="00691B96">
      <w:pPr>
        <w:pStyle w:val="Heading2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D9D9D9" w:themeFill="background1" w:themeFillShade="D9"/>
        <w:ind w:left="-90" w:right="-90" w:firstLine="90"/>
        <w:jc w:val="center"/>
        <w:rPr>
          <w:rFonts w:ascii="Times New Roman" w:hAnsi="Times New Roman" w:cs="Times New Roman"/>
          <w:b/>
          <w:bCs/>
          <w:color w:val="1F3864" w:themeColor="accent1" w:themeShade="80"/>
          <w:sz w:val="24"/>
          <w:szCs w:val="24"/>
        </w:rPr>
      </w:pPr>
      <w:r w:rsidRPr="00816621">
        <w:rPr>
          <w:rFonts w:ascii="Times New Roman" w:hAnsi="Times New Roman" w:cs="Times New Roman"/>
          <w:b/>
          <w:bCs/>
          <w:color w:val="1F3864" w:themeColor="accent1" w:themeShade="80"/>
          <w:sz w:val="24"/>
          <w:szCs w:val="24"/>
        </w:rPr>
        <w:t>6. Supervisory Signal-Initiating Devices and Circuits</w:t>
      </w:r>
    </w:p>
    <w:p w14:paraId="13B2B411" w14:textId="77777777" w:rsidR="00E064C2" w:rsidRPr="00816621" w:rsidRDefault="00E064C2" w:rsidP="00E064C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TableGrid"/>
        <w:tblW w:w="11160" w:type="dxa"/>
        <w:tblInd w:w="-185" w:type="dxa"/>
        <w:tblLook w:val="04A0" w:firstRow="1" w:lastRow="0" w:firstColumn="1" w:lastColumn="0" w:noHBand="0" w:noVBand="1"/>
      </w:tblPr>
      <w:tblGrid>
        <w:gridCol w:w="3780"/>
        <w:gridCol w:w="7380"/>
      </w:tblGrid>
      <w:tr w:rsidR="00E064C2" w:rsidRPr="00E064C2" w14:paraId="67AFB325" w14:textId="77777777" w:rsidTr="005C0F1A">
        <w:tc>
          <w:tcPr>
            <w:tcW w:w="11160" w:type="dxa"/>
            <w:gridSpan w:val="2"/>
          </w:tcPr>
          <w:p w14:paraId="49B2B3FC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t>Guard’s Tour</w:t>
            </w:r>
          </w:p>
        </w:tc>
      </w:tr>
      <w:tr w:rsidR="00E064C2" w:rsidRPr="00E064C2" w14:paraId="405B817B" w14:textId="77777777" w:rsidTr="005C0F1A">
        <w:tc>
          <w:tcPr>
            <w:tcW w:w="3780" w:type="dxa"/>
          </w:tcPr>
          <w:p w14:paraId="5A788228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bookmarkStart w:id="5" w:name="_Hlk232496845"/>
            <w:r w:rsidRPr="00E064C2">
              <w:rPr>
                <w:rFonts w:ascii="Times New Roman" w:eastAsia="Times New Roman" w:hAnsi="Times New Roman" w:cs="Times New Roman"/>
              </w:rPr>
              <w:t xml:space="preserve">(a)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</w:rPr>
            </w:r>
            <w:r w:rsidR="00DC1F7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  <w:r w:rsidRPr="00E064C2">
              <w:rPr>
                <w:rFonts w:ascii="Times New Roman" w:eastAsia="Times New Roman" w:hAnsi="Times New Roman" w:cs="Times New Roman"/>
              </w:rPr>
              <w:t xml:space="preserve">  Coded stations</w:t>
            </w:r>
          </w:p>
        </w:tc>
        <w:tc>
          <w:tcPr>
            <w:tcW w:w="7380" w:type="dxa"/>
          </w:tcPr>
          <w:p w14:paraId="5C263210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Quantity: </w:t>
            </w:r>
          </w:p>
        </w:tc>
      </w:tr>
      <w:bookmarkEnd w:id="5"/>
      <w:tr w:rsidR="00E064C2" w:rsidRPr="00E064C2" w14:paraId="03F16458" w14:textId="77777777" w:rsidTr="005C0F1A">
        <w:tc>
          <w:tcPr>
            <w:tcW w:w="3780" w:type="dxa"/>
          </w:tcPr>
          <w:p w14:paraId="11831438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(b)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</w:rPr>
            </w:r>
            <w:r w:rsidR="00DC1F7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  <w:r w:rsidRPr="00E064C2">
              <w:rPr>
                <w:rFonts w:ascii="Times New Roman" w:eastAsia="Times New Roman" w:hAnsi="Times New Roman" w:cs="Times New Roman"/>
              </w:rPr>
              <w:t xml:space="preserve">  Non-coded stations</w:t>
            </w:r>
          </w:p>
        </w:tc>
        <w:tc>
          <w:tcPr>
            <w:tcW w:w="7380" w:type="dxa"/>
          </w:tcPr>
          <w:p w14:paraId="6CAB5539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Quantity: </w:t>
            </w:r>
          </w:p>
        </w:tc>
      </w:tr>
      <w:tr w:rsidR="00E064C2" w:rsidRPr="00E064C2" w14:paraId="72AE8E73" w14:textId="77777777" w:rsidTr="005C0F1A">
        <w:tc>
          <w:tcPr>
            <w:tcW w:w="3780" w:type="dxa"/>
          </w:tcPr>
          <w:p w14:paraId="5EA34887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(c)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</w:rPr>
            </w:r>
            <w:r w:rsidR="00DC1F7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  <w:r w:rsidRPr="00E064C2">
              <w:rPr>
                <w:rFonts w:ascii="Times New Roman" w:eastAsia="Times New Roman" w:hAnsi="Times New Roman" w:cs="Times New Roman"/>
              </w:rPr>
              <w:t xml:space="preserve">  Compulsory guard’s tour system</w:t>
            </w:r>
          </w:p>
        </w:tc>
        <w:tc>
          <w:tcPr>
            <w:tcW w:w="7380" w:type="dxa"/>
          </w:tcPr>
          <w:p w14:paraId="3922449A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Comprised of how many transmitter stations and intermediate stations: 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E064C2" w:rsidRPr="00E064C2" w14:paraId="4D6340E6" w14:textId="77777777" w:rsidTr="005C0F1A">
        <w:tc>
          <w:tcPr>
            <w:tcW w:w="11160" w:type="dxa"/>
            <w:gridSpan w:val="2"/>
          </w:tcPr>
          <w:p w14:paraId="2D9BCF0F" w14:textId="77777777" w:rsidR="00E064C2" w:rsidRPr="00E064C2" w:rsidRDefault="00E064C2" w:rsidP="00E064C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E064C2">
              <w:rPr>
                <w:rFonts w:ascii="Times New Roman" w:eastAsia="Times New Roman" w:hAnsi="Times New Roman" w:cs="Times New Roman"/>
                <w:i/>
                <w:iCs/>
              </w:rPr>
              <w:t>Note: Combination devices are recorded under 5(b), Manual, and 6(a), Guard’s Tour.</w:t>
            </w:r>
          </w:p>
        </w:tc>
      </w:tr>
    </w:tbl>
    <w:p w14:paraId="73BD9836" w14:textId="77777777" w:rsidR="00E064C2" w:rsidRPr="00816621" w:rsidRDefault="00E064C2" w:rsidP="00E064C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TableGrid"/>
        <w:tblW w:w="11160" w:type="dxa"/>
        <w:tblInd w:w="-185" w:type="dxa"/>
        <w:tblLook w:val="04A0" w:firstRow="1" w:lastRow="0" w:firstColumn="1" w:lastColumn="0" w:noHBand="0" w:noVBand="1"/>
      </w:tblPr>
      <w:tblGrid>
        <w:gridCol w:w="11160"/>
      </w:tblGrid>
      <w:tr w:rsidR="00E064C2" w:rsidRPr="00E064C2" w14:paraId="5065EA4D" w14:textId="77777777" w:rsidTr="005C0F1A">
        <w:tc>
          <w:tcPr>
            <w:tcW w:w="11160" w:type="dxa"/>
          </w:tcPr>
          <w:p w14:paraId="4B853598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064C2">
              <w:rPr>
                <w:rFonts w:ascii="Times New Roman" w:eastAsia="Times New Roman" w:hAnsi="Times New Roman" w:cs="Times New Roman"/>
                <w:b/>
                <w:bCs/>
              </w:rPr>
              <w:t>Sprinkler System</w:t>
            </w:r>
          </w:p>
        </w:tc>
      </w:tr>
      <w:tr w:rsidR="00E064C2" w:rsidRPr="00E064C2" w14:paraId="042A9DA1" w14:textId="77777777" w:rsidTr="005C0F1A">
        <w:tc>
          <w:tcPr>
            <w:tcW w:w="11160" w:type="dxa"/>
          </w:tcPr>
          <w:p w14:paraId="70DA5CE4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064C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Check if provided</w:t>
            </w:r>
          </w:p>
        </w:tc>
      </w:tr>
      <w:tr w:rsidR="00E064C2" w:rsidRPr="00E064C2" w14:paraId="4BF55067" w14:textId="77777777" w:rsidTr="005C0F1A">
        <w:tc>
          <w:tcPr>
            <w:tcW w:w="11160" w:type="dxa"/>
          </w:tcPr>
          <w:p w14:paraId="71EDD445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(a)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</w:rPr>
            </w:r>
            <w:r w:rsidR="00DC1F7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  <w:r w:rsidRPr="00E064C2">
              <w:rPr>
                <w:rFonts w:ascii="Times New Roman" w:eastAsia="Times New Roman" w:hAnsi="Times New Roman" w:cs="Times New Roman"/>
              </w:rPr>
              <w:t xml:space="preserve">  Valve supervisory switches</w:t>
            </w:r>
          </w:p>
        </w:tc>
      </w:tr>
      <w:tr w:rsidR="00E064C2" w:rsidRPr="00E064C2" w14:paraId="1979ECA6" w14:textId="77777777" w:rsidTr="005C0F1A">
        <w:tc>
          <w:tcPr>
            <w:tcW w:w="11160" w:type="dxa"/>
          </w:tcPr>
          <w:p w14:paraId="1D1A6AA5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(b)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</w:rPr>
            </w:r>
            <w:r w:rsidR="00DC1F7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  <w:r w:rsidRPr="00E064C2">
              <w:rPr>
                <w:rFonts w:ascii="Times New Roman" w:eastAsia="Times New Roman" w:hAnsi="Times New Roman" w:cs="Times New Roman"/>
              </w:rPr>
              <w:t xml:space="preserve">  Building temperature points</w:t>
            </w:r>
          </w:p>
        </w:tc>
      </w:tr>
      <w:tr w:rsidR="00E064C2" w:rsidRPr="00E064C2" w14:paraId="23FB38EF" w14:textId="77777777" w:rsidTr="005C0F1A">
        <w:tc>
          <w:tcPr>
            <w:tcW w:w="11160" w:type="dxa"/>
          </w:tcPr>
          <w:p w14:paraId="75785253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(c)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</w:rPr>
            </w:r>
            <w:r w:rsidR="00DC1F7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  <w:r w:rsidRPr="00E064C2">
              <w:rPr>
                <w:rFonts w:ascii="Times New Roman" w:eastAsia="Times New Roman" w:hAnsi="Times New Roman" w:cs="Times New Roman"/>
              </w:rPr>
              <w:t xml:space="preserve">  Site water temperature points</w:t>
            </w:r>
          </w:p>
        </w:tc>
      </w:tr>
      <w:tr w:rsidR="00E064C2" w:rsidRPr="00E064C2" w14:paraId="31D5B167" w14:textId="77777777" w:rsidTr="005C0F1A">
        <w:tc>
          <w:tcPr>
            <w:tcW w:w="11160" w:type="dxa"/>
            <w:tcBorders>
              <w:bottom w:val="single" w:sz="4" w:space="0" w:color="auto"/>
            </w:tcBorders>
          </w:tcPr>
          <w:p w14:paraId="77C3E92F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(d)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</w:rPr>
            </w:r>
            <w:r w:rsidR="00DC1F7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  <w:r w:rsidRPr="00E064C2">
              <w:rPr>
                <w:rFonts w:ascii="Times New Roman" w:eastAsia="Times New Roman" w:hAnsi="Times New Roman" w:cs="Times New Roman"/>
              </w:rPr>
              <w:t xml:space="preserve">  Site water supply level points</w:t>
            </w:r>
          </w:p>
        </w:tc>
      </w:tr>
      <w:tr w:rsidR="00E064C2" w:rsidRPr="00E064C2" w14:paraId="17DF53B9" w14:textId="77777777" w:rsidTr="005C0F1A">
        <w:tc>
          <w:tcPr>
            <w:tcW w:w="11160" w:type="dxa"/>
            <w:tcBorders>
              <w:left w:val="nil"/>
              <w:right w:val="nil"/>
            </w:tcBorders>
          </w:tcPr>
          <w:p w14:paraId="6E0383AC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E064C2" w:rsidRPr="00E064C2" w14:paraId="0820C859" w14:textId="77777777" w:rsidTr="005C0F1A">
        <w:tc>
          <w:tcPr>
            <w:tcW w:w="11160" w:type="dxa"/>
          </w:tcPr>
          <w:p w14:paraId="6D9BABF5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>Electric Fire Pump</w:t>
            </w:r>
          </w:p>
        </w:tc>
      </w:tr>
      <w:tr w:rsidR="00E064C2" w:rsidRPr="00E064C2" w14:paraId="1F701775" w14:textId="77777777" w:rsidTr="005C0F1A">
        <w:tc>
          <w:tcPr>
            <w:tcW w:w="11160" w:type="dxa"/>
          </w:tcPr>
          <w:p w14:paraId="6CB2B900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(e)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</w:rPr>
            </w:r>
            <w:r w:rsidR="00DC1F7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  <w:r w:rsidRPr="00E064C2">
              <w:rPr>
                <w:rFonts w:ascii="Times New Roman" w:eastAsia="Times New Roman" w:hAnsi="Times New Roman" w:cs="Times New Roman"/>
              </w:rPr>
              <w:t xml:space="preserve">  Fire pump power</w:t>
            </w:r>
          </w:p>
        </w:tc>
      </w:tr>
      <w:tr w:rsidR="00E064C2" w:rsidRPr="00E064C2" w14:paraId="0ED53FDA" w14:textId="77777777" w:rsidTr="005C0F1A">
        <w:tc>
          <w:tcPr>
            <w:tcW w:w="11160" w:type="dxa"/>
          </w:tcPr>
          <w:p w14:paraId="2A40B10E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(f)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</w:rPr>
            </w:r>
            <w:r w:rsidR="00DC1F7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  <w:r w:rsidRPr="00E064C2">
              <w:rPr>
                <w:rFonts w:ascii="Times New Roman" w:eastAsia="Times New Roman" w:hAnsi="Times New Roman" w:cs="Times New Roman"/>
              </w:rPr>
              <w:t xml:space="preserve">  Fire pump running</w:t>
            </w:r>
          </w:p>
        </w:tc>
      </w:tr>
      <w:tr w:rsidR="00E064C2" w:rsidRPr="00E064C2" w14:paraId="50024D11" w14:textId="77777777" w:rsidTr="005C0F1A">
        <w:tc>
          <w:tcPr>
            <w:tcW w:w="11160" w:type="dxa"/>
            <w:tcBorders>
              <w:bottom w:val="single" w:sz="4" w:space="0" w:color="auto"/>
            </w:tcBorders>
          </w:tcPr>
          <w:p w14:paraId="25FF58E7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(g)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</w:rPr>
            </w:r>
            <w:r w:rsidR="00DC1F7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  <w:r w:rsidRPr="00E064C2">
              <w:rPr>
                <w:rFonts w:ascii="Times New Roman" w:eastAsia="Times New Roman" w:hAnsi="Times New Roman" w:cs="Times New Roman"/>
              </w:rPr>
              <w:t xml:space="preserve">  Phase reversal</w:t>
            </w:r>
          </w:p>
        </w:tc>
      </w:tr>
      <w:tr w:rsidR="00E064C2" w:rsidRPr="00E064C2" w14:paraId="2EA502D2" w14:textId="77777777" w:rsidTr="005C0F1A">
        <w:tc>
          <w:tcPr>
            <w:tcW w:w="11160" w:type="dxa"/>
            <w:tcBorders>
              <w:left w:val="nil"/>
              <w:right w:val="nil"/>
            </w:tcBorders>
          </w:tcPr>
          <w:p w14:paraId="03535308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E064C2" w:rsidRPr="00E064C2" w14:paraId="79A32D3C" w14:textId="77777777" w:rsidTr="005C0F1A">
        <w:tc>
          <w:tcPr>
            <w:tcW w:w="11160" w:type="dxa"/>
          </w:tcPr>
          <w:p w14:paraId="0B69EC84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>Engine-Driven Fire Pump</w:t>
            </w:r>
          </w:p>
        </w:tc>
      </w:tr>
      <w:tr w:rsidR="00E064C2" w:rsidRPr="00E064C2" w14:paraId="42910743" w14:textId="77777777" w:rsidTr="005C0F1A">
        <w:tc>
          <w:tcPr>
            <w:tcW w:w="11160" w:type="dxa"/>
          </w:tcPr>
          <w:p w14:paraId="040B5A3A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(h)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</w:rPr>
            </w:r>
            <w:r w:rsidR="00DC1F7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  <w:r w:rsidRPr="00E064C2">
              <w:rPr>
                <w:rFonts w:ascii="Times New Roman" w:eastAsia="Times New Roman" w:hAnsi="Times New Roman" w:cs="Times New Roman"/>
              </w:rPr>
              <w:t xml:space="preserve">  Selector in auto position</w:t>
            </w:r>
          </w:p>
        </w:tc>
      </w:tr>
      <w:tr w:rsidR="00E064C2" w:rsidRPr="00E064C2" w14:paraId="65BC3B19" w14:textId="77777777" w:rsidTr="005C0F1A">
        <w:tc>
          <w:tcPr>
            <w:tcW w:w="11160" w:type="dxa"/>
          </w:tcPr>
          <w:p w14:paraId="50D064EA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(i)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</w:rPr>
            </w:r>
            <w:r w:rsidR="00DC1F7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  <w:r w:rsidRPr="00E064C2">
              <w:rPr>
                <w:rFonts w:ascii="Times New Roman" w:eastAsia="Times New Roman" w:hAnsi="Times New Roman" w:cs="Times New Roman"/>
              </w:rPr>
              <w:t xml:space="preserve">  Engine or control panel trouble</w:t>
            </w:r>
          </w:p>
        </w:tc>
      </w:tr>
      <w:tr w:rsidR="00E064C2" w:rsidRPr="00816621" w14:paraId="482E6BB8" w14:textId="77777777" w:rsidTr="005C0F1A">
        <w:tc>
          <w:tcPr>
            <w:tcW w:w="11160" w:type="dxa"/>
          </w:tcPr>
          <w:p w14:paraId="013422F9" w14:textId="77777777" w:rsidR="00E064C2" w:rsidRPr="00816621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816621">
              <w:rPr>
                <w:rFonts w:ascii="Times New Roman" w:eastAsia="Times New Roman" w:hAnsi="Times New Roman" w:cs="Times New Roman"/>
              </w:rPr>
              <w:t xml:space="preserve">(j) </w:t>
            </w:r>
            <w:r w:rsidRPr="00816621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16621">
              <w:rPr>
                <w:rFonts w:ascii="Times New Roman" w:eastAsia="Times New Roman" w:hAnsi="Times New Roman" w:cs="Times New Roman"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</w:rPr>
            </w:r>
            <w:r w:rsidR="00DC1F7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816621">
              <w:rPr>
                <w:rFonts w:ascii="Times New Roman" w:eastAsia="Times New Roman" w:hAnsi="Times New Roman" w:cs="Times New Roman"/>
              </w:rPr>
              <w:fldChar w:fldCharType="end"/>
            </w:r>
            <w:r w:rsidRPr="00816621">
              <w:rPr>
                <w:rFonts w:ascii="Times New Roman" w:eastAsia="Times New Roman" w:hAnsi="Times New Roman" w:cs="Times New Roman"/>
              </w:rPr>
              <w:t xml:space="preserve">  Fire pump running</w:t>
            </w:r>
          </w:p>
        </w:tc>
      </w:tr>
    </w:tbl>
    <w:p w14:paraId="37E753B4" w14:textId="77777777" w:rsidR="00E064C2" w:rsidRPr="00816621" w:rsidRDefault="00E064C2" w:rsidP="00E064C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TableGrid"/>
        <w:tblW w:w="11160" w:type="dxa"/>
        <w:tblInd w:w="-185" w:type="dxa"/>
        <w:tblLook w:val="04A0" w:firstRow="1" w:lastRow="0" w:firstColumn="1" w:lastColumn="0" w:noHBand="0" w:noVBand="1"/>
      </w:tblPr>
      <w:tblGrid>
        <w:gridCol w:w="11160"/>
      </w:tblGrid>
      <w:tr w:rsidR="00E064C2" w:rsidRPr="00816621" w14:paraId="79063ACA" w14:textId="77777777" w:rsidTr="005C0F1A">
        <w:tc>
          <w:tcPr>
            <w:tcW w:w="11160" w:type="dxa"/>
          </w:tcPr>
          <w:p w14:paraId="4082E7DF" w14:textId="77777777" w:rsidR="00E064C2" w:rsidRPr="00816621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16621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Engine-Driven Generator</w:t>
            </w:r>
          </w:p>
        </w:tc>
      </w:tr>
      <w:tr w:rsidR="00E064C2" w:rsidRPr="00816621" w14:paraId="46D27513" w14:textId="77777777" w:rsidTr="005C0F1A">
        <w:tc>
          <w:tcPr>
            <w:tcW w:w="11160" w:type="dxa"/>
          </w:tcPr>
          <w:p w14:paraId="7F0A3CFB" w14:textId="77777777" w:rsidR="00E064C2" w:rsidRPr="00816621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816621">
              <w:rPr>
                <w:rFonts w:ascii="Times New Roman" w:eastAsia="Times New Roman" w:hAnsi="Times New Roman" w:cs="Times New Roman"/>
              </w:rPr>
              <w:t xml:space="preserve">(a) </w:t>
            </w:r>
            <w:r w:rsidRPr="00816621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16621">
              <w:rPr>
                <w:rFonts w:ascii="Times New Roman" w:eastAsia="Times New Roman" w:hAnsi="Times New Roman" w:cs="Times New Roman"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</w:rPr>
            </w:r>
            <w:r w:rsidR="00DC1F7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816621">
              <w:rPr>
                <w:rFonts w:ascii="Times New Roman" w:eastAsia="Times New Roman" w:hAnsi="Times New Roman" w:cs="Times New Roman"/>
              </w:rPr>
              <w:fldChar w:fldCharType="end"/>
            </w:r>
            <w:r w:rsidRPr="00816621">
              <w:rPr>
                <w:rFonts w:ascii="Times New Roman" w:eastAsia="Times New Roman" w:hAnsi="Times New Roman" w:cs="Times New Roman"/>
              </w:rPr>
              <w:t xml:space="preserve">  Selector in auto position</w:t>
            </w:r>
          </w:p>
        </w:tc>
      </w:tr>
      <w:tr w:rsidR="00E064C2" w:rsidRPr="00816621" w14:paraId="0B9FC96C" w14:textId="77777777" w:rsidTr="005C0F1A">
        <w:tc>
          <w:tcPr>
            <w:tcW w:w="11160" w:type="dxa"/>
          </w:tcPr>
          <w:p w14:paraId="12E2388A" w14:textId="77777777" w:rsidR="00E064C2" w:rsidRPr="00816621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816621">
              <w:rPr>
                <w:rFonts w:ascii="Times New Roman" w:eastAsia="Times New Roman" w:hAnsi="Times New Roman" w:cs="Times New Roman"/>
              </w:rPr>
              <w:t xml:space="preserve">(b) </w:t>
            </w:r>
            <w:r w:rsidRPr="00816621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16621">
              <w:rPr>
                <w:rFonts w:ascii="Times New Roman" w:eastAsia="Times New Roman" w:hAnsi="Times New Roman" w:cs="Times New Roman"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</w:rPr>
            </w:r>
            <w:r w:rsidR="00DC1F7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816621">
              <w:rPr>
                <w:rFonts w:ascii="Times New Roman" w:eastAsia="Times New Roman" w:hAnsi="Times New Roman" w:cs="Times New Roman"/>
              </w:rPr>
              <w:fldChar w:fldCharType="end"/>
            </w:r>
            <w:r w:rsidRPr="00816621">
              <w:rPr>
                <w:rFonts w:ascii="Times New Roman" w:eastAsia="Times New Roman" w:hAnsi="Times New Roman" w:cs="Times New Roman"/>
              </w:rPr>
              <w:t xml:space="preserve">  Control panel trouble</w:t>
            </w:r>
          </w:p>
        </w:tc>
      </w:tr>
      <w:tr w:rsidR="00E064C2" w:rsidRPr="00816621" w14:paraId="4DB2BB4A" w14:textId="77777777" w:rsidTr="005C0F1A">
        <w:tc>
          <w:tcPr>
            <w:tcW w:w="11160" w:type="dxa"/>
          </w:tcPr>
          <w:p w14:paraId="0BFEEC0F" w14:textId="77777777" w:rsidR="00E064C2" w:rsidRPr="00816621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816621">
              <w:rPr>
                <w:rFonts w:ascii="Times New Roman" w:eastAsia="Times New Roman" w:hAnsi="Times New Roman" w:cs="Times New Roman"/>
              </w:rPr>
              <w:t xml:space="preserve">(c) </w:t>
            </w:r>
            <w:r w:rsidRPr="00816621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16621">
              <w:rPr>
                <w:rFonts w:ascii="Times New Roman" w:eastAsia="Times New Roman" w:hAnsi="Times New Roman" w:cs="Times New Roman"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</w:rPr>
            </w:r>
            <w:r w:rsidR="00DC1F7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816621">
              <w:rPr>
                <w:rFonts w:ascii="Times New Roman" w:eastAsia="Times New Roman" w:hAnsi="Times New Roman" w:cs="Times New Roman"/>
              </w:rPr>
              <w:fldChar w:fldCharType="end"/>
            </w:r>
            <w:r w:rsidRPr="00816621">
              <w:rPr>
                <w:rFonts w:ascii="Times New Roman" w:eastAsia="Times New Roman" w:hAnsi="Times New Roman" w:cs="Times New Roman"/>
              </w:rPr>
              <w:t xml:space="preserve">  Transfer switches</w:t>
            </w:r>
          </w:p>
        </w:tc>
      </w:tr>
      <w:tr w:rsidR="00E064C2" w:rsidRPr="00816621" w14:paraId="797A1DE9" w14:textId="77777777" w:rsidTr="005C0F1A">
        <w:tc>
          <w:tcPr>
            <w:tcW w:w="11160" w:type="dxa"/>
          </w:tcPr>
          <w:p w14:paraId="5CC7D66E" w14:textId="77777777" w:rsidR="00E064C2" w:rsidRPr="00816621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816621">
              <w:rPr>
                <w:rFonts w:ascii="Times New Roman" w:eastAsia="Times New Roman" w:hAnsi="Times New Roman" w:cs="Times New Roman"/>
              </w:rPr>
              <w:t xml:space="preserve">(d) </w:t>
            </w:r>
            <w:r w:rsidRPr="00816621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16621">
              <w:rPr>
                <w:rFonts w:ascii="Times New Roman" w:eastAsia="Times New Roman" w:hAnsi="Times New Roman" w:cs="Times New Roman"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</w:rPr>
            </w:r>
            <w:r w:rsidR="00DC1F7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816621">
              <w:rPr>
                <w:rFonts w:ascii="Times New Roman" w:eastAsia="Times New Roman" w:hAnsi="Times New Roman" w:cs="Times New Roman"/>
              </w:rPr>
              <w:fldChar w:fldCharType="end"/>
            </w:r>
            <w:r w:rsidRPr="00816621">
              <w:rPr>
                <w:rFonts w:ascii="Times New Roman" w:eastAsia="Times New Roman" w:hAnsi="Times New Roman" w:cs="Times New Roman"/>
              </w:rPr>
              <w:t xml:space="preserve">  Engine running</w:t>
            </w:r>
          </w:p>
        </w:tc>
      </w:tr>
      <w:tr w:rsidR="00E064C2" w:rsidRPr="00816621" w14:paraId="45614925" w14:textId="77777777" w:rsidTr="005C0F1A">
        <w:tc>
          <w:tcPr>
            <w:tcW w:w="11160" w:type="dxa"/>
          </w:tcPr>
          <w:p w14:paraId="5CDA7FAF" w14:textId="471E28F7" w:rsidR="00E064C2" w:rsidRPr="00816621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816621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16621">
              <w:rPr>
                <w:rFonts w:ascii="Times New Roman" w:eastAsia="Times New Roman" w:hAnsi="Times New Roman" w:cs="Times New Roman"/>
              </w:rPr>
              <w:instrText xml:space="preserve"> FORMCHECKBOX </w:instrText>
            </w:r>
            <w:r w:rsidR="00DC1F72">
              <w:rPr>
                <w:rFonts w:ascii="Times New Roman" w:eastAsia="Times New Roman" w:hAnsi="Times New Roman" w:cs="Times New Roman"/>
              </w:rPr>
            </w:r>
            <w:r w:rsidR="00DC1F7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816621">
              <w:rPr>
                <w:rFonts w:ascii="Times New Roman" w:eastAsia="Times New Roman" w:hAnsi="Times New Roman" w:cs="Times New Roman"/>
              </w:rPr>
              <w:fldChar w:fldCharType="end"/>
            </w:r>
            <w:r w:rsidRPr="00816621">
              <w:rPr>
                <w:rFonts w:ascii="Times New Roman" w:eastAsia="Times New Roman" w:hAnsi="Times New Roman" w:cs="Times New Roman"/>
              </w:rPr>
              <w:t xml:space="preserve">  Other supervisory functions(s) (specify): </w:t>
            </w:r>
            <w:r w:rsidRPr="00816621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816621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816621">
              <w:rPr>
                <w:rFonts w:ascii="Times New Roman" w:eastAsia="Times New Roman" w:hAnsi="Times New Roman" w:cs="Times New Roman"/>
              </w:rPr>
            </w:r>
            <w:r w:rsidRPr="00816621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816621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816621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816621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816621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816621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816621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</w:tbl>
    <w:p w14:paraId="403FF1D9" w14:textId="77777777" w:rsidR="00E064C2" w:rsidRPr="00816621" w:rsidRDefault="00E064C2" w:rsidP="00E064C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702DF0C3" w14:textId="77777777" w:rsidR="00E064C2" w:rsidRPr="00816621" w:rsidRDefault="00E064C2" w:rsidP="00CF2E2E">
      <w:pPr>
        <w:pStyle w:val="Heading2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D9D9D9" w:themeFill="background1" w:themeFillShade="D9"/>
        <w:ind w:left="-90" w:firstLine="90"/>
        <w:jc w:val="center"/>
        <w:rPr>
          <w:rFonts w:ascii="Times New Roman" w:hAnsi="Times New Roman" w:cs="Times New Roman"/>
          <w:b/>
          <w:bCs/>
          <w:color w:val="1F3864" w:themeColor="accent1" w:themeShade="80"/>
          <w:sz w:val="24"/>
          <w:szCs w:val="24"/>
        </w:rPr>
      </w:pPr>
      <w:r w:rsidRPr="00816621">
        <w:rPr>
          <w:rFonts w:ascii="Times New Roman" w:hAnsi="Times New Roman" w:cs="Times New Roman"/>
          <w:b/>
          <w:bCs/>
          <w:color w:val="1F3864" w:themeColor="accent1" w:themeShade="80"/>
          <w:sz w:val="24"/>
          <w:szCs w:val="24"/>
        </w:rPr>
        <w:t>7. Annunciator(s)</w:t>
      </w:r>
    </w:p>
    <w:p w14:paraId="2D7A6E5D" w14:textId="77777777" w:rsidR="00E064C2" w:rsidRPr="00816621" w:rsidRDefault="00E064C2" w:rsidP="00E064C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TableGrid"/>
        <w:tblW w:w="11160" w:type="dxa"/>
        <w:tblInd w:w="-185" w:type="dxa"/>
        <w:tblLook w:val="04A0" w:firstRow="1" w:lastRow="0" w:firstColumn="1" w:lastColumn="0" w:noHBand="0" w:noVBand="1"/>
      </w:tblPr>
      <w:tblGrid>
        <w:gridCol w:w="3781"/>
        <w:gridCol w:w="3597"/>
        <w:gridCol w:w="3782"/>
      </w:tblGrid>
      <w:tr w:rsidR="00E064C2" w:rsidRPr="00816621" w14:paraId="0D9BD949" w14:textId="77777777" w:rsidTr="005C0F1A">
        <w:tc>
          <w:tcPr>
            <w:tcW w:w="3781" w:type="dxa"/>
          </w:tcPr>
          <w:p w14:paraId="4CE8B3A3" w14:textId="77777777" w:rsidR="00E064C2" w:rsidRPr="00816621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816621">
              <w:rPr>
                <w:rFonts w:ascii="Times New Roman" w:eastAsia="Times New Roman" w:hAnsi="Times New Roman" w:cs="Times New Roman"/>
              </w:rPr>
              <w:t xml:space="preserve">Number: </w:t>
            </w:r>
            <w:r w:rsidRPr="00816621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816621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816621">
              <w:rPr>
                <w:rFonts w:ascii="Times New Roman" w:eastAsia="Times New Roman" w:hAnsi="Times New Roman" w:cs="Times New Roman"/>
              </w:rPr>
            </w:r>
            <w:r w:rsidRPr="00816621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816621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816621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816621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816621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816621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816621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3597" w:type="dxa"/>
          </w:tcPr>
          <w:p w14:paraId="1640437E" w14:textId="77777777" w:rsidR="00E064C2" w:rsidRPr="00816621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816621">
              <w:rPr>
                <w:rFonts w:ascii="Times New Roman" w:eastAsia="Times New Roman" w:hAnsi="Times New Roman" w:cs="Times New Roman"/>
              </w:rPr>
              <w:t xml:space="preserve">Type: </w:t>
            </w:r>
            <w:r w:rsidRPr="00816621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816621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816621">
              <w:rPr>
                <w:rFonts w:ascii="Times New Roman" w:eastAsia="Times New Roman" w:hAnsi="Times New Roman" w:cs="Times New Roman"/>
              </w:rPr>
            </w:r>
            <w:r w:rsidRPr="00816621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816621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816621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816621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816621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816621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816621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3782" w:type="dxa"/>
          </w:tcPr>
          <w:p w14:paraId="3A69F2FE" w14:textId="77777777" w:rsidR="00E064C2" w:rsidRPr="00816621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816621">
              <w:rPr>
                <w:rFonts w:ascii="Times New Roman" w:eastAsia="Times New Roman" w:hAnsi="Times New Roman" w:cs="Times New Roman"/>
              </w:rPr>
              <w:t xml:space="preserve">Location: </w:t>
            </w:r>
            <w:r w:rsidRPr="00816621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816621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816621">
              <w:rPr>
                <w:rFonts w:ascii="Times New Roman" w:eastAsia="Times New Roman" w:hAnsi="Times New Roman" w:cs="Times New Roman"/>
              </w:rPr>
            </w:r>
            <w:r w:rsidRPr="00816621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816621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816621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816621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816621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816621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816621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</w:tbl>
    <w:p w14:paraId="2EEB8549" w14:textId="77777777" w:rsidR="00E064C2" w:rsidRPr="00816621" w:rsidRDefault="00E064C2" w:rsidP="00E064C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1C650B1A" w14:textId="77777777" w:rsidR="00E064C2" w:rsidRPr="00816621" w:rsidRDefault="00E064C2" w:rsidP="00CF2E2E">
      <w:pPr>
        <w:pStyle w:val="Heading2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D9D9D9" w:themeFill="background1" w:themeFillShade="D9"/>
        <w:ind w:left="-90" w:firstLine="90"/>
        <w:jc w:val="center"/>
        <w:rPr>
          <w:rFonts w:ascii="Times New Roman" w:hAnsi="Times New Roman" w:cs="Times New Roman"/>
          <w:b/>
          <w:bCs/>
          <w:color w:val="1F3864" w:themeColor="accent1" w:themeShade="80"/>
          <w:sz w:val="24"/>
          <w:szCs w:val="24"/>
        </w:rPr>
      </w:pPr>
      <w:r w:rsidRPr="00816621">
        <w:rPr>
          <w:rFonts w:ascii="Times New Roman" w:hAnsi="Times New Roman" w:cs="Times New Roman"/>
          <w:b/>
          <w:bCs/>
          <w:color w:val="1F3864" w:themeColor="accent1" w:themeShade="80"/>
          <w:sz w:val="24"/>
          <w:szCs w:val="24"/>
        </w:rPr>
        <w:t>8. Alarm Notification Appliances and Circuits</w:t>
      </w:r>
    </w:p>
    <w:p w14:paraId="6B67A628" w14:textId="77777777" w:rsidR="00E064C2" w:rsidRPr="00816621" w:rsidRDefault="00E064C2" w:rsidP="00E064C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025E31D7" w14:textId="77777777" w:rsidR="00E064C2" w:rsidRPr="00E064C2" w:rsidRDefault="00E064C2" w:rsidP="00E064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064C2">
        <w:rPr>
          <w:rFonts w:ascii="Times New Roman" w:eastAsia="Times New Roman" w:hAnsi="Times New Roman" w:cs="Times New Roman"/>
        </w:rPr>
        <w:t>NFPA 72, Chapter 6 – Emergency Voice/Alarm Service</w:t>
      </w:r>
    </w:p>
    <w:tbl>
      <w:tblPr>
        <w:tblStyle w:val="TableGrid"/>
        <w:tblW w:w="11160" w:type="dxa"/>
        <w:tblInd w:w="-185" w:type="dxa"/>
        <w:tblLook w:val="04A0" w:firstRow="1" w:lastRow="0" w:firstColumn="1" w:lastColumn="0" w:noHBand="0" w:noVBand="1"/>
      </w:tblPr>
      <w:tblGrid>
        <w:gridCol w:w="4230"/>
        <w:gridCol w:w="1260"/>
        <w:gridCol w:w="2430"/>
        <w:gridCol w:w="3240"/>
      </w:tblGrid>
      <w:tr w:rsidR="00E064C2" w:rsidRPr="00E064C2" w14:paraId="4D97EAE1" w14:textId="77777777" w:rsidTr="005C0F1A">
        <w:tc>
          <w:tcPr>
            <w:tcW w:w="4230" w:type="dxa"/>
          </w:tcPr>
          <w:p w14:paraId="72AAA865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Quantity of voice/alarm channels: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3690" w:type="dxa"/>
            <w:gridSpan w:val="2"/>
          </w:tcPr>
          <w:p w14:paraId="180B19BE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Single: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3240" w:type="dxa"/>
          </w:tcPr>
          <w:p w14:paraId="7CE7398E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Multiple: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E064C2" w:rsidRPr="00E064C2" w14:paraId="55E21B15" w14:textId="77777777" w:rsidTr="005C0F1A">
        <w:tc>
          <w:tcPr>
            <w:tcW w:w="5490" w:type="dxa"/>
            <w:gridSpan w:val="2"/>
          </w:tcPr>
          <w:p w14:paraId="581AA1F6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Quantity of speakers installed: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5670" w:type="dxa"/>
            <w:gridSpan w:val="2"/>
          </w:tcPr>
          <w:p w14:paraId="10C44D9C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Quantity of speaker zones: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E064C2" w:rsidRPr="00E064C2" w14:paraId="5488DD5F" w14:textId="77777777" w:rsidTr="005C0F1A">
        <w:tc>
          <w:tcPr>
            <w:tcW w:w="11160" w:type="dxa"/>
            <w:gridSpan w:val="4"/>
          </w:tcPr>
          <w:p w14:paraId="5E35E46C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Quantity of telephones or telephone jacks included in system: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</w:tbl>
    <w:p w14:paraId="21A1730F" w14:textId="77777777" w:rsidR="00E064C2" w:rsidRPr="00816621" w:rsidRDefault="00E064C2" w:rsidP="00E064C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49C7CF5B" w14:textId="77777777" w:rsidR="00E064C2" w:rsidRPr="00E064C2" w:rsidRDefault="00E064C2" w:rsidP="00E064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E064C2">
        <w:rPr>
          <w:rFonts w:ascii="Times New Roman" w:eastAsia="Times New Roman" w:hAnsi="Times New Roman" w:cs="Times New Roman"/>
        </w:rPr>
        <w:t>Quantity and the class of notification appliance circuits connected to system (</w:t>
      </w:r>
      <w:r w:rsidRPr="00E064C2">
        <w:rPr>
          <w:rFonts w:ascii="Times New Roman" w:eastAsia="Times New Roman" w:hAnsi="Times New Roman" w:cs="Times New Roman"/>
          <w:i/>
        </w:rPr>
        <w:t>see NFPA 72, Table 6.7</w:t>
      </w:r>
      <w:r w:rsidRPr="00E064C2">
        <w:rPr>
          <w:rFonts w:ascii="Times New Roman" w:eastAsia="Times New Roman" w:hAnsi="Times New Roman" w:cs="Times New Roman"/>
        </w:rPr>
        <w:t>).</w:t>
      </w:r>
    </w:p>
    <w:tbl>
      <w:tblPr>
        <w:tblStyle w:val="TableGrid"/>
        <w:tblW w:w="11160" w:type="dxa"/>
        <w:tblInd w:w="-185" w:type="dxa"/>
        <w:tblLook w:val="04A0" w:firstRow="1" w:lastRow="0" w:firstColumn="1" w:lastColumn="0" w:noHBand="0" w:noVBand="1"/>
      </w:tblPr>
      <w:tblGrid>
        <w:gridCol w:w="3781"/>
        <w:gridCol w:w="3597"/>
        <w:gridCol w:w="3782"/>
      </w:tblGrid>
      <w:tr w:rsidR="00E064C2" w:rsidRPr="00E064C2" w14:paraId="0C020FB9" w14:textId="77777777" w:rsidTr="005C0F1A">
        <w:tc>
          <w:tcPr>
            <w:tcW w:w="3781" w:type="dxa"/>
          </w:tcPr>
          <w:p w14:paraId="116AA5C9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Quantity: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3597" w:type="dxa"/>
          </w:tcPr>
          <w:p w14:paraId="4366CDB0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Style: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3782" w:type="dxa"/>
          </w:tcPr>
          <w:p w14:paraId="59ED9F38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Class: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</w:tbl>
    <w:p w14:paraId="4621E0A8" w14:textId="77777777" w:rsidR="00E064C2" w:rsidRPr="00E064C2" w:rsidRDefault="00E064C2" w:rsidP="00E064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1CB46C91" w14:textId="77777777" w:rsidR="00E064C2" w:rsidRPr="00E064C2" w:rsidRDefault="00E064C2" w:rsidP="00E064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E064C2">
        <w:rPr>
          <w:rFonts w:ascii="Times New Roman" w:eastAsia="Times New Roman" w:hAnsi="Times New Roman" w:cs="Times New Roman"/>
        </w:rPr>
        <w:t>Types and quantities of notification appliances installed</w:t>
      </w:r>
    </w:p>
    <w:tbl>
      <w:tblPr>
        <w:tblStyle w:val="TableGrid"/>
        <w:tblW w:w="11160" w:type="dxa"/>
        <w:tblInd w:w="-185" w:type="dxa"/>
        <w:tblLook w:val="04A0" w:firstRow="1" w:lastRow="0" w:firstColumn="1" w:lastColumn="0" w:noHBand="0" w:noVBand="1"/>
      </w:tblPr>
      <w:tblGrid>
        <w:gridCol w:w="5580"/>
        <w:gridCol w:w="5580"/>
      </w:tblGrid>
      <w:tr w:rsidR="00E064C2" w:rsidRPr="00E064C2" w14:paraId="0E86455F" w14:textId="77777777" w:rsidTr="005C0F1A">
        <w:tc>
          <w:tcPr>
            <w:tcW w:w="5580" w:type="dxa"/>
          </w:tcPr>
          <w:p w14:paraId="50B5C0DB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(a) Bells: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5580" w:type="dxa"/>
          </w:tcPr>
          <w:p w14:paraId="67B464A7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With Visible: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E064C2" w:rsidRPr="00E064C2" w14:paraId="3D0A4FC3" w14:textId="77777777" w:rsidTr="005C0F1A">
        <w:tc>
          <w:tcPr>
            <w:tcW w:w="5580" w:type="dxa"/>
          </w:tcPr>
          <w:p w14:paraId="501FF3CD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(b) Speakers: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5580" w:type="dxa"/>
          </w:tcPr>
          <w:p w14:paraId="74D8D257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With Visible: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E064C2" w:rsidRPr="00E064C2" w14:paraId="1CA51596" w14:textId="77777777" w:rsidTr="005C0F1A">
        <w:tc>
          <w:tcPr>
            <w:tcW w:w="5580" w:type="dxa"/>
          </w:tcPr>
          <w:p w14:paraId="4FA2C4EE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(c) Horns: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5580" w:type="dxa"/>
          </w:tcPr>
          <w:p w14:paraId="3269B72D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With Visible: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E064C2" w:rsidRPr="00E064C2" w14:paraId="567E2206" w14:textId="77777777" w:rsidTr="005C0F1A">
        <w:tc>
          <w:tcPr>
            <w:tcW w:w="5580" w:type="dxa"/>
          </w:tcPr>
          <w:p w14:paraId="0439E5FA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(d) Chimes: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5580" w:type="dxa"/>
          </w:tcPr>
          <w:p w14:paraId="3C384A10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With Visible: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E064C2" w:rsidRPr="00E064C2" w14:paraId="3210ECE0" w14:textId="77777777" w:rsidTr="005C0F1A">
        <w:tc>
          <w:tcPr>
            <w:tcW w:w="5580" w:type="dxa"/>
          </w:tcPr>
          <w:p w14:paraId="3FEC34B2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(e) Other: 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5580" w:type="dxa"/>
          </w:tcPr>
          <w:p w14:paraId="63AE5572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With Visible: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E064C2" w:rsidRPr="00E064C2" w14:paraId="41590F24" w14:textId="77777777" w:rsidTr="005C0F1A">
        <w:tc>
          <w:tcPr>
            <w:tcW w:w="11160" w:type="dxa"/>
            <w:gridSpan w:val="2"/>
          </w:tcPr>
          <w:p w14:paraId="4E5C2DE2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(f) Visible appliances without audible: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</w:tbl>
    <w:p w14:paraId="6879D9B8" w14:textId="77777777" w:rsidR="00E064C2" w:rsidRPr="00E064C2" w:rsidRDefault="00E064C2" w:rsidP="00E064C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25A25371" w14:textId="77777777" w:rsidR="00E064C2" w:rsidRPr="00816621" w:rsidRDefault="00E064C2" w:rsidP="00691B96">
      <w:pPr>
        <w:pStyle w:val="Heading2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D9D9D9" w:themeFill="background1" w:themeFillShade="D9"/>
        <w:ind w:left="-90" w:right="-90" w:firstLine="90"/>
        <w:jc w:val="center"/>
        <w:rPr>
          <w:rFonts w:ascii="Times New Roman" w:hAnsi="Times New Roman" w:cs="Times New Roman"/>
          <w:b/>
          <w:bCs/>
          <w:color w:val="1F3864" w:themeColor="accent1" w:themeShade="80"/>
          <w:sz w:val="24"/>
          <w:szCs w:val="24"/>
        </w:rPr>
      </w:pPr>
      <w:r w:rsidRPr="00816621">
        <w:rPr>
          <w:rFonts w:ascii="Times New Roman" w:hAnsi="Times New Roman" w:cs="Times New Roman"/>
          <w:b/>
          <w:bCs/>
          <w:color w:val="1F3864" w:themeColor="accent1" w:themeShade="80"/>
          <w:sz w:val="24"/>
          <w:szCs w:val="24"/>
        </w:rPr>
        <w:t>9. System Power Supplies</w:t>
      </w:r>
    </w:p>
    <w:p w14:paraId="5F67E998" w14:textId="77777777" w:rsidR="00E064C2" w:rsidRPr="00816621" w:rsidRDefault="00E064C2" w:rsidP="00E064C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TableGrid"/>
        <w:tblW w:w="11160" w:type="dxa"/>
        <w:tblInd w:w="-185" w:type="dxa"/>
        <w:tblLook w:val="04A0" w:firstRow="1" w:lastRow="0" w:firstColumn="1" w:lastColumn="0" w:noHBand="0" w:noVBand="1"/>
      </w:tblPr>
      <w:tblGrid>
        <w:gridCol w:w="7560"/>
        <w:gridCol w:w="3600"/>
      </w:tblGrid>
      <w:tr w:rsidR="00E064C2" w:rsidRPr="00E064C2" w14:paraId="3A80BA06" w14:textId="77777777" w:rsidTr="005C0F1A">
        <w:tc>
          <w:tcPr>
            <w:tcW w:w="7560" w:type="dxa"/>
          </w:tcPr>
          <w:p w14:paraId="30795A5D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(a) Fire Alarm Control Panel            Normal Voltage: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3600" w:type="dxa"/>
          </w:tcPr>
          <w:p w14:paraId="3A8C7C13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Current Rating: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E064C2" w:rsidRPr="00E064C2" w14:paraId="5E87A8AF" w14:textId="77777777" w:rsidTr="005C0F1A">
        <w:tc>
          <w:tcPr>
            <w:tcW w:w="7560" w:type="dxa"/>
          </w:tcPr>
          <w:p w14:paraId="776D38D7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     Overcurrent Protection               Type: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3600" w:type="dxa"/>
          </w:tcPr>
          <w:p w14:paraId="342A86F1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Current Rating: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E064C2" w:rsidRPr="00E064C2" w14:paraId="01266F95" w14:textId="77777777" w:rsidTr="005C0F1A">
        <w:tc>
          <w:tcPr>
            <w:tcW w:w="11160" w:type="dxa"/>
            <w:gridSpan w:val="2"/>
          </w:tcPr>
          <w:p w14:paraId="155F3950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     Location: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</w:tbl>
    <w:p w14:paraId="3A935F7A" w14:textId="77777777" w:rsidR="00E064C2" w:rsidRPr="00816621" w:rsidRDefault="00E064C2" w:rsidP="00E064C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TableGrid"/>
        <w:tblW w:w="11160" w:type="dxa"/>
        <w:tblInd w:w="-185" w:type="dxa"/>
        <w:tblLook w:val="04A0" w:firstRow="1" w:lastRow="0" w:firstColumn="1" w:lastColumn="0" w:noHBand="0" w:noVBand="1"/>
      </w:tblPr>
      <w:tblGrid>
        <w:gridCol w:w="7560"/>
        <w:gridCol w:w="3600"/>
      </w:tblGrid>
      <w:tr w:rsidR="00E064C2" w:rsidRPr="00E064C2" w14:paraId="63B04205" w14:textId="77777777" w:rsidTr="005C0F1A">
        <w:tc>
          <w:tcPr>
            <w:tcW w:w="7560" w:type="dxa"/>
          </w:tcPr>
          <w:p w14:paraId="42C29593" w14:textId="7CF3D47B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>(b) Secondary (</w:t>
            </w:r>
            <w:proofErr w:type="gramStart"/>
            <w:r w:rsidR="003F318F" w:rsidRPr="00E064C2">
              <w:rPr>
                <w:rFonts w:ascii="Times New Roman" w:eastAsia="Times New Roman" w:hAnsi="Times New Roman" w:cs="Times New Roman"/>
              </w:rPr>
              <w:t xml:space="preserve">standby)  </w:t>
            </w:r>
            <w:r w:rsidRPr="00E064C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End"/>
            <w:r w:rsidRPr="00E064C2">
              <w:rPr>
                <w:rFonts w:ascii="Times New Roman" w:eastAsia="Times New Roman" w:hAnsi="Times New Roman" w:cs="Times New Roman"/>
              </w:rPr>
              <w:t xml:space="preserve">     </w:t>
            </w:r>
            <w:r w:rsidR="003F318F">
              <w:rPr>
                <w:rFonts w:ascii="Times New Roman" w:eastAsia="Times New Roman" w:hAnsi="Times New Roman" w:cs="Times New Roman"/>
              </w:rPr>
              <w:t xml:space="preserve"> </w:t>
            </w:r>
            <w:r w:rsidRPr="00E064C2">
              <w:rPr>
                <w:rFonts w:ascii="Times New Roman" w:eastAsia="Times New Roman" w:hAnsi="Times New Roman" w:cs="Times New Roman"/>
              </w:rPr>
              <w:t xml:space="preserve">   </w:t>
            </w:r>
            <w:r w:rsidR="003F318F">
              <w:rPr>
                <w:rFonts w:ascii="Times New Roman" w:eastAsia="Times New Roman" w:hAnsi="Times New Roman" w:cs="Times New Roman"/>
              </w:rPr>
              <w:t xml:space="preserve">  </w:t>
            </w:r>
            <w:r w:rsidRPr="00E064C2">
              <w:rPr>
                <w:rFonts w:ascii="Times New Roman" w:eastAsia="Times New Roman" w:hAnsi="Times New Roman" w:cs="Times New Roman"/>
              </w:rPr>
              <w:t xml:space="preserve"> </w:t>
            </w:r>
            <w:r w:rsidR="003F318F">
              <w:rPr>
                <w:rFonts w:ascii="Times New Roman" w:eastAsia="Times New Roman" w:hAnsi="Times New Roman" w:cs="Times New Roman"/>
              </w:rPr>
              <w:t xml:space="preserve">    </w:t>
            </w:r>
            <w:r w:rsidRPr="00E064C2">
              <w:rPr>
                <w:rFonts w:ascii="Times New Roman" w:eastAsia="Times New Roman" w:hAnsi="Times New Roman" w:cs="Times New Roman"/>
              </w:rPr>
              <w:t xml:space="preserve">Storage Battery: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3600" w:type="dxa"/>
          </w:tcPr>
          <w:p w14:paraId="3DF10DEE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Amp-hour Rating: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E064C2" w:rsidRPr="00E064C2" w14:paraId="193D9672" w14:textId="77777777" w:rsidTr="005C0F1A">
        <w:tc>
          <w:tcPr>
            <w:tcW w:w="11160" w:type="dxa"/>
            <w:gridSpan w:val="2"/>
          </w:tcPr>
          <w:p w14:paraId="7BE19C7E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      Calculated capacity to drive system, in hours: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E064C2" w:rsidRPr="00E064C2" w14:paraId="159555D0" w14:textId="77777777" w:rsidTr="005C0F1A">
        <w:tc>
          <w:tcPr>
            <w:tcW w:w="11160" w:type="dxa"/>
            <w:gridSpan w:val="2"/>
          </w:tcPr>
          <w:p w14:paraId="6AC152E0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      Engine-driven generator dedicated to fire alarm system: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E064C2" w:rsidRPr="00E064C2" w14:paraId="18F3DE80" w14:textId="77777777" w:rsidTr="005C0F1A">
        <w:tc>
          <w:tcPr>
            <w:tcW w:w="11160" w:type="dxa"/>
            <w:gridSpan w:val="2"/>
          </w:tcPr>
          <w:p w14:paraId="1D09B866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      Location of fuel storage: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</w:tbl>
    <w:p w14:paraId="5EAB85E0" w14:textId="77777777" w:rsidR="00E064C2" w:rsidRPr="00816621" w:rsidRDefault="00E064C2" w:rsidP="00E064C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TableGrid"/>
        <w:tblW w:w="11160" w:type="dxa"/>
        <w:tblInd w:w="-185" w:type="dxa"/>
        <w:tblLook w:val="04A0" w:firstRow="1" w:lastRow="0" w:firstColumn="1" w:lastColumn="0" w:noHBand="0" w:noVBand="1"/>
      </w:tblPr>
      <w:tblGrid>
        <w:gridCol w:w="11160"/>
      </w:tblGrid>
      <w:tr w:rsidR="00E064C2" w:rsidRPr="00E064C2" w14:paraId="13B84D3A" w14:textId="77777777" w:rsidTr="005C0F1A">
        <w:tc>
          <w:tcPr>
            <w:tcW w:w="11160" w:type="dxa"/>
          </w:tcPr>
          <w:p w14:paraId="753BD71C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(c) Emergency system used as backup to primary power supply: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E064C2" w:rsidRPr="00E064C2" w14:paraId="20BF3957" w14:textId="77777777" w:rsidTr="005C0F1A">
        <w:tc>
          <w:tcPr>
            <w:tcW w:w="11160" w:type="dxa"/>
          </w:tcPr>
          <w:p w14:paraId="20776DE2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      Emergency system described in NFPA 70, Article 700: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</w:tbl>
    <w:p w14:paraId="630787F5" w14:textId="77777777" w:rsidR="00E064C2" w:rsidRPr="00816621" w:rsidRDefault="00E064C2" w:rsidP="00E064C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32F7BB8A" w14:textId="77777777" w:rsidR="00E064C2" w:rsidRPr="00816621" w:rsidRDefault="00E064C2" w:rsidP="00691B96">
      <w:pPr>
        <w:pStyle w:val="Heading2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D9D9D9" w:themeFill="background1" w:themeFillShade="D9"/>
        <w:ind w:left="-90" w:right="-90" w:firstLine="90"/>
        <w:jc w:val="center"/>
        <w:rPr>
          <w:rFonts w:ascii="Times New Roman" w:hAnsi="Times New Roman" w:cs="Times New Roman"/>
          <w:b/>
          <w:bCs/>
          <w:color w:val="1F3864" w:themeColor="accent1" w:themeShade="80"/>
          <w:sz w:val="24"/>
          <w:szCs w:val="24"/>
        </w:rPr>
      </w:pPr>
      <w:r w:rsidRPr="00816621">
        <w:rPr>
          <w:rFonts w:ascii="Times New Roman" w:hAnsi="Times New Roman" w:cs="Times New Roman"/>
          <w:b/>
          <w:bCs/>
          <w:color w:val="1F3864" w:themeColor="accent1" w:themeShade="80"/>
          <w:sz w:val="24"/>
          <w:szCs w:val="24"/>
        </w:rPr>
        <w:t>10. Comments</w:t>
      </w:r>
    </w:p>
    <w:p w14:paraId="64E2686F" w14:textId="77777777" w:rsidR="00E064C2" w:rsidRPr="00816621" w:rsidRDefault="00E064C2" w:rsidP="00E064C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TableGrid"/>
        <w:tblW w:w="11160" w:type="dxa"/>
        <w:tblInd w:w="-185" w:type="dxa"/>
        <w:tblLook w:val="04A0" w:firstRow="1" w:lastRow="0" w:firstColumn="1" w:lastColumn="0" w:noHBand="0" w:noVBand="1"/>
      </w:tblPr>
      <w:tblGrid>
        <w:gridCol w:w="11160"/>
      </w:tblGrid>
      <w:tr w:rsidR="00E064C2" w:rsidRPr="00E064C2" w14:paraId="4CE48C97" w14:textId="77777777" w:rsidTr="00565897">
        <w:tc>
          <w:tcPr>
            <w:tcW w:w="11160" w:type="dxa"/>
          </w:tcPr>
          <w:p w14:paraId="5CCD5937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Frequency of routine tests and inspections, if other than in accordance with the referenced NFPA standard(s):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E064C2" w:rsidRPr="00E064C2" w14:paraId="48D26966" w14:textId="77777777" w:rsidTr="00565897">
        <w:tc>
          <w:tcPr>
            <w:tcW w:w="11160" w:type="dxa"/>
          </w:tcPr>
          <w:p w14:paraId="76F24F20" w14:textId="77777777" w:rsidR="00E064C2" w:rsidRPr="00E064C2" w:rsidRDefault="00E064C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System deviations from the referenced NFPA standard(s) are: 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E064C2"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 w:rsidRPr="00E064C2">
              <w:rPr>
                <w:rFonts w:ascii="Times New Roman" w:eastAsia="Times New Roman" w:hAnsi="Times New Roman" w:cs="Times New Roman"/>
              </w:rPr>
            </w:r>
            <w:r w:rsidRPr="00E064C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  <w:noProof/>
              </w:rPr>
              <w:t> </w:t>
            </w:r>
            <w:r w:rsidRPr="00E064C2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</w:tbl>
    <w:p w14:paraId="4B2241C0" w14:textId="77777777" w:rsidR="00E064C2" w:rsidRPr="00E064C2" w:rsidRDefault="00E064C2" w:rsidP="00E064C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7C413877" w14:textId="77777777" w:rsidR="00E064C2" w:rsidRPr="00816621" w:rsidRDefault="00E064C2" w:rsidP="00CF2E2E">
      <w:pPr>
        <w:pStyle w:val="Heading2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D9D9D9" w:themeFill="background1" w:themeFillShade="D9"/>
        <w:ind w:left="-90" w:firstLine="90"/>
        <w:jc w:val="center"/>
        <w:rPr>
          <w:rFonts w:ascii="Times New Roman" w:hAnsi="Times New Roman" w:cs="Times New Roman"/>
          <w:b/>
          <w:bCs/>
          <w:color w:val="1F3864" w:themeColor="accent1" w:themeShade="80"/>
          <w:sz w:val="24"/>
          <w:szCs w:val="24"/>
        </w:rPr>
      </w:pPr>
      <w:r w:rsidRPr="00816621">
        <w:rPr>
          <w:rFonts w:ascii="Times New Roman" w:hAnsi="Times New Roman" w:cs="Times New Roman"/>
          <w:b/>
          <w:bCs/>
          <w:color w:val="1F3864" w:themeColor="accent1" w:themeShade="80"/>
          <w:sz w:val="24"/>
          <w:szCs w:val="24"/>
        </w:rPr>
        <w:lastRenderedPageBreak/>
        <w:t>11. Signatures</w:t>
      </w:r>
    </w:p>
    <w:p w14:paraId="6D2025A3" w14:textId="3177FE95" w:rsidR="00E064C2" w:rsidRDefault="00E064C2" w:rsidP="00E064C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5"/>
        <w:gridCol w:w="4140"/>
        <w:gridCol w:w="1705"/>
      </w:tblGrid>
      <w:tr w:rsidR="0056239C" w14:paraId="4F53B199" w14:textId="77777777" w:rsidTr="00DC1F72">
        <w:tc>
          <w:tcPr>
            <w:tcW w:w="4945" w:type="dxa"/>
            <w:tcBorders>
              <w:bottom w:val="single" w:sz="4" w:space="0" w:color="auto"/>
            </w:tcBorders>
          </w:tcPr>
          <w:p w14:paraId="1BA5E18F" w14:textId="7A8DF497" w:rsidR="0056239C" w:rsidRDefault="00DC1F7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1F72">
              <w:rPr>
                <w:rFonts w:ascii="Times New Roman" w:eastAsia="Times New Roman" w:hAnsi="Times New Roman" w:cs="Times New Roman"/>
                <w:sz w:val="40"/>
                <w:szCs w:val="40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DC1F72">
              <w:rPr>
                <w:rFonts w:ascii="Times New Roman" w:eastAsia="Times New Roman" w:hAnsi="Times New Roman" w:cs="Times New Roman"/>
                <w:sz w:val="40"/>
                <w:szCs w:val="40"/>
              </w:rPr>
              <w:instrText xml:space="preserve"> FORMTEXT </w:instrText>
            </w:r>
            <w:r w:rsidRPr="00DC1F72">
              <w:rPr>
                <w:rFonts w:ascii="Times New Roman" w:eastAsia="Times New Roman" w:hAnsi="Times New Roman" w:cs="Times New Roman"/>
                <w:sz w:val="40"/>
                <w:szCs w:val="40"/>
              </w:rPr>
            </w:r>
            <w:r w:rsidRPr="00DC1F72">
              <w:rPr>
                <w:rFonts w:ascii="Times New Roman" w:eastAsia="Times New Roman" w:hAnsi="Times New Roman" w:cs="Times New Roman"/>
                <w:sz w:val="40"/>
                <w:szCs w:val="40"/>
              </w:rPr>
              <w:fldChar w:fldCharType="separate"/>
            </w:r>
            <w:r w:rsidRPr="00DC1F72">
              <w:rPr>
                <w:rFonts w:ascii="Times New Roman" w:eastAsia="Times New Roman" w:hAnsi="Times New Roman" w:cs="Times New Roman"/>
                <w:noProof/>
                <w:sz w:val="40"/>
                <w:szCs w:val="40"/>
              </w:rPr>
              <w:t> </w:t>
            </w:r>
            <w:r w:rsidRPr="00DC1F72">
              <w:rPr>
                <w:rFonts w:ascii="Times New Roman" w:eastAsia="Times New Roman" w:hAnsi="Times New Roman" w:cs="Times New Roman"/>
                <w:noProof/>
                <w:sz w:val="40"/>
                <w:szCs w:val="40"/>
              </w:rPr>
              <w:t> </w:t>
            </w:r>
            <w:r w:rsidRPr="00DC1F72">
              <w:rPr>
                <w:rFonts w:ascii="Times New Roman" w:eastAsia="Times New Roman" w:hAnsi="Times New Roman" w:cs="Times New Roman"/>
                <w:noProof/>
                <w:sz w:val="40"/>
                <w:szCs w:val="40"/>
              </w:rPr>
              <w:t> </w:t>
            </w:r>
            <w:r w:rsidRPr="00DC1F72">
              <w:rPr>
                <w:rFonts w:ascii="Times New Roman" w:eastAsia="Times New Roman" w:hAnsi="Times New Roman" w:cs="Times New Roman"/>
                <w:noProof/>
                <w:sz w:val="40"/>
                <w:szCs w:val="40"/>
              </w:rPr>
              <w:t> </w:t>
            </w:r>
            <w:r w:rsidRPr="00DC1F72">
              <w:rPr>
                <w:rFonts w:ascii="Times New Roman" w:eastAsia="Times New Roman" w:hAnsi="Times New Roman" w:cs="Times New Roman"/>
                <w:noProof/>
                <w:sz w:val="40"/>
                <w:szCs w:val="40"/>
              </w:rPr>
              <w:t> </w:t>
            </w:r>
            <w:r w:rsidRPr="00DC1F72">
              <w:rPr>
                <w:rFonts w:ascii="Times New Roman" w:eastAsia="Times New Roman" w:hAnsi="Times New Roman" w:cs="Times New Roman"/>
                <w:sz w:val="40"/>
                <w:szCs w:val="40"/>
              </w:rPr>
              <w:fldChar w:fldCharType="end"/>
            </w:r>
          </w:p>
        </w:tc>
        <w:tc>
          <w:tcPr>
            <w:tcW w:w="4140" w:type="dxa"/>
            <w:tcBorders>
              <w:bottom w:val="single" w:sz="4" w:space="0" w:color="auto"/>
            </w:tcBorders>
          </w:tcPr>
          <w:p w14:paraId="45CADFB3" w14:textId="337F9D4F" w:rsidR="0056239C" w:rsidRPr="00DC1F72" w:rsidRDefault="00DC1F7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DC1F72">
              <w:rPr>
                <w:rFonts w:ascii="Times New Roman" w:eastAsia="Times New Roman" w:hAnsi="Times New Roman" w:cs="Times New Roman"/>
                <w:sz w:val="40"/>
                <w:szCs w:val="40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DC1F72">
              <w:rPr>
                <w:rFonts w:ascii="Times New Roman" w:eastAsia="Times New Roman" w:hAnsi="Times New Roman" w:cs="Times New Roman"/>
                <w:sz w:val="40"/>
                <w:szCs w:val="40"/>
              </w:rPr>
              <w:instrText xml:space="preserve"> FORMTEXT </w:instrText>
            </w:r>
            <w:r w:rsidRPr="00DC1F72">
              <w:rPr>
                <w:rFonts w:ascii="Times New Roman" w:eastAsia="Times New Roman" w:hAnsi="Times New Roman" w:cs="Times New Roman"/>
                <w:sz w:val="40"/>
                <w:szCs w:val="40"/>
              </w:rPr>
            </w:r>
            <w:r w:rsidRPr="00DC1F72">
              <w:rPr>
                <w:rFonts w:ascii="Times New Roman" w:eastAsia="Times New Roman" w:hAnsi="Times New Roman" w:cs="Times New Roman"/>
                <w:sz w:val="40"/>
                <w:szCs w:val="40"/>
              </w:rPr>
              <w:fldChar w:fldCharType="separate"/>
            </w:r>
            <w:r w:rsidRPr="00DC1F72">
              <w:rPr>
                <w:rFonts w:ascii="Times New Roman" w:eastAsia="Times New Roman" w:hAnsi="Times New Roman" w:cs="Times New Roman"/>
                <w:noProof/>
                <w:sz w:val="40"/>
                <w:szCs w:val="40"/>
              </w:rPr>
              <w:t> </w:t>
            </w:r>
            <w:r w:rsidRPr="00DC1F72">
              <w:rPr>
                <w:rFonts w:ascii="Times New Roman" w:eastAsia="Times New Roman" w:hAnsi="Times New Roman" w:cs="Times New Roman"/>
                <w:noProof/>
                <w:sz w:val="40"/>
                <w:szCs w:val="40"/>
              </w:rPr>
              <w:t> </w:t>
            </w:r>
            <w:r w:rsidRPr="00DC1F72">
              <w:rPr>
                <w:rFonts w:ascii="Times New Roman" w:eastAsia="Times New Roman" w:hAnsi="Times New Roman" w:cs="Times New Roman"/>
                <w:noProof/>
                <w:sz w:val="40"/>
                <w:szCs w:val="40"/>
              </w:rPr>
              <w:t> </w:t>
            </w:r>
            <w:r w:rsidRPr="00DC1F72">
              <w:rPr>
                <w:rFonts w:ascii="Times New Roman" w:eastAsia="Times New Roman" w:hAnsi="Times New Roman" w:cs="Times New Roman"/>
                <w:noProof/>
                <w:sz w:val="40"/>
                <w:szCs w:val="40"/>
              </w:rPr>
              <w:t> </w:t>
            </w:r>
            <w:r w:rsidRPr="00DC1F72">
              <w:rPr>
                <w:rFonts w:ascii="Times New Roman" w:eastAsia="Times New Roman" w:hAnsi="Times New Roman" w:cs="Times New Roman"/>
                <w:noProof/>
                <w:sz w:val="40"/>
                <w:szCs w:val="40"/>
              </w:rPr>
              <w:t> </w:t>
            </w:r>
            <w:r w:rsidRPr="00DC1F72">
              <w:rPr>
                <w:rFonts w:ascii="Times New Roman" w:eastAsia="Times New Roman" w:hAnsi="Times New Roman" w:cs="Times New Roman"/>
                <w:sz w:val="40"/>
                <w:szCs w:val="40"/>
              </w:rPr>
              <w:fldChar w:fldCharType="end"/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14:paraId="12F4AB13" w14:textId="728BDC43" w:rsidR="0056239C" w:rsidRDefault="00DC1F7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1F72">
              <w:rPr>
                <w:rFonts w:ascii="Times New Roman" w:eastAsia="Times New Roman" w:hAnsi="Times New Roman" w:cs="Times New Roman"/>
                <w:sz w:val="40"/>
                <w:szCs w:val="40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DC1F72">
              <w:rPr>
                <w:rFonts w:ascii="Times New Roman" w:eastAsia="Times New Roman" w:hAnsi="Times New Roman" w:cs="Times New Roman"/>
                <w:sz w:val="40"/>
                <w:szCs w:val="40"/>
              </w:rPr>
              <w:instrText xml:space="preserve"> FORMTEXT </w:instrText>
            </w:r>
            <w:r w:rsidRPr="00DC1F72">
              <w:rPr>
                <w:rFonts w:ascii="Times New Roman" w:eastAsia="Times New Roman" w:hAnsi="Times New Roman" w:cs="Times New Roman"/>
                <w:sz w:val="40"/>
                <w:szCs w:val="40"/>
              </w:rPr>
            </w:r>
            <w:r w:rsidRPr="00DC1F72">
              <w:rPr>
                <w:rFonts w:ascii="Times New Roman" w:eastAsia="Times New Roman" w:hAnsi="Times New Roman" w:cs="Times New Roman"/>
                <w:sz w:val="40"/>
                <w:szCs w:val="40"/>
              </w:rPr>
              <w:fldChar w:fldCharType="separate"/>
            </w:r>
            <w:r w:rsidRPr="00DC1F72">
              <w:rPr>
                <w:rFonts w:ascii="Times New Roman" w:eastAsia="Times New Roman" w:hAnsi="Times New Roman" w:cs="Times New Roman"/>
                <w:noProof/>
                <w:sz w:val="40"/>
                <w:szCs w:val="40"/>
              </w:rPr>
              <w:t> </w:t>
            </w:r>
            <w:r w:rsidRPr="00DC1F72">
              <w:rPr>
                <w:rFonts w:ascii="Times New Roman" w:eastAsia="Times New Roman" w:hAnsi="Times New Roman" w:cs="Times New Roman"/>
                <w:noProof/>
                <w:sz w:val="40"/>
                <w:szCs w:val="40"/>
              </w:rPr>
              <w:t> </w:t>
            </w:r>
            <w:r w:rsidRPr="00DC1F72">
              <w:rPr>
                <w:rFonts w:ascii="Times New Roman" w:eastAsia="Times New Roman" w:hAnsi="Times New Roman" w:cs="Times New Roman"/>
                <w:noProof/>
                <w:sz w:val="40"/>
                <w:szCs w:val="40"/>
              </w:rPr>
              <w:t> </w:t>
            </w:r>
            <w:r w:rsidRPr="00DC1F72">
              <w:rPr>
                <w:rFonts w:ascii="Times New Roman" w:eastAsia="Times New Roman" w:hAnsi="Times New Roman" w:cs="Times New Roman"/>
                <w:noProof/>
                <w:sz w:val="40"/>
                <w:szCs w:val="40"/>
              </w:rPr>
              <w:t> </w:t>
            </w:r>
            <w:r w:rsidRPr="00DC1F72">
              <w:rPr>
                <w:rFonts w:ascii="Times New Roman" w:eastAsia="Times New Roman" w:hAnsi="Times New Roman" w:cs="Times New Roman"/>
                <w:noProof/>
                <w:sz w:val="40"/>
                <w:szCs w:val="40"/>
              </w:rPr>
              <w:t> </w:t>
            </w:r>
            <w:r w:rsidRPr="00DC1F72">
              <w:rPr>
                <w:rFonts w:ascii="Times New Roman" w:eastAsia="Times New Roman" w:hAnsi="Times New Roman" w:cs="Times New Roman"/>
                <w:sz w:val="40"/>
                <w:szCs w:val="40"/>
              </w:rPr>
              <w:fldChar w:fldCharType="end"/>
            </w:r>
          </w:p>
        </w:tc>
      </w:tr>
      <w:tr w:rsidR="0056239C" w14:paraId="685D1384" w14:textId="77777777" w:rsidTr="00DC1F72">
        <w:tc>
          <w:tcPr>
            <w:tcW w:w="4945" w:type="dxa"/>
            <w:tcBorders>
              <w:top w:val="single" w:sz="4" w:space="0" w:color="auto"/>
            </w:tcBorders>
          </w:tcPr>
          <w:p w14:paraId="58D10F2D" w14:textId="74CCDA88" w:rsidR="0056239C" w:rsidRDefault="00DC1F7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Signature: </w:t>
            </w:r>
            <w:r w:rsidRPr="00E064C2">
              <w:rPr>
                <w:rFonts w:ascii="Times New Roman" w:eastAsia="Times New Roman" w:hAnsi="Times New Roman" w:cs="Times New Roman"/>
                <w:i/>
              </w:rPr>
              <w:t>for</w:t>
            </w:r>
            <w:r w:rsidRPr="00E064C2">
              <w:rPr>
                <w:rFonts w:ascii="Times New Roman" w:eastAsia="Times New Roman" w:hAnsi="Times New Roman" w:cs="Times New Roman"/>
              </w:rPr>
              <w:t xml:space="preserve"> Installation Contractor/Supplier</w:t>
            </w:r>
          </w:p>
        </w:tc>
        <w:tc>
          <w:tcPr>
            <w:tcW w:w="4140" w:type="dxa"/>
            <w:tcBorders>
              <w:top w:val="single" w:sz="4" w:space="0" w:color="auto"/>
            </w:tcBorders>
          </w:tcPr>
          <w:p w14:paraId="67400DF5" w14:textId="3C72A4C8" w:rsidR="0056239C" w:rsidRDefault="00DC1F7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Title</w:t>
            </w:r>
          </w:p>
        </w:tc>
        <w:tc>
          <w:tcPr>
            <w:tcW w:w="1705" w:type="dxa"/>
            <w:tcBorders>
              <w:top w:val="single" w:sz="4" w:space="0" w:color="auto"/>
            </w:tcBorders>
          </w:tcPr>
          <w:p w14:paraId="1F645D54" w14:textId="171DD0FB" w:rsidR="0056239C" w:rsidRDefault="00DC1F7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Date</w:t>
            </w:r>
          </w:p>
        </w:tc>
      </w:tr>
      <w:tr w:rsidR="0056239C" w14:paraId="241AE5A6" w14:textId="77777777" w:rsidTr="00DC1F72">
        <w:tc>
          <w:tcPr>
            <w:tcW w:w="4945" w:type="dxa"/>
            <w:tcBorders>
              <w:bottom w:val="single" w:sz="4" w:space="0" w:color="auto"/>
            </w:tcBorders>
          </w:tcPr>
          <w:p w14:paraId="55C28B0A" w14:textId="32ED479B" w:rsidR="0056239C" w:rsidRDefault="00DC1F7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1F72">
              <w:rPr>
                <w:rFonts w:ascii="Times New Roman" w:eastAsia="Times New Roman" w:hAnsi="Times New Roman" w:cs="Times New Roman"/>
                <w:sz w:val="40"/>
                <w:szCs w:val="40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DC1F72">
              <w:rPr>
                <w:rFonts w:ascii="Times New Roman" w:eastAsia="Times New Roman" w:hAnsi="Times New Roman" w:cs="Times New Roman"/>
                <w:sz w:val="40"/>
                <w:szCs w:val="40"/>
              </w:rPr>
              <w:instrText xml:space="preserve"> FORMTEXT </w:instrText>
            </w:r>
            <w:r w:rsidRPr="00DC1F72">
              <w:rPr>
                <w:rFonts w:ascii="Times New Roman" w:eastAsia="Times New Roman" w:hAnsi="Times New Roman" w:cs="Times New Roman"/>
                <w:sz w:val="40"/>
                <w:szCs w:val="40"/>
              </w:rPr>
            </w:r>
            <w:r w:rsidRPr="00DC1F72">
              <w:rPr>
                <w:rFonts w:ascii="Times New Roman" w:eastAsia="Times New Roman" w:hAnsi="Times New Roman" w:cs="Times New Roman"/>
                <w:sz w:val="40"/>
                <w:szCs w:val="40"/>
              </w:rPr>
              <w:fldChar w:fldCharType="separate"/>
            </w:r>
            <w:r w:rsidRPr="00DC1F72">
              <w:rPr>
                <w:rFonts w:ascii="Times New Roman" w:eastAsia="Times New Roman" w:hAnsi="Times New Roman" w:cs="Times New Roman"/>
                <w:noProof/>
                <w:sz w:val="40"/>
                <w:szCs w:val="40"/>
              </w:rPr>
              <w:t> </w:t>
            </w:r>
            <w:r w:rsidRPr="00DC1F72">
              <w:rPr>
                <w:rFonts w:ascii="Times New Roman" w:eastAsia="Times New Roman" w:hAnsi="Times New Roman" w:cs="Times New Roman"/>
                <w:noProof/>
                <w:sz w:val="40"/>
                <w:szCs w:val="40"/>
              </w:rPr>
              <w:t> </w:t>
            </w:r>
            <w:r w:rsidRPr="00DC1F72">
              <w:rPr>
                <w:rFonts w:ascii="Times New Roman" w:eastAsia="Times New Roman" w:hAnsi="Times New Roman" w:cs="Times New Roman"/>
                <w:noProof/>
                <w:sz w:val="40"/>
                <w:szCs w:val="40"/>
              </w:rPr>
              <w:t> </w:t>
            </w:r>
            <w:r w:rsidRPr="00DC1F72">
              <w:rPr>
                <w:rFonts w:ascii="Times New Roman" w:eastAsia="Times New Roman" w:hAnsi="Times New Roman" w:cs="Times New Roman"/>
                <w:noProof/>
                <w:sz w:val="40"/>
                <w:szCs w:val="40"/>
              </w:rPr>
              <w:t> </w:t>
            </w:r>
            <w:r w:rsidRPr="00DC1F72">
              <w:rPr>
                <w:rFonts w:ascii="Times New Roman" w:eastAsia="Times New Roman" w:hAnsi="Times New Roman" w:cs="Times New Roman"/>
                <w:noProof/>
                <w:sz w:val="40"/>
                <w:szCs w:val="40"/>
              </w:rPr>
              <w:t> </w:t>
            </w:r>
            <w:r w:rsidRPr="00DC1F72">
              <w:rPr>
                <w:rFonts w:ascii="Times New Roman" w:eastAsia="Times New Roman" w:hAnsi="Times New Roman" w:cs="Times New Roman"/>
                <w:sz w:val="40"/>
                <w:szCs w:val="40"/>
              </w:rPr>
              <w:fldChar w:fldCharType="end"/>
            </w:r>
          </w:p>
        </w:tc>
        <w:tc>
          <w:tcPr>
            <w:tcW w:w="4140" w:type="dxa"/>
            <w:tcBorders>
              <w:bottom w:val="single" w:sz="4" w:space="0" w:color="auto"/>
            </w:tcBorders>
          </w:tcPr>
          <w:p w14:paraId="235CE18A" w14:textId="30895DAE" w:rsidR="0056239C" w:rsidRDefault="00DC1F7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1F72">
              <w:rPr>
                <w:rFonts w:ascii="Times New Roman" w:eastAsia="Times New Roman" w:hAnsi="Times New Roman" w:cs="Times New Roman"/>
                <w:sz w:val="40"/>
                <w:szCs w:val="40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DC1F72">
              <w:rPr>
                <w:rFonts w:ascii="Times New Roman" w:eastAsia="Times New Roman" w:hAnsi="Times New Roman" w:cs="Times New Roman"/>
                <w:sz w:val="40"/>
                <w:szCs w:val="40"/>
              </w:rPr>
              <w:instrText xml:space="preserve"> FORMTEXT </w:instrText>
            </w:r>
            <w:r w:rsidRPr="00DC1F72">
              <w:rPr>
                <w:rFonts w:ascii="Times New Roman" w:eastAsia="Times New Roman" w:hAnsi="Times New Roman" w:cs="Times New Roman"/>
                <w:sz w:val="40"/>
                <w:szCs w:val="40"/>
              </w:rPr>
            </w:r>
            <w:r w:rsidRPr="00DC1F72">
              <w:rPr>
                <w:rFonts w:ascii="Times New Roman" w:eastAsia="Times New Roman" w:hAnsi="Times New Roman" w:cs="Times New Roman"/>
                <w:sz w:val="40"/>
                <w:szCs w:val="40"/>
              </w:rPr>
              <w:fldChar w:fldCharType="separate"/>
            </w:r>
            <w:r w:rsidRPr="00DC1F72">
              <w:rPr>
                <w:rFonts w:ascii="Times New Roman" w:eastAsia="Times New Roman" w:hAnsi="Times New Roman" w:cs="Times New Roman"/>
                <w:noProof/>
                <w:sz w:val="40"/>
                <w:szCs w:val="40"/>
              </w:rPr>
              <w:t> </w:t>
            </w:r>
            <w:r w:rsidRPr="00DC1F72">
              <w:rPr>
                <w:rFonts w:ascii="Times New Roman" w:eastAsia="Times New Roman" w:hAnsi="Times New Roman" w:cs="Times New Roman"/>
                <w:noProof/>
                <w:sz w:val="40"/>
                <w:szCs w:val="40"/>
              </w:rPr>
              <w:t> </w:t>
            </w:r>
            <w:r w:rsidRPr="00DC1F72">
              <w:rPr>
                <w:rFonts w:ascii="Times New Roman" w:eastAsia="Times New Roman" w:hAnsi="Times New Roman" w:cs="Times New Roman"/>
                <w:noProof/>
                <w:sz w:val="40"/>
                <w:szCs w:val="40"/>
              </w:rPr>
              <w:t> </w:t>
            </w:r>
            <w:r w:rsidRPr="00DC1F72">
              <w:rPr>
                <w:rFonts w:ascii="Times New Roman" w:eastAsia="Times New Roman" w:hAnsi="Times New Roman" w:cs="Times New Roman"/>
                <w:noProof/>
                <w:sz w:val="40"/>
                <w:szCs w:val="40"/>
              </w:rPr>
              <w:t> </w:t>
            </w:r>
            <w:r w:rsidRPr="00DC1F72">
              <w:rPr>
                <w:rFonts w:ascii="Times New Roman" w:eastAsia="Times New Roman" w:hAnsi="Times New Roman" w:cs="Times New Roman"/>
                <w:noProof/>
                <w:sz w:val="40"/>
                <w:szCs w:val="40"/>
              </w:rPr>
              <w:t> </w:t>
            </w:r>
            <w:r w:rsidRPr="00DC1F72">
              <w:rPr>
                <w:rFonts w:ascii="Times New Roman" w:eastAsia="Times New Roman" w:hAnsi="Times New Roman" w:cs="Times New Roman"/>
                <w:sz w:val="40"/>
                <w:szCs w:val="40"/>
              </w:rPr>
              <w:fldChar w:fldCharType="end"/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14:paraId="3D453BFB" w14:textId="515428C2" w:rsidR="0056239C" w:rsidRDefault="00DC1F7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1F72">
              <w:rPr>
                <w:rFonts w:ascii="Times New Roman" w:eastAsia="Times New Roman" w:hAnsi="Times New Roman" w:cs="Times New Roman"/>
                <w:sz w:val="40"/>
                <w:szCs w:val="40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DC1F72">
              <w:rPr>
                <w:rFonts w:ascii="Times New Roman" w:eastAsia="Times New Roman" w:hAnsi="Times New Roman" w:cs="Times New Roman"/>
                <w:sz w:val="40"/>
                <w:szCs w:val="40"/>
              </w:rPr>
              <w:instrText xml:space="preserve"> FORMTEXT </w:instrText>
            </w:r>
            <w:r w:rsidRPr="00DC1F72">
              <w:rPr>
                <w:rFonts w:ascii="Times New Roman" w:eastAsia="Times New Roman" w:hAnsi="Times New Roman" w:cs="Times New Roman"/>
                <w:sz w:val="40"/>
                <w:szCs w:val="40"/>
              </w:rPr>
            </w:r>
            <w:r w:rsidRPr="00DC1F72">
              <w:rPr>
                <w:rFonts w:ascii="Times New Roman" w:eastAsia="Times New Roman" w:hAnsi="Times New Roman" w:cs="Times New Roman"/>
                <w:sz w:val="40"/>
                <w:szCs w:val="40"/>
              </w:rPr>
              <w:fldChar w:fldCharType="separate"/>
            </w:r>
            <w:r w:rsidRPr="00DC1F72">
              <w:rPr>
                <w:rFonts w:ascii="Times New Roman" w:eastAsia="Times New Roman" w:hAnsi="Times New Roman" w:cs="Times New Roman"/>
                <w:noProof/>
                <w:sz w:val="40"/>
                <w:szCs w:val="40"/>
              </w:rPr>
              <w:t> </w:t>
            </w:r>
            <w:r w:rsidRPr="00DC1F72">
              <w:rPr>
                <w:rFonts w:ascii="Times New Roman" w:eastAsia="Times New Roman" w:hAnsi="Times New Roman" w:cs="Times New Roman"/>
                <w:noProof/>
                <w:sz w:val="40"/>
                <w:szCs w:val="40"/>
              </w:rPr>
              <w:t> </w:t>
            </w:r>
            <w:r w:rsidRPr="00DC1F72">
              <w:rPr>
                <w:rFonts w:ascii="Times New Roman" w:eastAsia="Times New Roman" w:hAnsi="Times New Roman" w:cs="Times New Roman"/>
                <w:noProof/>
                <w:sz w:val="40"/>
                <w:szCs w:val="40"/>
              </w:rPr>
              <w:t> </w:t>
            </w:r>
            <w:r w:rsidRPr="00DC1F72">
              <w:rPr>
                <w:rFonts w:ascii="Times New Roman" w:eastAsia="Times New Roman" w:hAnsi="Times New Roman" w:cs="Times New Roman"/>
                <w:noProof/>
                <w:sz w:val="40"/>
                <w:szCs w:val="40"/>
              </w:rPr>
              <w:t> </w:t>
            </w:r>
            <w:r w:rsidRPr="00DC1F72">
              <w:rPr>
                <w:rFonts w:ascii="Times New Roman" w:eastAsia="Times New Roman" w:hAnsi="Times New Roman" w:cs="Times New Roman"/>
                <w:noProof/>
                <w:sz w:val="40"/>
                <w:szCs w:val="40"/>
              </w:rPr>
              <w:t> </w:t>
            </w:r>
            <w:r w:rsidRPr="00DC1F72">
              <w:rPr>
                <w:rFonts w:ascii="Times New Roman" w:eastAsia="Times New Roman" w:hAnsi="Times New Roman" w:cs="Times New Roman"/>
                <w:sz w:val="40"/>
                <w:szCs w:val="40"/>
              </w:rPr>
              <w:fldChar w:fldCharType="end"/>
            </w:r>
          </w:p>
        </w:tc>
      </w:tr>
      <w:tr w:rsidR="00DC1F72" w14:paraId="7E3DF822" w14:textId="77777777" w:rsidTr="00DC1F72">
        <w:tc>
          <w:tcPr>
            <w:tcW w:w="4945" w:type="dxa"/>
            <w:tcBorders>
              <w:top w:val="single" w:sz="4" w:space="0" w:color="auto"/>
            </w:tcBorders>
          </w:tcPr>
          <w:p w14:paraId="20FEBD39" w14:textId="4E31A3D6" w:rsidR="00DC1F72" w:rsidRDefault="00DC1F7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Signature: </w:t>
            </w:r>
            <w:r w:rsidRPr="00E064C2">
              <w:rPr>
                <w:rFonts w:ascii="Times New Roman" w:eastAsia="Times New Roman" w:hAnsi="Times New Roman" w:cs="Times New Roman"/>
                <w:i/>
              </w:rPr>
              <w:t>for</w:t>
            </w:r>
            <w:r w:rsidRPr="00E064C2">
              <w:rPr>
                <w:rFonts w:ascii="Times New Roman" w:eastAsia="Times New Roman" w:hAnsi="Times New Roman" w:cs="Times New Roman"/>
              </w:rPr>
              <w:t xml:space="preserve"> Alarm Service Company</w:t>
            </w:r>
          </w:p>
        </w:tc>
        <w:tc>
          <w:tcPr>
            <w:tcW w:w="4140" w:type="dxa"/>
            <w:tcBorders>
              <w:top w:val="single" w:sz="4" w:space="0" w:color="auto"/>
            </w:tcBorders>
          </w:tcPr>
          <w:p w14:paraId="67ADE84E" w14:textId="1528708A" w:rsidR="00DC1F72" w:rsidRDefault="00DC1F7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Title</w:t>
            </w:r>
          </w:p>
        </w:tc>
        <w:tc>
          <w:tcPr>
            <w:tcW w:w="1705" w:type="dxa"/>
            <w:tcBorders>
              <w:top w:val="single" w:sz="4" w:space="0" w:color="auto"/>
            </w:tcBorders>
          </w:tcPr>
          <w:p w14:paraId="15B5E5CF" w14:textId="6DE6E1DB" w:rsidR="00DC1F72" w:rsidRDefault="00DC1F7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Date</w:t>
            </w:r>
          </w:p>
        </w:tc>
      </w:tr>
      <w:tr w:rsidR="00DC1F72" w14:paraId="228B882C" w14:textId="77777777" w:rsidTr="00DC1F72">
        <w:tc>
          <w:tcPr>
            <w:tcW w:w="4945" w:type="dxa"/>
            <w:tcBorders>
              <w:bottom w:val="single" w:sz="4" w:space="0" w:color="auto"/>
            </w:tcBorders>
          </w:tcPr>
          <w:p w14:paraId="0AAA7E75" w14:textId="53E0DDCC" w:rsidR="00DC1F72" w:rsidRDefault="00DC1F7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1F72">
              <w:rPr>
                <w:rFonts w:ascii="Times New Roman" w:eastAsia="Times New Roman" w:hAnsi="Times New Roman" w:cs="Times New Roman"/>
                <w:sz w:val="40"/>
                <w:szCs w:val="40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DC1F72">
              <w:rPr>
                <w:rFonts w:ascii="Times New Roman" w:eastAsia="Times New Roman" w:hAnsi="Times New Roman" w:cs="Times New Roman"/>
                <w:sz w:val="40"/>
                <w:szCs w:val="40"/>
              </w:rPr>
              <w:instrText xml:space="preserve"> FORMTEXT </w:instrText>
            </w:r>
            <w:r w:rsidRPr="00DC1F72">
              <w:rPr>
                <w:rFonts w:ascii="Times New Roman" w:eastAsia="Times New Roman" w:hAnsi="Times New Roman" w:cs="Times New Roman"/>
                <w:sz w:val="40"/>
                <w:szCs w:val="40"/>
              </w:rPr>
            </w:r>
            <w:r w:rsidRPr="00DC1F72">
              <w:rPr>
                <w:rFonts w:ascii="Times New Roman" w:eastAsia="Times New Roman" w:hAnsi="Times New Roman" w:cs="Times New Roman"/>
                <w:sz w:val="40"/>
                <w:szCs w:val="40"/>
              </w:rPr>
              <w:fldChar w:fldCharType="separate"/>
            </w:r>
            <w:r w:rsidRPr="00DC1F72">
              <w:rPr>
                <w:rFonts w:ascii="Times New Roman" w:eastAsia="Times New Roman" w:hAnsi="Times New Roman" w:cs="Times New Roman"/>
                <w:noProof/>
                <w:sz w:val="40"/>
                <w:szCs w:val="40"/>
              </w:rPr>
              <w:t> </w:t>
            </w:r>
            <w:r w:rsidRPr="00DC1F72">
              <w:rPr>
                <w:rFonts w:ascii="Times New Roman" w:eastAsia="Times New Roman" w:hAnsi="Times New Roman" w:cs="Times New Roman"/>
                <w:noProof/>
                <w:sz w:val="40"/>
                <w:szCs w:val="40"/>
              </w:rPr>
              <w:t> </w:t>
            </w:r>
            <w:r w:rsidRPr="00DC1F72">
              <w:rPr>
                <w:rFonts w:ascii="Times New Roman" w:eastAsia="Times New Roman" w:hAnsi="Times New Roman" w:cs="Times New Roman"/>
                <w:noProof/>
                <w:sz w:val="40"/>
                <w:szCs w:val="40"/>
              </w:rPr>
              <w:t> </w:t>
            </w:r>
            <w:r w:rsidRPr="00DC1F72">
              <w:rPr>
                <w:rFonts w:ascii="Times New Roman" w:eastAsia="Times New Roman" w:hAnsi="Times New Roman" w:cs="Times New Roman"/>
                <w:noProof/>
                <w:sz w:val="40"/>
                <w:szCs w:val="40"/>
              </w:rPr>
              <w:t> </w:t>
            </w:r>
            <w:r w:rsidRPr="00DC1F72">
              <w:rPr>
                <w:rFonts w:ascii="Times New Roman" w:eastAsia="Times New Roman" w:hAnsi="Times New Roman" w:cs="Times New Roman"/>
                <w:noProof/>
                <w:sz w:val="40"/>
                <w:szCs w:val="40"/>
              </w:rPr>
              <w:t> </w:t>
            </w:r>
            <w:r w:rsidRPr="00DC1F72">
              <w:rPr>
                <w:rFonts w:ascii="Times New Roman" w:eastAsia="Times New Roman" w:hAnsi="Times New Roman" w:cs="Times New Roman"/>
                <w:sz w:val="40"/>
                <w:szCs w:val="40"/>
              </w:rPr>
              <w:fldChar w:fldCharType="end"/>
            </w:r>
          </w:p>
        </w:tc>
        <w:tc>
          <w:tcPr>
            <w:tcW w:w="4140" w:type="dxa"/>
            <w:tcBorders>
              <w:bottom w:val="single" w:sz="4" w:space="0" w:color="auto"/>
            </w:tcBorders>
          </w:tcPr>
          <w:p w14:paraId="49C20B6C" w14:textId="74A9C8CD" w:rsidR="00DC1F72" w:rsidRDefault="00DC1F7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1F72">
              <w:rPr>
                <w:rFonts w:ascii="Times New Roman" w:eastAsia="Times New Roman" w:hAnsi="Times New Roman" w:cs="Times New Roman"/>
                <w:sz w:val="40"/>
                <w:szCs w:val="40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DC1F72">
              <w:rPr>
                <w:rFonts w:ascii="Times New Roman" w:eastAsia="Times New Roman" w:hAnsi="Times New Roman" w:cs="Times New Roman"/>
                <w:sz w:val="40"/>
                <w:szCs w:val="40"/>
              </w:rPr>
              <w:instrText xml:space="preserve"> FORMTEXT </w:instrText>
            </w:r>
            <w:r w:rsidRPr="00DC1F72">
              <w:rPr>
                <w:rFonts w:ascii="Times New Roman" w:eastAsia="Times New Roman" w:hAnsi="Times New Roman" w:cs="Times New Roman"/>
                <w:sz w:val="40"/>
                <w:szCs w:val="40"/>
              </w:rPr>
            </w:r>
            <w:r w:rsidRPr="00DC1F72">
              <w:rPr>
                <w:rFonts w:ascii="Times New Roman" w:eastAsia="Times New Roman" w:hAnsi="Times New Roman" w:cs="Times New Roman"/>
                <w:sz w:val="40"/>
                <w:szCs w:val="40"/>
              </w:rPr>
              <w:fldChar w:fldCharType="separate"/>
            </w:r>
            <w:r w:rsidRPr="00DC1F72">
              <w:rPr>
                <w:rFonts w:ascii="Times New Roman" w:eastAsia="Times New Roman" w:hAnsi="Times New Roman" w:cs="Times New Roman"/>
                <w:noProof/>
                <w:sz w:val="40"/>
                <w:szCs w:val="40"/>
              </w:rPr>
              <w:t> </w:t>
            </w:r>
            <w:r w:rsidRPr="00DC1F72">
              <w:rPr>
                <w:rFonts w:ascii="Times New Roman" w:eastAsia="Times New Roman" w:hAnsi="Times New Roman" w:cs="Times New Roman"/>
                <w:noProof/>
                <w:sz w:val="40"/>
                <w:szCs w:val="40"/>
              </w:rPr>
              <w:t> </w:t>
            </w:r>
            <w:r w:rsidRPr="00DC1F72">
              <w:rPr>
                <w:rFonts w:ascii="Times New Roman" w:eastAsia="Times New Roman" w:hAnsi="Times New Roman" w:cs="Times New Roman"/>
                <w:noProof/>
                <w:sz w:val="40"/>
                <w:szCs w:val="40"/>
              </w:rPr>
              <w:t> </w:t>
            </w:r>
            <w:r w:rsidRPr="00DC1F72">
              <w:rPr>
                <w:rFonts w:ascii="Times New Roman" w:eastAsia="Times New Roman" w:hAnsi="Times New Roman" w:cs="Times New Roman"/>
                <w:noProof/>
                <w:sz w:val="40"/>
                <w:szCs w:val="40"/>
              </w:rPr>
              <w:t> </w:t>
            </w:r>
            <w:r w:rsidRPr="00DC1F72">
              <w:rPr>
                <w:rFonts w:ascii="Times New Roman" w:eastAsia="Times New Roman" w:hAnsi="Times New Roman" w:cs="Times New Roman"/>
                <w:noProof/>
                <w:sz w:val="40"/>
                <w:szCs w:val="40"/>
              </w:rPr>
              <w:t> </w:t>
            </w:r>
            <w:r w:rsidRPr="00DC1F72">
              <w:rPr>
                <w:rFonts w:ascii="Times New Roman" w:eastAsia="Times New Roman" w:hAnsi="Times New Roman" w:cs="Times New Roman"/>
                <w:sz w:val="40"/>
                <w:szCs w:val="40"/>
              </w:rPr>
              <w:fldChar w:fldCharType="end"/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14:paraId="343CFB90" w14:textId="24AC8062" w:rsidR="00DC1F72" w:rsidRDefault="00DC1F7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1F72">
              <w:rPr>
                <w:rFonts w:ascii="Times New Roman" w:eastAsia="Times New Roman" w:hAnsi="Times New Roman" w:cs="Times New Roman"/>
                <w:sz w:val="40"/>
                <w:szCs w:val="40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DC1F72">
              <w:rPr>
                <w:rFonts w:ascii="Times New Roman" w:eastAsia="Times New Roman" w:hAnsi="Times New Roman" w:cs="Times New Roman"/>
                <w:sz w:val="40"/>
                <w:szCs w:val="40"/>
              </w:rPr>
              <w:instrText xml:space="preserve"> FORMTEXT </w:instrText>
            </w:r>
            <w:r w:rsidRPr="00DC1F72">
              <w:rPr>
                <w:rFonts w:ascii="Times New Roman" w:eastAsia="Times New Roman" w:hAnsi="Times New Roman" w:cs="Times New Roman"/>
                <w:sz w:val="40"/>
                <w:szCs w:val="40"/>
              </w:rPr>
            </w:r>
            <w:r w:rsidRPr="00DC1F72">
              <w:rPr>
                <w:rFonts w:ascii="Times New Roman" w:eastAsia="Times New Roman" w:hAnsi="Times New Roman" w:cs="Times New Roman"/>
                <w:sz w:val="40"/>
                <w:szCs w:val="40"/>
              </w:rPr>
              <w:fldChar w:fldCharType="separate"/>
            </w:r>
            <w:r w:rsidRPr="00DC1F72">
              <w:rPr>
                <w:rFonts w:ascii="Times New Roman" w:eastAsia="Times New Roman" w:hAnsi="Times New Roman" w:cs="Times New Roman"/>
                <w:noProof/>
                <w:sz w:val="40"/>
                <w:szCs w:val="40"/>
              </w:rPr>
              <w:t> </w:t>
            </w:r>
            <w:r w:rsidRPr="00DC1F72">
              <w:rPr>
                <w:rFonts w:ascii="Times New Roman" w:eastAsia="Times New Roman" w:hAnsi="Times New Roman" w:cs="Times New Roman"/>
                <w:noProof/>
                <w:sz w:val="40"/>
                <w:szCs w:val="40"/>
              </w:rPr>
              <w:t> </w:t>
            </w:r>
            <w:r w:rsidRPr="00DC1F72">
              <w:rPr>
                <w:rFonts w:ascii="Times New Roman" w:eastAsia="Times New Roman" w:hAnsi="Times New Roman" w:cs="Times New Roman"/>
                <w:noProof/>
                <w:sz w:val="40"/>
                <w:szCs w:val="40"/>
              </w:rPr>
              <w:t> </w:t>
            </w:r>
            <w:r w:rsidRPr="00DC1F72">
              <w:rPr>
                <w:rFonts w:ascii="Times New Roman" w:eastAsia="Times New Roman" w:hAnsi="Times New Roman" w:cs="Times New Roman"/>
                <w:noProof/>
                <w:sz w:val="40"/>
                <w:szCs w:val="40"/>
              </w:rPr>
              <w:t> </w:t>
            </w:r>
            <w:r w:rsidRPr="00DC1F72">
              <w:rPr>
                <w:rFonts w:ascii="Times New Roman" w:eastAsia="Times New Roman" w:hAnsi="Times New Roman" w:cs="Times New Roman"/>
                <w:noProof/>
                <w:sz w:val="40"/>
                <w:szCs w:val="40"/>
              </w:rPr>
              <w:t> </w:t>
            </w:r>
            <w:r w:rsidRPr="00DC1F72">
              <w:rPr>
                <w:rFonts w:ascii="Times New Roman" w:eastAsia="Times New Roman" w:hAnsi="Times New Roman" w:cs="Times New Roman"/>
                <w:sz w:val="40"/>
                <w:szCs w:val="40"/>
              </w:rPr>
              <w:fldChar w:fldCharType="end"/>
            </w:r>
          </w:p>
        </w:tc>
      </w:tr>
      <w:tr w:rsidR="00DC1F72" w14:paraId="0F349DD6" w14:textId="77777777" w:rsidTr="00DC1F72">
        <w:tc>
          <w:tcPr>
            <w:tcW w:w="4945" w:type="dxa"/>
            <w:tcBorders>
              <w:top w:val="single" w:sz="4" w:space="0" w:color="auto"/>
            </w:tcBorders>
          </w:tcPr>
          <w:p w14:paraId="0D500149" w14:textId="2C4FCE9B" w:rsidR="00DC1F72" w:rsidRDefault="00DC1F7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64C2">
              <w:rPr>
                <w:rFonts w:ascii="Times New Roman" w:eastAsia="Times New Roman" w:hAnsi="Times New Roman" w:cs="Times New Roman"/>
              </w:rPr>
              <w:t xml:space="preserve">Signature: </w:t>
            </w:r>
            <w:r w:rsidRPr="00E064C2">
              <w:rPr>
                <w:rFonts w:ascii="Times New Roman" w:eastAsia="Times New Roman" w:hAnsi="Times New Roman" w:cs="Times New Roman"/>
                <w:i/>
              </w:rPr>
              <w:t>for</w:t>
            </w:r>
            <w:r w:rsidRPr="00E064C2">
              <w:rPr>
                <w:rFonts w:ascii="Times New Roman" w:eastAsia="Times New Roman" w:hAnsi="Times New Roman" w:cs="Times New Roman"/>
              </w:rPr>
              <w:t xml:space="preserve"> Central Station</w:t>
            </w:r>
          </w:p>
        </w:tc>
        <w:tc>
          <w:tcPr>
            <w:tcW w:w="4140" w:type="dxa"/>
            <w:tcBorders>
              <w:top w:val="single" w:sz="4" w:space="0" w:color="auto"/>
            </w:tcBorders>
          </w:tcPr>
          <w:p w14:paraId="514E1719" w14:textId="4B72167B" w:rsidR="00DC1F72" w:rsidRDefault="00DC1F7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Title</w:t>
            </w:r>
          </w:p>
        </w:tc>
        <w:tc>
          <w:tcPr>
            <w:tcW w:w="1705" w:type="dxa"/>
            <w:tcBorders>
              <w:top w:val="single" w:sz="4" w:space="0" w:color="auto"/>
            </w:tcBorders>
          </w:tcPr>
          <w:p w14:paraId="3BD90228" w14:textId="4D7382FF" w:rsidR="00DC1F72" w:rsidRDefault="00DC1F72" w:rsidP="00E064C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Date</w:t>
            </w:r>
          </w:p>
        </w:tc>
      </w:tr>
    </w:tbl>
    <w:p w14:paraId="636E7624" w14:textId="08C5E448" w:rsidR="00F934A9" w:rsidRDefault="00F934A9" w:rsidP="00E064C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2EEE90F" w14:textId="7004B46F" w:rsidR="00CF2E2E" w:rsidRPr="00691B96" w:rsidRDefault="00CF2E2E">
      <w:pPr>
        <w:rPr>
          <w:rFonts w:ascii="Times New Roman" w:hAnsi="Times New Roman" w:cs="Times New Roman"/>
          <w:sz w:val="24"/>
          <w:szCs w:val="24"/>
        </w:rPr>
      </w:pPr>
      <w:r w:rsidRPr="00691B96">
        <w:rPr>
          <w:rFonts w:ascii="Times New Roman" w:hAnsi="Times New Roman" w:cs="Times New Roman"/>
          <w:noProof/>
          <w:color w:val="000080"/>
          <w:sz w:val="24"/>
          <w:szCs w:val="24"/>
        </w:rPr>
        <mc:AlternateContent>
          <mc:Choice Requires="wps">
            <w:drawing>
              <wp:inline distT="0" distB="0" distL="0" distR="0" wp14:anchorId="7F8AFEBB" wp14:editId="66B91406">
                <wp:extent cx="800100" cy="371475"/>
                <wp:effectExtent l="0" t="0" r="19050" b="2857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8232F3" w14:textId="34B4768B" w:rsidR="00CF2E2E" w:rsidRPr="00CF2E2E" w:rsidRDefault="00CF2E2E" w:rsidP="00CF2E2E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CF2E2E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HLS/Con-10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  <w:p w14:paraId="64E986B1" w14:textId="54ECE6B9" w:rsidR="00CF2E2E" w:rsidRPr="00CF2E2E" w:rsidRDefault="00CF2E2E" w:rsidP="00CF2E2E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CF2E2E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A</w:t>
                            </w:r>
                            <w:r w:rsidR="00D15EF3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ugust</w:t>
                            </w:r>
                            <w:r w:rsidRPr="00CF2E2E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F8AFEB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63pt;height:2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">
                <v:textbox>
                  <w:txbxContent>
                    <w:p w14:paraId="738232F3" w14:textId="34B4768B" w:rsidR="00CF2E2E" w:rsidRPr="00CF2E2E" w:rsidRDefault="00CF2E2E" w:rsidP="00CF2E2E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</w:pPr>
                      <w:r w:rsidRPr="00CF2E2E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  <w:t>HLS/Con-10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  <w:t>6</w:t>
                      </w:r>
                    </w:p>
                    <w:p w14:paraId="64E986B1" w14:textId="54ECE6B9" w:rsidR="00CF2E2E" w:rsidRPr="00CF2E2E" w:rsidRDefault="00CF2E2E" w:rsidP="00CF2E2E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</w:pPr>
                      <w:r w:rsidRPr="00CF2E2E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  <w:t>A</w:t>
                      </w:r>
                      <w:r w:rsidR="00D15EF3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  <w:t>ugust</w:t>
                      </w:r>
                      <w:r w:rsidRPr="00CF2E2E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  <w:t xml:space="preserve"> 2026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CF2E2E" w:rsidRPr="00691B96" w:rsidSect="00B546FA">
      <w:headerReference w:type="default" r:id="rId10"/>
      <w:footerReference w:type="default" r:id="rId11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8D3AF" w14:textId="77777777" w:rsidR="00B546FA" w:rsidRDefault="00B546FA" w:rsidP="00B546FA">
      <w:pPr>
        <w:spacing w:after="0" w:line="240" w:lineRule="auto"/>
      </w:pPr>
      <w:r>
        <w:separator/>
      </w:r>
    </w:p>
  </w:endnote>
  <w:endnote w:type="continuationSeparator" w:id="0">
    <w:p w14:paraId="1B54BA0B" w14:textId="77777777" w:rsidR="00B546FA" w:rsidRDefault="00B546FA" w:rsidP="00B546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0816058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F70E2EE" w14:textId="3F06189C" w:rsidR="00CF2E2E" w:rsidRDefault="00CF2E2E">
            <w:pPr>
              <w:pStyle w:val="Footer"/>
              <w:jc w:val="center"/>
            </w:pPr>
            <w:r w:rsidRPr="00CF2E2E">
              <w:rPr>
                <w:sz w:val="16"/>
                <w:szCs w:val="16"/>
              </w:rPr>
              <w:t xml:space="preserve">Page </w:t>
            </w:r>
            <w:r w:rsidRPr="00CF2E2E">
              <w:rPr>
                <w:b/>
                <w:bCs/>
                <w:sz w:val="16"/>
                <w:szCs w:val="16"/>
              </w:rPr>
              <w:fldChar w:fldCharType="begin"/>
            </w:r>
            <w:r w:rsidRPr="00CF2E2E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Pr="00CF2E2E">
              <w:rPr>
                <w:b/>
                <w:bCs/>
                <w:sz w:val="16"/>
                <w:szCs w:val="16"/>
              </w:rPr>
              <w:fldChar w:fldCharType="separate"/>
            </w:r>
            <w:r w:rsidRPr="00CF2E2E">
              <w:rPr>
                <w:b/>
                <w:bCs/>
                <w:noProof/>
                <w:sz w:val="16"/>
                <w:szCs w:val="16"/>
              </w:rPr>
              <w:t>2</w:t>
            </w:r>
            <w:r w:rsidRPr="00CF2E2E">
              <w:rPr>
                <w:b/>
                <w:bCs/>
                <w:sz w:val="16"/>
                <w:szCs w:val="16"/>
              </w:rPr>
              <w:fldChar w:fldCharType="end"/>
            </w:r>
            <w:r w:rsidRPr="00CF2E2E">
              <w:rPr>
                <w:sz w:val="16"/>
                <w:szCs w:val="16"/>
              </w:rPr>
              <w:t xml:space="preserve"> of </w:t>
            </w:r>
            <w:r w:rsidRPr="00CF2E2E">
              <w:rPr>
                <w:b/>
                <w:bCs/>
                <w:sz w:val="16"/>
                <w:szCs w:val="16"/>
              </w:rPr>
              <w:fldChar w:fldCharType="begin"/>
            </w:r>
            <w:r w:rsidRPr="00CF2E2E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Pr="00CF2E2E">
              <w:rPr>
                <w:b/>
                <w:bCs/>
                <w:sz w:val="16"/>
                <w:szCs w:val="16"/>
              </w:rPr>
              <w:fldChar w:fldCharType="separate"/>
            </w:r>
            <w:r w:rsidRPr="00CF2E2E">
              <w:rPr>
                <w:b/>
                <w:bCs/>
                <w:noProof/>
                <w:sz w:val="16"/>
                <w:szCs w:val="16"/>
              </w:rPr>
              <w:t>2</w:t>
            </w:r>
            <w:r w:rsidRPr="00CF2E2E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E28DCAB" w14:textId="77777777" w:rsidR="00CF2E2E" w:rsidRDefault="00CF2E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42D778" w14:textId="77777777" w:rsidR="00B546FA" w:rsidRDefault="00B546FA" w:rsidP="00B546FA">
      <w:pPr>
        <w:spacing w:after="0" w:line="240" w:lineRule="auto"/>
      </w:pPr>
      <w:r>
        <w:separator/>
      </w:r>
    </w:p>
  </w:footnote>
  <w:footnote w:type="continuationSeparator" w:id="0">
    <w:p w14:paraId="70197FE7" w14:textId="77777777" w:rsidR="00B546FA" w:rsidRDefault="00B546FA" w:rsidP="00B546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B975A" w14:textId="71B0942E" w:rsidR="00B546FA" w:rsidRPr="00B546FA" w:rsidRDefault="00B546FA" w:rsidP="00B546FA">
    <w:pPr>
      <w:pStyle w:val="Header"/>
      <w:jc w:val="center"/>
      <w:rPr>
        <w:color w:val="1F3864" w:themeColor="accent1" w:themeShade="80"/>
      </w:rPr>
    </w:pPr>
    <w:bookmarkStart w:id="6" w:name="_Hlk233100600"/>
    <w:r w:rsidRPr="00B546FA">
      <w:rPr>
        <w:color w:val="1F3864" w:themeColor="accent1" w:themeShade="80"/>
      </w:rPr>
      <w:t xml:space="preserve">Fire Alarm Systems – Record of </w:t>
    </w:r>
    <w:r w:rsidR="00565897" w:rsidRPr="00B546FA">
      <w:rPr>
        <w:color w:val="1F3864" w:themeColor="accent1" w:themeShade="80"/>
      </w:rPr>
      <w:t>Completion</w:t>
    </w:r>
  </w:p>
  <w:bookmarkEnd w:id="6"/>
  <w:p w14:paraId="1EF4BBCE" w14:textId="77777777" w:rsidR="00B546FA" w:rsidRDefault="00B546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01029"/>
    <w:multiLevelType w:val="hybridMultilevel"/>
    <w:tmpl w:val="626A1696"/>
    <w:lvl w:ilvl="0" w:tplc="B8E01B5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A07B6"/>
    <w:multiLevelType w:val="hybridMultilevel"/>
    <w:tmpl w:val="E5C8ABCE"/>
    <w:lvl w:ilvl="0" w:tplc="DB90A59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A7B98"/>
    <w:multiLevelType w:val="hybridMultilevel"/>
    <w:tmpl w:val="32369BC0"/>
    <w:lvl w:ilvl="0" w:tplc="013E230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053667"/>
    <w:multiLevelType w:val="hybridMultilevel"/>
    <w:tmpl w:val="167CE0D8"/>
    <w:lvl w:ilvl="0" w:tplc="93F806C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8533FC"/>
    <w:multiLevelType w:val="hybridMultilevel"/>
    <w:tmpl w:val="CAAA71DE"/>
    <w:lvl w:ilvl="0" w:tplc="CC3A7D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122257"/>
    <w:multiLevelType w:val="hybridMultilevel"/>
    <w:tmpl w:val="D4986948"/>
    <w:lvl w:ilvl="0" w:tplc="8CBA402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48545F4"/>
    <w:multiLevelType w:val="hybridMultilevel"/>
    <w:tmpl w:val="77125C54"/>
    <w:lvl w:ilvl="0" w:tplc="F830EA9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6735AA"/>
    <w:multiLevelType w:val="hybridMultilevel"/>
    <w:tmpl w:val="64D49DA4"/>
    <w:lvl w:ilvl="0" w:tplc="C8FE2B6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17152C"/>
    <w:multiLevelType w:val="hybridMultilevel"/>
    <w:tmpl w:val="20E674AE"/>
    <w:lvl w:ilvl="0" w:tplc="D5081E3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004A50"/>
    <w:multiLevelType w:val="hybridMultilevel"/>
    <w:tmpl w:val="A9605718"/>
    <w:lvl w:ilvl="0" w:tplc="814017B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660642"/>
    <w:multiLevelType w:val="hybridMultilevel"/>
    <w:tmpl w:val="C9CAD8B6"/>
    <w:lvl w:ilvl="0" w:tplc="34DC255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287C37"/>
    <w:multiLevelType w:val="hybridMultilevel"/>
    <w:tmpl w:val="2C9E36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797255"/>
    <w:multiLevelType w:val="hybridMultilevel"/>
    <w:tmpl w:val="69123254"/>
    <w:lvl w:ilvl="0" w:tplc="26C6C35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547BDC"/>
    <w:multiLevelType w:val="hybridMultilevel"/>
    <w:tmpl w:val="0576CA46"/>
    <w:lvl w:ilvl="0" w:tplc="797858B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12"/>
  </w:num>
  <w:num w:numId="7">
    <w:abstractNumId w:val="10"/>
  </w:num>
  <w:num w:numId="8">
    <w:abstractNumId w:val="13"/>
  </w:num>
  <w:num w:numId="9">
    <w:abstractNumId w:val="6"/>
  </w:num>
  <w:num w:numId="10">
    <w:abstractNumId w:val="9"/>
  </w:num>
  <w:num w:numId="11">
    <w:abstractNumId w:val="7"/>
  </w:num>
  <w:num w:numId="12">
    <w:abstractNumId w:val="8"/>
  </w:num>
  <w:num w:numId="13">
    <w:abstractNumId w:val="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ocumentProtection w:edit="forms" w:enforcement="1" w:cryptProviderType="rsaAES" w:cryptAlgorithmClass="hash" w:cryptAlgorithmType="typeAny" w:cryptAlgorithmSid="14" w:cryptSpinCount="100000" w:hash="KTRdExIljX+BbrgzZFjDXOoNRH2GXNvcSanccQPvU7rgbglY75i/OpSV30PnYI8mTVZTACKdegWsZoR35G3Zhw==" w:salt="UOr6uTfUU4n9v7XvEYpDt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293"/>
    <w:rsid w:val="000A4344"/>
    <w:rsid w:val="000E0069"/>
    <w:rsid w:val="0016587B"/>
    <w:rsid w:val="00277483"/>
    <w:rsid w:val="003F318F"/>
    <w:rsid w:val="004B0293"/>
    <w:rsid w:val="00511E29"/>
    <w:rsid w:val="0056239C"/>
    <w:rsid w:val="00565897"/>
    <w:rsid w:val="00683F3A"/>
    <w:rsid w:val="00691B96"/>
    <w:rsid w:val="007A007D"/>
    <w:rsid w:val="00816621"/>
    <w:rsid w:val="00864D32"/>
    <w:rsid w:val="008F2F4B"/>
    <w:rsid w:val="00A074F1"/>
    <w:rsid w:val="00AE1E9C"/>
    <w:rsid w:val="00B546FA"/>
    <w:rsid w:val="00CF2E2E"/>
    <w:rsid w:val="00D15EF3"/>
    <w:rsid w:val="00D86909"/>
    <w:rsid w:val="00DC1F72"/>
    <w:rsid w:val="00E064C2"/>
    <w:rsid w:val="00F93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279AC"/>
  <w15:chartTrackingRefBased/>
  <w15:docId w15:val="{B269F8F8-5C77-4E46-B0F6-B92D27694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64C2"/>
    <w:pPr>
      <w:keepNext/>
      <w:keepLines/>
      <w:widowControl w:val="0"/>
      <w:autoSpaceDE w:val="0"/>
      <w:autoSpaceDN w:val="0"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64C2"/>
    <w:pPr>
      <w:keepNext/>
      <w:keepLines/>
      <w:widowControl w:val="0"/>
      <w:autoSpaceDE w:val="0"/>
      <w:autoSpaceDN w:val="0"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64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064C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numbering" w:customStyle="1" w:styleId="NoList1">
    <w:name w:val="No List1"/>
    <w:next w:val="NoList"/>
    <w:uiPriority w:val="99"/>
    <w:semiHidden/>
    <w:unhideWhenUsed/>
    <w:rsid w:val="00E064C2"/>
  </w:style>
  <w:style w:type="character" w:styleId="Hyperlink">
    <w:name w:val="Hyperlink"/>
    <w:uiPriority w:val="99"/>
    <w:unhideWhenUsed/>
    <w:rsid w:val="00E064C2"/>
    <w:rPr>
      <w:color w:val="0000FF"/>
      <w:u w:val="single"/>
    </w:rPr>
  </w:style>
  <w:style w:type="table" w:styleId="TableGrid">
    <w:name w:val="Table Grid"/>
    <w:basedOn w:val="TableNormal"/>
    <w:uiPriority w:val="39"/>
    <w:rsid w:val="00E064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064C2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064C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064C2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064C2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064C2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CF2E2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lans-ohls@wyo.gov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health.wyo.gov/aging/hls/healthcare-facility-construct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CB25AB-234F-4FA0-B665-50664D92D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5</Pages>
  <Words>1692</Words>
  <Characters>9647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Lyday, Brenda</dc:creator>
  <cp:keywords/>
  <dc:description/>
  <cp:lastModifiedBy>Lyday, Brenda</cp:lastModifiedBy>
  <cp:revision>11</cp:revision>
  <dcterms:created xsi:type="dcterms:W3CDTF">2026-06-16T17:35:00Z</dcterms:created>
  <dcterms:modified xsi:type="dcterms:W3CDTF">2026-08-13T16:26:00Z</dcterms:modified>
</cp:coreProperties>
</file>