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Early Intervention Council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Council’s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mission</w:t>
      </w:r>
      <w:r w:rsidDel="00000000" w:rsidR="00000000" w:rsidRPr="00000000">
        <w:rPr>
          <w:i w:val="1"/>
          <w:sz w:val="24"/>
          <w:szCs w:val="24"/>
          <w:rtl w:val="0"/>
        </w:rPr>
        <w:t xml:space="preserve"> is to advise and assist coordinated community-based programs and services for families and their children ages birth through five who are identified as having developmental delays and/or disabilities.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will be held at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Development Center- Evanston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422 3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rtl w:val="0"/>
        </w:rPr>
        <w:t xml:space="preserve"> St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Evanston, WY 82930</w:t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3600" w:hanging="369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Please Bring Your Work Calendar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color w:val="993300"/>
          <w:sz w:val="32"/>
          <w:szCs w:val="32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Wednesday, July 17, 2024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 agenda item times are estimates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color w:val="ff99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20" w:hanging="720"/>
        <w:rPr/>
      </w:pPr>
      <w:r w:rsidDel="00000000" w:rsidR="00000000" w:rsidRPr="00000000">
        <w:rPr>
          <w:b w:val="1"/>
          <w:rtl w:val="0"/>
        </w:rPr>
        <w:t xml:space="preserve">8:30am</w:t>
        <w:tab/>
        <w:tab/>
        <w:t xml:space="preserve">Call to Order:  </w:t>
        <w:tab/>
        <w:tab/>
        <w:tab/>
        <w:tab/>
        <w:tab/>
        <w:tab/>
        <w:tab/>
        <w:tab/>
        <w:t xml:space="preserve">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hanging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Reading of the Mission and Charter Summary (Expected Activities)</w:t>
        <w:tab/>
        <w:tab/>
        <w:t xml:space="preserve">Council members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Self-introduction, role on EIC and pertinent information from guests </w:t>
        <w:tab/>
        <w:t xml:space="preserve">Chairperson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and EIC members. 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/>
      </w:pPr>
      <w:r w:rsidDel="00000000" w:rsidR="00000000" w:rsidRPr="00000000">
        <w:rPr>
          <w:color w:val="000000"/>
          <w:rtl w:val="0"/>
        </w:rPr>
        <w:t xml:space="preserve">Roll call will include updates from members on agency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for Additions to Agenda </w:t>
        <w:tab/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1B">
      <w:pPr>
        <w:spacing w:after="0" w:line="240" w:lineRule="auto"/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 and Approval of Minutes from April Meeting </w:t>
        <w:tab/>
        <w:tab/>
        <w:tab/>
        <w:t xml:space="preserve">Chairperson</w:t>
      </w:r>
    </w:p>
    <w:p w:rsidR="00000000" w:rsidDel="00000000" w:rsidP="00000000" w:rsidRDefault="00000000" w:rsidRPr="00000000" w14:paraId="0000001D">
      <w:pPr>
        <w:spacing w:after="0" w:line="240" w:lineRule="auto"/>
        <w:ind w:left="144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Public Comment</w:t>
      </w:r>
      <w:r w:rsidDel="00000000" w:rsidR="00000000" w:rsidRPr="00000000">
        <w:rPr>
          <w:rtl w:val="0"/>
        </w:rPr>
        <w:t xml:space="preserve"> (5 minute limit per person)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9:20am</w:t>
        <w:tab/>
        <w:t xml:space="preserve">Part C Monitoring Schedule &amp; Indicators</w:t>
        <w:tab/>
        <w:tab/>
        <w:tab/>
        <w:tab/>
        <w:tab/>
        <w:t xml:space="preserve">EIEP Staff</w:t>
      </w:r>
    </w:p>
    <w:p w:rsidR="00000000" w:rsidDel="00000000" w:rsidP="00000000" w:rsidRDefault="00000000" w:rsidRPr="00000000" w14:paraId="00000021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10:20am           Break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10:30am</w:t>
        <w:tab/>
        <w:t xml:space="preserve">Outdoor Learning</w:t>
        <w:tab/>
        <w:tab/>
        <w:tab/>
        <w:tab/>
        <w:tab/>
        <w:tab/>
        <w:tab/>
        <w:tab/>
        <w:t xml:space="preserve">Amy Reyes</w:t>
      </w:r>
    </w:p>
    <w:p w:rsidR="00000000" w:rsidDel="00000000" w:rsidP="00000000" w:rsidRDefault="00000000" w:rsidRPr="00000000" w14:paraId="00000025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</w:t>
        <w:tab/>
        <w:t xml:space="preserve">Family Survey changes</w:t>
        <w:tab/>
        <w:tab/>
        <w:tab/>
        <w:tab/>
        <w:tab/>
        <w:tab/>
        <w:tab/>
        <w:t xml:space="preserve">EIEP Staff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11:30am</w:t>
        <w:tab/>
        <w:t xml:space="preserve">Tour of facility</w:t>
      </w:r>
    </w:p>
    <w:p w:rsidR="00000000" w:rsidDel="00000000" w:rsidP="00000000" w:rsidRDefault="00000000" w:rsidRPr="00000000" w14:paraId="00000029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12:00-1:15pm</w:t>
        <w:tab/>
        <w:t xml:space="preserve">Lunch on your own</w:t>
        <w:tab/>
        <w:tab/>
        <w:tab/>
        <w:tab/>
      </w:r>
    </w:p>
    <w:p w:rsidR="00000000" w:rsidDel="00000000" w:rsidP="00000000" w:rsidRDefault="00000000" w:rsidRPr="00000000" w14:paraId="0000002B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1:15pm</w:t>
        <w:tab/>
        <w:tab/>
        <w:t xml:space="preserve">Act Early</w:t>
        <w:tab/>
        <w:tab/>
        <w:tab/>
        <w:tab/>
        <w:tab/>
        <w:tab/>
        <w:tab/>
        <w:tab/>
        <w:tab/>
        <w:t xml:space="preserve">Cari Glantz</w:t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1:45pm</w:t>
        <w:tab/>
        <w:tab/>
        <w:t xml:space="preserve">Interim topic- early childhood governance</w:t>
        <w:tab/>
        <w:tab/>
        <w:tab/>
        <w:tab/>
        <w:tab/>
        <w:t xml:space="preserve">Council Members</w:t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2:00pm</w:t>
        <w:tab/>
        <w:tab/>
        <w:t xml:space="preserve">Child Find- State Campaign Update</w:t>
        <w:tab/>
        <w:tab/>
        <w:tab/>
        <w:tab/>
        <w:tab/>
        <w:tab/>
        <w:t xml:space="preserve">EIEP Staff</w:t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2:15pm</w:t>
        <w:tab/>
        <w:tab/>
        <w:t xml:space="preserve">State and local determinations</w:t>
        <w:tab/>
        <w:tab/>
        <w:tab/>
        <w:tab/>
        <w:tab/>
        <w:tab/>
        <w:tab/>
        <w:t xml:space="preserve">EIEP Staff</w:t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2:35pm</w:t>
        <w:tab/>
        <w:tab/>
        <w:t xml:space="preserve">SSIP Update</w:t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2:45pm </w:t>
        <w:tab/>
        <w:t xml:space="preserve">Set dates for January and April 2025</w:t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3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2:50pm</w:t>
        <w:tab/>
        <w:tab/>
        <w:t xml:space="preserve">Final thoughts/reflections</w:t>
        <w:tab/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3:00pm</w:t>
        <w:tab/>
        <w:tab/>
        <w:t xml:space="preserve">Adjourn</w:t>
      </w:r>
    </w:p>
    <w:sectPr>
      <w:headerReference r:id="rId7" w:type="default"/>
      <w:footerReference r:id="rId8" w:type="default"/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1"/>
      <w:tblW w:w="11030.0" w:type="dxa"/>
      <w:jc w:val="left"/>
      <w:tblLayout w:type="fixed"/>
      <w:tblLook w:val="0400"/>
    </w:tblPr>
    <w:tblGrid>
      <w:gridCol w:w="9927"/>
      <w:gridCol w:w="1103"/>
      <w:tblGridChange w:id="0">
        <w:tblGrid>
          <w:gridCol w:w="9927"/>
          <w:gridCol w:w="1103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| EIC Agenda</w:t>
          </w:r>
        </w:p>
      </w:tc>
      <w:tc>
        <w:tcPr>
          <w:tcBorders>
            <w:top w:color="c0504d" w:space="0" w:sz="4" w:val="single"/>
          </w:tcBorders>
          <w:shd w:fill="943634" w:val="clear"/>
        </w:tcPr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rPr>
              <w:color w:val="ffffff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11568D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F7BBC"/>
    <w:pPr>
      <w:keepNext w:val="1"/>
      <w:keepLines w:val="1"/>
      <w:spacing w:after="0" w:before="200"/>
      <w:outlineLvl w:val="1"/>
    </w:pPr>
    <w:rPr>
      <w:rFonts w:ascii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5F7BBC"/>
    <w:pPr>
      <w:pBdr>
        <w:bottom w:color="4f81bd" w:space="4" w:sz="8" w:val="single"/>
      </w:pBdr>
      <w:spacing w:after="300" w:line="240" w:lineRule="auto"/>
      <w:contextualSpacing w:val="1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Heading2Char" w:customStyle="1">
    <w:name w:val="Heading 2 Char"/>
    <w:link w:val="Heading2"/>
    <w:uiPriority w:val="9"/>
    <w:rsid w:val="005F7BBC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TitleChar" w:customStyle="1">
    <w:name w:val="Title Char"/>
    <w:link w:val="Title"/>
    <w:uiPriority w:val="10"/>
    <w:rsid w:val="005F7BBC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7BBC"/>
  </w:style>
  <w:style w:type="paragraph" w:styleId="Footer">
    <w:name w:val="footer"/>
    <w:basedOn w:val="Normal"/>
    <w:link w:val="FooterChar"/>
    <w:uiPriority w:val="99"/>
    <w:unhideWhenUsed w:val="1"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7BB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F7B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F7BBC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445B81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FF7F4B"/>
  </w:style>
  <w:style w:type="character" w:styleId="il" w:customStyle="1">
    <w:name w:val="il"/>
    <w:basedOn w:val="DefaultParagraphFont"/>
    <w:rsid w:val="00FF7F4B"/>
  </w:style>
  <w:style w:type="character" w:styleId="Hyperlink">
    <w:name w:val="Hyperlink"/>
    <w:basedOn w:val="DefaultParagraphFont"/>
    <w:uiPriority w:val="99"/>
    <w:unhideWhenUsed w:val="1"/>
    <w:rsid w:val="009E06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AE4AA2"/>
    <w:pPr>
      <w:spacing w:after="100" w:afterAutospacing="1" w:before="100" w:beforeAutospacing="1" w:line="240" w:lineRule="auto"/>
    </w:pPr>
    <w:rPr>
      <w:sz w:val="24"/>
      <w:szCs w:val="24"/>
    </w:rPr>
  </w:style>
  <w:style w:type="character" w:styleId="apple-tab-span" w:customStyle="1">
    <w:name w:val="apple-tab-span"/>
    <w:basedOn w:val="DefaultParagraphFont"/>
    <w:rsid w:val="00AE4AA2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uWUTa6qx4JqEdkhndTp7ZP2CA==">CgMxLjA4AHIhMXVITjFZRUdQeFJWeTlJSkh2TGFLaV84V2VGdU91VUNt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2024-04-10T18:05:00Z</dcterms:created>
  <dc:creator>scompton1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e18d92ed993c81bbc4071cbad4ccdcaf2562593b6b9f61729b575e29e8ca548a</vt:lpwstr>
  </property>
</Properties>
</file>