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20" w:rsidRPr="00C13820" w:rsidRDefault="00C13820" w:rsidP="00C13820">
      <w:pPr>
        <w:spacing w:after="0" w:line="240" w:lineRule="auto"/>
        <w:ind w:left="4680"/>
        <w:outlineLvl w:val="0"/>
        <w:rPr>
          <w:rFonts w:ascii="Arial" w:eastAsia="Times New Roman" w:hAnsi="Arial" w:cs="Arial"/>
          <w:color w:val="000000"/>
          <w:kern w:val="36"/>
          <w:sz w:val="40"/>
          <w:szCs w:val="40"/>
        </w:rPr>
      </w:pPr>
      <w:r w:rsidRPr="00C13820">
        <w:rPr>
          <w:rFonts w:ascii="Arial" w:hAnsi="Arial" w:cs="Arial"/>
          <w:noProof/>
          <w:color w:val="000000"/>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676525" cy="1435100"/>
            <wp:effectExtent l="0" t="0" r="0" b="0"/>
            <wp:wrapTight wrapText="bothSides">
              <wp:wrapPolygon edited="0">
                <wp:start x="11223" y="573"/>
                <wp:lineTo x="615" y="1147"/>
                <wp:lineTo x="0" y="1434"/>
                <wp:lineTo x="0" y="20358"/>
                <wp:lineTo x="8609" y="20358"/>
                <wp:lineTo x="17526" y="19497"/>
                <wp:lineTo x="21216" y="18064"/>
                <wp:lineTo x="21062" y="2867"/>
                <wp:lineTo x="18141" y="1147"/>
                <wp:lineTo x="12453" y="573"/>
                <wp:lineTo x="11223" y="573"/>
              </wp:wrapPolygon>
            </wp:wrapTight>
            <wp:docPr id="2" name="Picture 2" descr="https://lh4.googleusercontent.com/ZiC-iHhuFGzB5ve4SnlTU55bmkK0TpVoROu_ewDyK6O3dKXSJp_aNZaaM6IyUNukdl4raoz7c2nI6iGUGPoheGCjA20de5SPghuNoSl15mMqwlDy8ARXsNb5BeSXG5zTa-9EJE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iC-iHhuFGzB5ve4SnlTU55bmkK0TpVoROu_ewDyK6O3dKXSJp_aNZaaM6IyUNukdl4raoz7c2nI6iGUGPoheGCjA20de5SPghuNoSl15mMqwlDy8ARXsNb5BeSXG5zTa-9EJEs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3720" cy="1438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820">
        <w:rPr>
          <w:rFonts w:ascii="Arial" w:eastAsia="Times New Roman" w:hAnsi="Arial" w:cs="Arial"/>
          <w:color w:val="000000"/>
          <w:kern w:val="36"/>
          <w:sz w:val="40"/>
          <w:szCs w:val="40"/>
        </w:rPr>
        <w:t xml:space="preserve">COVID-19 Health Disparities Grant: </w:t>
      </w:r>
    </w:p>
    <w:p w:rsidR="00C13820" w:rsidRPr="00C13820" w:rsidRDefault="00C13820" w:rsidP="00C13820">
      <w:pPr>
        <w:spacing w:after="200" w:line="240" w:lineRule="auto"/>
        <w:ind w:left="4680"/>
        <w:outlineLvl w:val="0"/>
        <w:rPr>
          <w:rFonts w:ascii="Arial" w:eastAsia="Times New Roman" w:hAnsi="Arial" w:cs="Arial"/>
          <w:color w:val="000000"/>
          <w:kern w:val="36"/>
          <w:sz w:val="36"/>
          <w:szCs w:val="40"/>
        </w:rPr>
      </w:pPr>
      <w:r w:rsidRPr="00C13820">
        <w:rPr>
          <w:rFonts w:ascii="Arial" w:eastAsia="Times New Roman" w:hAnsi="Arial" w:cs="Arial"/>
          <w:color w:val="000000"/>
          <w:kern w:val="36"/>
          <w:sz w:val="40"/>
          <w:szCs w:val="40"/>
        </w:rPr>
        <w:t>Subrecipient and Fiscal Management Application</w:t>
      </w:r>
    </w:p>
    <w:p w:rsidR="00C13820" w:rsidRDefault="00C13820" w:rsidP="00C13820">
      <w:pPr>
        <w:spacing w:before="360" w:after="120" w:line="240" w:lineRule="auto"/>
        <w:outlineLvl w:val="1"/>
        <w:rPr>
          <w:rFonts w:ascii="Arial" w:eastAsia="Times New Roman" w:hAnsi="Arial" w:cs="Arial"/>
          <w:color w:val="000000"/>
          <w:sz w:val="32"/>
          <w:szCs w:val="32"/>
        </w:rPr>
      </w:pPr>
    </w:p>
    <w:p w:rsidR="00C13820" w:rsidRPr="00C13820" w:rsidRDefault="00C13820" w:rsidP="00C13820">
      <w:pPr>
        <w:spacing w:after="120" w:line="240" w:lineRule="auto"/>
        <w:outlineLvl w:val="1"/>
        <w:rPr>
          <w:rFonts w:ascii="Times New Roman" w:eastAsia="Times New Roman" w:hAnsi="Times New Roman" w:cs="Times New Roman"/>
          <w:b/>
          <w:bCs/>
          <w:sz w:val="36"/>
          <w:szCs w:val="36"/>
        </w:rPr>
      </w:pPr>
      <w:r w:rsidRPr="00C13820">
        <w:rPr>
          <w:rFonts w:ascii="Arial" w:eastAsia="Times New Roman" w:hAnsi="Arial" w:cs="Arial"/>
          <w:color w:val="000000"/>
          <w:sz w:val="32"/>
          <w:szCs w:val="32"/>
        </w:rPr>
        <w:t>Key Dates</w:t>
      </w:r>
    </w:p>
    <w:tbl>
      <w:tblPr>
        <w:tblW w:w="9440" w:type="dxa"/>
        <w:tblCellMar>
          <w:top w:w="15" w:type="dxa"/>
          <w:left w:w="15" w:type="dxa"/>
          <w:bottom w:w="15" w:type="dxa"/>
          <w:right w:w="15" w:type="dxa"/>
        </w:tblCellMar>
        <w:tblLook w:val="04A0" w:firstRow="1" w:lastRow="0" w:firstColumn="1" w:lastColumn="0" w:noHBand="0" w:noVBand="1"/>
      </w:tblPr>
      <w:tblGrid>
        <w:gridCol w:w="5480"/>
        <w:gridCol w:w="1980"/>
        <w:gridCol w:w="1980"/>
      </w:tblGrid>
      <w:tr w:rsidR="00C13820" w:rsidRPr="00C13820" w:rsidTr="00C13820">
        <w:tc>
          <w:tcPr>
            <w:tcW w:w="54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jc w:val="center"/>
              <w:rPr>
                <w:rFonts w:ascii="Times New Roman" w:eastAsia="Times New Roman" w:hAnsi="Times New Roman" w:cs="Times New Roman"/>
                <w:sz w:val="24"/>
                <w:szCs w:val="24"/>
              </w:rPr>
            </w:pPr>
            <w:r w:rsidRPr="00C13820">
              <w:rPr>
                <w:rFonts w:ascii="Arial" w:eastAsia="Times New Roman" w:hAnsi="Arial" w:cs="Arial"/>
                <w:b/>
                <w:bCs/>
                <w:color w:val="000000"/>
                <w:sz w:val="20"/>
                <w:szCs w:val="20"/>
              </w:rPr>
              <w:t>Description</w:t>
            </w: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jc w:val="center"/>
              <w:rPr>
                <w:rFonts w:ascii="Times New Roman" w:eastAsia="Times New Roman" w:hAnsi="Times New Roman" w:cs="Times New Roman"/>
                <w:sz w:val="24"/>
                <w:szCs w:val="24"/>
              </w:rPr>
            </w:pPr>
            <w:r w:rsidRPr="00C13820">
              <w:rPr>
                <w:rFonts w:ascii="Arial" w:eastAsia="Times New Roman" w:hAnsi="Arial" w:cs="Arial"/>
                <w:b/>
                <w:bCs/>
                <w:color w:val="000000"/>
                <w:sz w:val="20"/>
                <w:szCs w:val="20"/>
              </w:rPr>
              <w:t>Date</w:t>
            </w: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jc w:val="center"/>
              <w:rPr>
                <w:rFonts w:ascii="Times New Roman" w:eastAsia="Times New Roman" w:hAnsi="Times New Roman" w:cs="Times New Roman"/>
                <w:sz w:val="24"/>
                <w:szCs w:val="24"/>
              </w:rPr>
            </w:pPr>
            <w:r w:rsidRPr="00C13820">
              <w:rPr>
                <w:rFonts w:ascii="Arial" w:eastAsia="Times New Roman" w:hAnsi="Arial" w:cs="Arial"/>
                <w:b/>
                <w:bCs/>
                <w:color w:val="000000"/>
                <w:sz w:val="20"/>
                <w:szCs w:val="20"/>
              </w:rPr>
              <w:t>Time</w:t>
            </w:r>
          </w:p>
        </w:tc>
      </w:tr>
      <w:tr w:rsidR="00C13820" w:rsidRPr="00C13820" w:rsidTr="00C13820">
        <w:tc>
          <w:tcPr>
            <w:tcW w:w="54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RFA Released</w:t>
            </w: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12/15/2021</w:t>
            </w: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N/A</w:t>
            </w:r>
          </w:p>
        </w:tc>
      </w:tr>
      <w:tr w:rsidR="00C13820" w:rsidRPr="00C13820" w:rsidTr="00C13820">
        <w:tc>
          <w:tcPr>
            <w:tcW w:w="54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Default="00C13820" w:rsidP="00C13820">
            <w:pPr>
              <w:spacing w:after="0" w:line="240" w:lineRule="auto"/>
              <w:rPr>
                <w:rFonts w:ascii="Arial" w:eastAsia="Times New Roman" w:hAnsi="Arial" w:cs="Arial"/>
                <w:color w:val="000000"/>
                <w:sz w:val="20"/>
                <w:szCs w:val="20"/>
              </w:rPr>
            </w:pPr>
            <w:r w:rsidRPr="00C13820">
              <w:rPr>
                <w:rFonts w:ascii="Arial" w:eastAsia="Times New Roman" w:hAnsi="Arial" w:cs="Arial"/>
                <w:color w:val="000000"/>
                <w:sz w:val="20"/>
                <w:szCs w:val="20"/>
              </w:rPr>
              <w:t>Informational/Q&amp;A Webinar</w:t>
            </w:r>
            <w:r>
              <w:rPr>
                <w:rFonts w:ascii="Arial" w:eastAsia="Times New Roman" w:hAnsi="Arial" w:cs="Arial"/>
                <w:color w:val="000000"/>
                <w:sz w:val="20"/>
                <w:szCs w:val="20"/>
              </w:rPr>
              <w:t xml:space="preserve"> </w:t>
            </w:r>
          </w:p>
          <w:p w:rsidR="00C13820" w:rsidRPr="00C13820" w:rsidRDefault="00C13820" w:rsidP="00C13820">
            <w:pPr>
              <w:spacing w:after="0" w:line="240" w:lineRule="auto"/>
              <w:rPr>
                <w:rFonts w:ascii="Arial" w:eastAsia="Times New Roman" w:hAnsi="Arial" w:cs="Arial"/>
                <w:sz w:val="20"/>
                <w:szCs w:val="20"/>
              </w:rPr>
            </w:pPr>
            <w:r w:rsidRPr="00C13820">
              <w:rPr>
                <w:rFonts w:ascii="Arial" w:eastAsia="Times New Roman" w:hAnsi="Arial" w:cs="Arial"/>
                <w:sz w:val="20"/>
                <w:szCs w:val="20"/>
              </w:rPr>
              <w:t>Google Meet joining info</w:t>
            </w:r>
          </w:p>
          <w:p w:rsidR="00C13820" w:rsidRPr="00C13820" w:rsidRDefault="00C13820" w:rsidP="00C13820">
            <w:pPr>
              <w:spacing w:after="0" w:line="240" w:lineRule="auto"/>
              <w:rPr>
                <w:rFonts w:ascii="Arial" w:eastAsia="Times New Roman" w:hAnsi="Arial" w:cs="Arial"/>
                <w:sz w:val="20"/>
                <w:szCs w:val="20"/>
              </w:rPr>
            </w:pPr>
            <w:r w:rsidRPr="00C13820">
              <w:rPr>
                <w:rFonts w:ascii="Arial" w:eastAsia="Times New Roman" w:hAnsi="Arial" w:cs="Arial"/>
                <w:sz w:val="20"/>
                <w:szCs w:val="20"/>
              </w:rPr>
              <w:t xml:space="preserve">Video call link: </w:t>
            </w:r>
            <w:hyperlink r:id="rId8" w:history="1">
              <w:r w:rsidRPr="00A829A5">
                <w:rPr>
                  <w:rStyle w:val="Hyperlink"/>
                  <w:rFonts w:ascii="Arial" w:eastAsia="Times New Roman" w:hAnsi="Arial" w:cs="Arial"/>
                  <w:sz w:val="20"/>
                  <w:szCs w:val="20"/>
                </w:rPr>
                <w:t>https://meet.google.com/asr-vybu-qbs</w:t>
              </w:r>
            </w:hyperlink>
            <w:r>
              <w:rPr>
                <w:rFonts w:ascii="Arial" w:eastAsia="Times New Roman" w:hAnsi="Arial" w:cs="Arial"/>
                <w:sz w:val="20"/>
                <w:szCs w:val="20"/>
              </w:rPr>
              <w:t xml:space="preserve"> </w:t>
            </w: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sz w:val="20"/>
                <w:szCs w:val="20"/>
              </w:rPr>
              <w:t xml:space="preserve">Or dial: </w:t>
            </w:r>
            <w:dir w:val="ltr">
              <w:r w:rsidRPr="00C13820">
                <w:rPr>
                  <w:rFonts w:ascii="Arial" w:eastAsia="Times New Roman" w:hAnsi="Arial" w:cs="Arial"/>
                  <w:sz w:val="20"/>
                  <w:szCs w:val="20"/>
                </w:rPr>
                <w:t>(US) +1 40</w:t>
              </w:r>
              <w:r w:rsidRPr="00C13820">
                <w:rPr>
                  <w:rFonts w:ascii="Arial" w:eastAsia="Times New Roman" w:hAnsi="Arial" w:cs="Arial"/>
                  <w:sz w:val="20"/>
                  <w:szCs w:val="20"/>
                </w:rPr>
                <w:t>2-356-1106</w:t>
              </w:r>
              <w:r w:rsidRPr="00C13820">
                <w:rPr>
                  <w:rFonts w:ascii="Arial" w:eastAsia="Times New Roman" w:hAnsi="Arial" w:cs="Arial"/>
                  <w:sz w:val="20"/>
                  <w:szCs w:val="20"/>
                </w:rPr>
                <w:t xml:space="preserve">‬ PIN: </w:t>
              </w:r>
              <w:dir w:val="ltr">
                <w:r w:rsidRPr="00C13820">
                  <w:rPr>
                    <w:rFonts w:ascii="Arial" w:eastAsia="Times New Roman" w:hAnsi="Arial" w:cs="Arial"/>
                    <w:sz w:val="20"/>
                    <w:szCs w:val="20"/>
                  </w:rPr>
                  <w:t>665 026 271</w:t>
                </w:r>
                <w:r w:rsidRPr="00C13820">
                  <w:rPr>
                    <w:rFonts w:ascii="Arial" w:eastAsia="Times New Roman" w:hAnsi="Arial" w:cs="Arial"/>
                    <w:sz w:val="20"/>
                    <w:szCs w:val="20"/>
                  </w:rPr>
                  <w:t>‬#</w:t>
                </w:r>
              </w:dir>
            </w:di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1/12/2022</w:t>
            </w: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1:00 - 2:30 PM MT</w:t>
            </w:r>
          </w:p>
        </w:tc>
      </w:tr>
      <w:tr w:rsidR="00C13820" w:rsidRPr="00C13820" w:rsidTr="00C13820">
        <w:tc>
          <w:tcPr>
            <w:tcW w:w="54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Q&amp;A Responses Posted to Website</w:t>
            </w: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1/17</w:t>
            </w:r>
            <w:r w:rsidRPr="00C13820">
              <w:rPr>
                <w:rFonts w:ascii="Arial" w:eastAsia="Times New Roman" w:hAnsi="Arial" w:cs="Arial"/>
                <w:color w:val="000000"/>
                <w:sz w:val="20"/>
                <w:szCs w:val="20"/>
              </w:rPr>
              <w:t>/2022</w:t>
            </w: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5:00 PM MT</w:t>
            </w:r>
          </w:p>
        </w:tc>
      </w:tr>
      <w:tr w:rsidR="00C13820" w:rsidRPr="00C13820" w:rsidTr="00C13820">
        <w:tc>
          <w:tcPr>
            <w:tcW w:w="54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Applications Due</w:t>
            </w: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1/31/2022</w:t>
            </w: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5:00 PM MT</w:t>
            </w:r>
          </w:p>
        </w:tc>
      </w:tr>
      <w:tr w:rsidR="00C13820" w:rsidRPr="00C13820" w:rsidTr="00C13820">
        <w:tc>
          <w:tcPr>
            <w:tcW w:w="54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Tentative Contract Award Date</w:t>
            </w: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2/15/2022</w:t>
            </w: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N/A</w:t>
            </w:r>
          </w:p>
        </w:tc>
      </w:tr>
      <w:tr w:rsidR="00C13820" w:rsidRPr="00C13820" w:rsidTr="00C13820">
        <w:tc>
          <w:tcPr>
            <w:tcW w:w="54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Tentative Work Begins</w:t>
            </w: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3/15/2022</w:t>
            </w:r>
          </w:p>
        </w:tc>
        <w:tc>
          <w:tcPr>
            <w:tcW w:w="1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N/A</w:t>
            </w:r>
          </w:p>
        </w:tc>
      </w:tr>
    </w:tbl>
    <w:p w:rsidR="00C13820" w:rsidRPr="00C13820" w:rsidRDefault="00C13820" w:rsidP="00C13820">
      <w:pPr>
        <w:spacing w:before="360" w:after="120" w:line="240" w:lineRule="auto"/>
        <w:outlineLvl w:val="1"/>
        <w:rPr>
          <w:rFonts w:ascii="Times New Roman" w:eastAsia="Times New Roman" w:hAnsi="Times New Roman" w:cs="Times New Roman"/>
          <w:b/>
          <w:bCs/>
          <w:sz w:val="36"/>
          <w:szCs w:val="36"/>
        </w:rPr>
      </w:pPr>
      <w:r w:rsidRPr="00C13820">
        <w:rPr>
          <w:rFonts w:ascii="Arial" w:eastAsia="Times New Roman" w:hAnsi="Arial" w:cs="Arial"/>
          <w:color w:val="000000"/>
          <w:sz w:val="32"/>
          <w:szCs w:val="32"/>
        </w:rPr>
        <w:t>Submission</w:t>
      </w: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rPr>
        <w:t xml:space="preserve">Applications </w:t>
      </w:r>
      <w:proofErr w:type="gramStart"/>
      <w:r w:rsidRPr="00C13820">
        <w:rPr>
          <w:rFonts w:ascii="Arial" w:eastAsia="Times New Roman" w:hAnsi="Arial" w:cs="Arial"/>
          <w:color w:val="000000"/>
        </w:rPr>
        <w:t>shall be submitted</w:t>
      </w:r>
      <w:proofErr w:type="gramEnd"/>
      <w:r w:rsidRPr="00C13820">
        <w:rPr>
          <w:rFonts w:ascii="Arial" w:eastAsia="Times New Roman" w:hAnsi="Arial" w:cs="Arial"/>
          <w:color w:val="000000"/>
        </w:rPr>
        <w:t xml:space="preserve"> to:</w:t>
      </w:r>
    </w:p>
    <w:p w:rsidR="00C13820" w:rsidRPr="00C13820" w:rsidRDefault="00C13820" w:rsidP="00C13820">
      <w:pPr>
        <w:spacing w:after="0" w:line="240" w:lineRule="auto"/>
        <w:rPr>
          <w:rFonts w:ascii="Times New Roman" w:eastAsia="Times New Roman" w:hAnsi="Times New Roman" w:cs="Times New Roman"/>
          <w:sz w:val="24"/>
          <w:szCs w:val="24"/>
        </w:rPr>
      </w:pP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rPr>
        <w:t xml:space="preserve">Office of Performance Improvement and Health Equity at </w:t>
      </w:r>
      <w:hyperlink r:id="rId9" w:history="1">
        <w:r w:rsidRPr="00C13820">
          <w:rPr>
            <w:rFonts w:ascii="Arial" w:eastAsia="Times New Roman" w:hAnsi="Arial" w:cs="Arial"/>
            <w:color w:val="1155CC"/>
            <w:u w:val="single"/>
          </w:rPr>
          <w:t>wdh.phd-opi@wyo.gov</w:t>
        </w:r>
      </w:hyperlink>
      <w:r w:rsidRPr="00C13820">
        <w:rPr>
          <w:rFonts w:ascii="Arial" w:eastAsia="Times New Roman" w:hAnsi="Arial" w:cs="Arial"/>
          <w:color w:val="000000"/>
        </w:rPr>
        <w:t xml:space="preserve"> no later than the deadline described above. </w:t>
      </w:r>
    </w:p>
    <w:p w:rsidR="00C13820" w:rsidRPr="00C13820" w:rsidRDefault="00C13820" w:rsidP="00C13820">
      <w:pPr>
        <w:spacing w:before="360" w:after="120" w:line="240" w:lineRule="auto"/>
        <w:outlineLvl w:val="1"/>
        <w:rPr>
          <w:rFonts w:ascii="Times New Roman" w:eastAsia="Times New Roman" w:hAnsi="Times New Roman" w:cs="Times New Roman"/>
          <w:b/>
          <w:bCs/>
          <w:sz w:val="36"/>
          <w:szCs w:val="36"/>
        </w:rPr>
      </w:pPr>
      <w:r w:rsidRPr="00C13820">
        <w:rPr>
          <w:rFonts w:ascii="Arial" w:eastAsia="Times New Roman" w:hAnsi="Arial" w:cs="Arial"/>
          <w:color w:val="000000"/>
          <w:sz w:val="32"/>
          <w:szCs w:val="32"/>
        </w:rPr>
        <w:t>Scoring</w:t>
      </w: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rPr>
        <w:t xml:space="preserve">The applications </w:t>
      </w:r>
      <w:proofErr w:type="gramStart"/>
      <w:r w:rsidRPr="00C13820">
        <w:rPr>
          <w:rFonts w:ascii="Arial" w:eastAsia="Times New Roman" w:hAnsi="Arial" w:cs="Arial"/>
          <w:color w:val="000000"/>
        </w:rPr>
        <w:t>will be evaluated</w:t>
      </w:r>
      <w:proofErr w:type="gramEnd"/>
      <w:r w:rsidRPr="00C13820">
        <w:rPr>
          <w:rFonts w:ascii="Arial" w:eastAsia="Times New Roman" w:hAnsi="Arial" w:cs="Arial"/>
          <w:color w:val="000000"/>
        </w:rPr>
        <w:t xml:space="preserve"> on the following criteria and relative weights.</w:t>
      </w:r>
    </w:p>
    <w:p w:rsidR="00C13820" w:rsidRPr="00C13820" w:rsidRDefault="00C13820" w:rsidP="00C1382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90"/>
        <w:gridCol w:w="2070"/>
      </w:tblGrid>
      <w:tr w:rsidR="00C13820" w:rsidRPr="00C13820" w:rsidTr="00C13820">
        <w:trPr>
          <w:trHeight w:val="232"/>
        </w:trPr>
        <w:tc>
          <w:tcPr>
            <w:tcW w:w="7290" w:type="dxa"/>
            <w:tcMar>
              <w:top w:w="80" w:type="dxa"/>
              <w:left w:w="80" w:type="dxa"/>
              <w:bottom w:w="80" w:type="dxa"/>
              <w:right w:w="80" w:type="dxa"/>
            </w:tcMar>
            <w:hideMark/>
          </w:tcPr>
          <w:p w:rsidR="00C13820" w:rsidRPr="00C13820" w:rsidRDefault="00C13820" w:rsidP="00C13820">
            <w:pPr>
              <w:spacing w:after="0" w:line="240" w:lineRule="auto"/>
              <w:jc w:val="both"/>
              <w:rPr>
                <w:rFonts w:ascii="Times New Roman" w:eastAsia="Times New Roman" w:hAnsi="Times New Roman" w:cs="Times New Roman"/>
                <w:sz w:val="24"/>
                <w:szCs w:val="24"/>
              </w:rPr>
            </w:pPr>
            <w:r w:rsidRPr="00C13820">
              <w:rPr>
                <w:rFonts w:ascii="Arial" w:eastAsia="Times New Roman" w:hAnsi="Arial" w:cs="Arial"/>
                <w:b/>
                <w:bCs/>
                <w:color w:val="000000"/>
                <w:sz w:val="20"/>
                <w:szCs w:val="20"/>
                <w:u w:val="single"/>
              </w:rPr>
              <w:t>FACTOR</w:t>
            </w:r>
          </w:p>
        </w:tc>
        <w:tc>
          <w:tcPr>
            <w:tcW w:w="2070" w:type="dxa"/>
            <w:tcMar>
              <w:top w:w="80" w:type="dxa"/>
              <w:left w:w="80" w:type="dxa"/>
              <w:bottom w:w="80" w:type="dxa"/>
              <w:right w:w="80" w:type="dxa"/>
            </w:tcMar>
            <w:hideMark/>
          </w:tcPr>
          <w:p w:rsidR="00C13820" w:rsidRPr="00C13820" w:rsidRDefault="00C13820" w:rsidP="00C13820">
            <w:pPr>
              <w:spacing w:after="0" w:line="240" w:lineRule="auto"/>
              <w:jc w:val="right"/>
              <w:rPr>
                <w:rFonts w:ascii="Times New Roman" w:eastAsia="Times New Roman" w:hAnsi="Times New Roman" w:cs="Times New Roman"/>
                <w:sz w:val="24"/>
                <w:szCs w:val="24"/>
              </w:rPr>
            </w:pPr>
            <w:r w:rsidRPr="00C13820">
              <w:rPr>
                <w:rFonts w:ascii="Arial" w:eastAsia="Times New Roman" w:hAnsi="Arial" w:cs="Arial"/>
                <w:b/>
                <w:bCs/>
                <w:color w:val="000000"/>
                <w:sz w:val="20"/>
                <w:szCs w:val="20"/>
                <w:u w:val="single"/>
              </w:rPr>
              <w:t>POINTS POSSIBLE</w:t>
            </w:r>
          </w:p>
        </w:tc>
      </w:tr>
      <w:tr w:rsidR="00C13820" w:rsidRPr="00C13820" w:rsidTr="00C13820">
        <w:trPr>
          <w:trHeight w:val="442"/>
        </w:trPr>
        <w:tc>
          <w:tcPr>
            <w:tcW w:w="7290" w:type="dxa"/>
            <w:tcMar>
              <w:top w:w="80" w:type="dxa"/>
              <w:left w:w="80" w:type="dxa"/>
              <w:bottom w:w="80" w:type="dxa"/>
              <w:right w:w="80" w:type="dxa"/>
            </w:tcMar>
            <w:vAlign w:val="center"/>
            <w:hideMark/>
          </w:tcPr>
          <w:p w:rsidR="00C13820" w:rsidRPr="00C13820" w:rsidRDefault="00C13820" w:rsidP="00C13820">
            <w:pPr>
              <w:spacing w:after="0" w:line="240" w:lineRule="auto"/>
              <w:rPr>
                <w:rFonts w:ascii="Times New Roman" w:eastAsia="Times New Roman" w:hAnsi="Times New Roman" w:cs="Times New Roman"/>
                <w:sz w:val="18"/>
                <w:szCs w:val="24"/>
              </w:rPr>
            </w:pPr>
            <w:r w:rsidRPr="00C13820">
              <w:rPr>
                <w:rFonts w:ascii="Arial" w:eastAsia="Times New Roman" w:hAnsi="Arial" w:cs="Arial"/>
                <w:color w:val="000000"/>
                <w:sz w:val="18"/>
                <w:szCs w:val="20"/>
              </w:rPr>
              <w:t>Qualifications, experience, and capacity of the Applicant, in general; and capacity of staff to implement the proposal.</w:t>
            </w:r>
          </w:p>
        </w:tc>
        <w:tc>
          <w:tcPr>
            <w:tcW w:w="2070" w:type="dxa"/>
            <w:tcMar>
              <w:top w:w="80" w:type="dxa"/>
              <w:left w:w="80" w:type="dxa"/>
              <w:bottom w:w="80" w:type="dxa"/>
              <w:right w:w="80" w:type="dxa"/>
            </w:tcMar>
            <w:vAlign w:val="center"/>
            <w:hideMark/>
          </w:tcPr>
          <w:p w:rsidR="00C13820" w:rsidRPr="00C13820" w:rsidRDefault="00C13820" w:rsidP="00C13820">
            <w:pPr>
              <w:spacing w:after="0" w:line="240" w:lineRule="auto"/>
              <w:rPr>
                <w:rFonts w:ascii="Times New Roman" w:eastAsia="Times New Roman" w:hAnsi="Times New Roman" w:cs="Times New Roman"/>
                <w:sz w:val="18"/>
                <w:szCs w:val="24"/>
              </w:rPr>
            </w:pPr>
          </w:p>
          <w:p w:rsidR="00C13820" w:rsidRPr="00C13820" w:rsidRDefault="00C13820" w:rsidP="00C13820">
            <w:pPr>
              <w:spacing w:after="0" w:line="240" w:lineRule="auto"/>
              <w:jc w:val="right"/>
              <w:rPr>
                <w:rFonts w:ascii="Times New Roman" w:eastAsia="Times New Roman" w:hAnsi="Times New Roman" w:cs="Times New Roman"/>
                <w:sz w:val="18"/>
                <w:szCs w:val="24"/>
              </w:rPr>
            </w:pPr>
            <w:r w:rsidRPr="00C13820">
              <w:rPr>
                <w:rFonts w:ascii="Arial" w:eastAsia="Times New Roman" w:hAnsi="Arial" w:cs="Arial"/>
                <w:color w:val="000000"/>
                <w:sz w:val="18"/>
                <w:szCs w:val="20"/>
              </w:rPr>
              <w:t>0-30</w:t>
            </w:r>
          </w:p>
        </w:tc>
      </w:tr>
      <w:tr w:rsidR="00C13820" w:rsidRPr="00C13820" w:rsidTr="00C13820">
        <w:trPr>
          <w:trHeight w:val="487"/>
        </w:trPr>
        <w:tc>
          <w:tcPr>
            <w:tcW w:w="7290" w:type="dxa"/>
            <w:tcMar>
              <w:top w:w="80" w:type="dxa"/>
              <w:left w:w="80" w:type="dxa"/>
              <w:bottom w:w="80" w:type="dxa"/>
              <w:right w:w="80" w:type="dxa"/>
            </w:tcMar>
            <w:vAlign w:val="center"/>
            <w:hideMark/>
          </w:tcPr>
          <w:p w:rsidR="00C13820" w:rsidRPr="00C13820" w:rsidRDefault="00C13820" w:rsidP="00C13820">
            <w:pPr>
              <w:spacing w:after="0" w:line="240" w:lineRule="auto"/>
              <w:rPr>
                <w:rFonts w:ascii="Times New Roman" w:eastAsia="Times New Roman" w:hAnsi="Times New Roman" w:cs="Times New Roman"/>
                <w:sz w:val="18"/>
                <w:szCs w:val="24"/>
              </w:rPr>
            </w:pPr>
            <w:r w:rsidRPr="00C13820">
              <w:rPr>
                <w:rFonts w:ascii="Arial" w:eastAsia="Times New Roman" w:hAnsi="Arial" w:cs="Arial"/>
                <w:color w:val="000000"/>
                <w:sz w:val="18"/>
                <w:szCs w:val="20"/>
              </w:rPr>
              <w:t>Previous experience with similar projects, and familiarity grant-making strategy, processes, and procedures.</w:t>
            </w:r>
          </w:p>
        </w:tc>
        <w:tc>
          <w:tcPr>
            <w:tcW w:w="2070" w:type="dxa"/>
            <w:tcMar>
              <w:top w:w="80" w:type="dxa"/>
              <w:left w:w="80" w:type="dxa"/>
              <w:bottom w:w="80" w:type="dxa"/>
              <w:right w:w="80" w:type="dxa"/>
            </w:tcMar>
            <w:vAlign w:val="center"/>
            <w:hideMark/>
          </w:tcPr>
          <w:p w:rsidR="00C13820" w:rsidRPr="00C13820" w:rsidRDefault="00C13820" w:rsidP="00C13820">
            <w:pPr>
              <w:spacing w:after="0" w:line="240" w:lineRule="auto"/>
              <w:jc w:val="right"/>
              <w:rPr>
                <w:rFonts w:ascii="Times New Roman" w:eastAsia="Times New Roman" w:hAnsi="Times New Roman" w:cs="Times New Roman"/>
                <w:sz w:val="18"/>
                <w:szCs w:val="24"/>
              </w:rPr>
            </w:pPr>
            <w:r w:rsidRPr="00C13820">
              <w:rPr>
                <w:rFonts w:ascii="Arial" w:eastAsia="Times New Roman" w:hAnsi="Arial" w:cs="Arial"/>
                <w:color w:val="000000"/>
                <w:sz w:val="18"/>
                <w:szCs w:val="20"/>
              </w:rPr>
              <w:t>0-25</w:t>
            </w:r>
          </w:p>
        </w:tc>
      </w:tr>
      <w:tr w:rsidR="00C13820" w:rsidRPr="00C13820" w:rsidTr="00C13820">
        <w:trPr>
          <w:trHeight w:val="388"/>
        </w:trPr>
        <w:tc>
          <w:tcPr>
            <w:tcW w:w="7290" w:type="dxa"/>
            <w:tcMar>
              <w:top w:w="80" w:type="dxa"/>
              <w:left w:w="80" w:type="dxa"/>
              <w:bottom w:w="80" w:type="dxa"/>
              <w:right w:w="80" w:type="dxa"/>
            </w:tcMar>
            <w:vAlign w:val="center"/>
            <w:hideMark/>
          </w:tcPr>
          <w:p w:rsidR="00C13820" w:rsidRPr="00C13820" w:rsidRDefault="00C13820" w:rsidP="00C13820">
            <w:pPr>
              <w:spacing w:after="0" w:line="240" w:lineRule="auto"/>
              <w:rPr>
                <w:rFonts w:ascii="Times New Roman" w:eastAsia="Times New Roman" w:hAnsi="Times New Roman" w:cs="Times New Roman"/>
                <w:sz w:val="18"/>
                <w:szCs w:val="24"/>
              </w:rPr>
            </w:pPr>
            <w:r w:rsidRPr="00C13820">
              <w:rPr>
                <w:rFonts w:ascii="Arial" w:eastAsia="Times New Roman" w:hAnsi="Arial" w:cs="Arial"/>
                <w:color w:val="000000"/>
                <w:sz w:val="18"/>
                <w:szCs w:val="20"/>
              </w:rPr>
              <w:t>Application that is clear and will meet all needs of WDH-PHD as outlined within the RFA.</w:t>
            </w:r>
          </w:p>
        </w:tc>
        <w:tc>
          <w:tcPr>
            <w:tcW w:w="2070" w:type="dxa"/>
            <w:tcMar>
              <w:top w:w="80" w:type="dxa"/>
              <w:left w:w="80" w:type="dxa"/>
              <w:bottom w:w="80" w:type="dxa"/>
              <w:right w:w="80" w:type="dxa"/>
            </w:tcMar>
            <w:vAlign w:val="center"/>
            <w:hideMark/>
          </w:tcPr>
          <w:p w:rsidR="00C13820" w:rsidRPr="00C13820" w:rsidRDefault="00C13820" w:rsidP="00C13820">
            <w:pPr>
              <w:spacing w:after="0" w:line="240" w:lineRule="auto"/>
              <w:rPr>
                <w:rFonts w:ascii="Times New Roman" w:eastAsia="Times New Roman" w:hAnsi="Times New Roman" w:cs="Times New Roman"/>
                <w:sz w:val="18"/>
                <w:szCs w:val="24"/>
              </w:rPr>
            </w:pPr>
          </w:p>
          <w:p w:rsidR="00C13820" w:rsidRPr="00C13820" w:rsidRDefault="00C13820" w:rsidP="00C13820">
            <w:pPr>
              <w:spacing w:after="0" w:line="240" w:lineRule="auto"/>
              <w:jc w:val="right"/>
              <w:rPr>
                <w:rFonts w:ascii="Times New Roman" w:eastAsia="Times New Roman" w:hAnsi="Times New Roman" w:cs="Times New Roman"/>
                <w:sz w:val="18"/>
                <w:szCs w:val="24"/>
              </w:rPr>
            </w:pPr>
            <w:r w:rsidRPr="00C13820">
              <w:rPr>
                <w:rFonts w:ascii="Arial" w:eastAsia="Times New Roman" w:hAnsi="Arial" w:cs="Arial"/>
                <w:color w:val="000000"/>
                <w:sz w:val="18"/>
                <w:szCs w:val="20"/>
              </w:rPr>
              <w:t>0-30</w:t>
            </w:r>
          </w:p>
        </w:tc>
      </w:tr>
      <w:tr w:rsidR="00C13820" w:rsidRPr="00C13820" w:rsidTr="00C13820">
        <w:trPr>
          <w:trHeight w:val="452"/>
        </w:trPr>
        <w:tc>
          <w:tcPr>
            <w:tcW w:w="7290" w:type="dxa"/>
            <w:tcMar>
              <w:top w:w="80" w:type="dxa"/>
              <w:left w:w="80" w:type="dxa"/>
              <w:bottom w:w="80" w:type="dxa"/>
              <w:right w:w="80" w:type="dxa"/>
            </w:tcMar>
            <w:vAlign w:val="center"/>
            <w:hideMark/>
          </w:tcPr>
          <w:p w:rsidR="00C13820" w:rsidRPr="00C13820" w:rsidRDefault="00C13820" w:rsidP="00C13820">
            <w:pPr>
              <w:spacing w:after="0" w:line="240" w:lineRule="auto"/>
              <w:rPr>
                <w:rFonts w:ascii="Times New Roman" w:eastAsia="Times New Roman" w:hAnsi="Times New Roman" w:cs="Times New Roman"/>
                <w:sz w:val="18"/>
                <w:szCs w:val="24"/>
              </w:rPr>
            </w:pPr>
            <w:r w:rsidRPr="00C13820">
              <w:rPr>
                <w:rFonts w:ascii="Arial" w:eastAsia="Times New Roman" w:hAnsi="Arial" w:cs="Arial"/>
                <w:color w:val="000000"/>
                <w:sz w:val="18"/>
                <w:szCs w:val="20"/>
              </w:rPr>
              <w:t>Itemized budget provided and is reasonable for delivery of services.</w:t>
            </w:r>
          </w:p>
        </w:tc>
        <w:tc>
          <w:tcPr>
            <w:tcW w:w="2070" w:type="dxa"/>
            <w:tcMar>
              <w:top w:w="80" w:type="dxa"/>
              <w:left w:w="80" w:type="dxa"/>
              <w:bottom w:w="80" w:type="dxa"/>
              <w:right w:w="80" w:type="dxa"/>
            </w:tcMar>
            <w:vAlign w:val="center"/>
            <w:hideMark/>
          </w:tcPr>
          <w:p w:rsidR="00C13820" w:rsidRPr="00C13820" w:rsidRDefault="00C13820" w:rsidP="00C13820">
            <w:pPr>
              <w:spacing w:after="0" w:line="240" w:lineRule="auto"/>
              <w:jc w:val="right"/>
              <w:rPr>
                <w:rFonts w:ascii="Times New Roman" w:eastAsia="Times New Roman" w:hAnsi="Times New Roman" w:cs="Times New Roman"/>
                <w:sz w:val="18"/>
                <w:szCs w:val="24"/>
              </w:rPr>
            </w:pPr>
            <w:r w:rsidRPr="00C13820">
              <w:rPr>
                <w:rFonts w:ascii="Arial" w:eastAsia="Times New Roman" w:hAnsi="Arial" w:cs="Arial"/>
                <w:color w:val="000000"/>
                <w:sz w:val="18"/>
                <w:szCs w:val="20"/>
              </w:rPr>
              <w:t>0-15</w:t>
            </w:r>
          </w:p>
        </w:tc>
      </w:tr>
      <w:tr w:rsidR="00C13820" w:rsidRPr="00C13820" w:rsidTr="00C13820">
        <w:trPr>
          <w:trHeight w:val="100"/>
        </w:trPr>
        <w:tc>
          <w:tcPr>
            <w:tcW w:w="7290" w:type="dxa"/>
            <w:tcMar>
              <w:top w:w="80" w:type="dxa"/>
              <w:left w:w="80" w:type="dxa"/>
              <w:bottom w:w="80" w:type="dxa"/>
              <w:right w:w="80" w:type="dxa"/>
            </w:tcMar>
            <w:vAlign w:val="center"/>
            <w:hideMark/>
          </w:tcPr>
          <w:p w:rsidR="00C13820" w:rsidRPr="00C13820" w:rsidRDefault="00C13820" w:rsidP="00C13820">
            <w:pPr>
              <w:spacing w:after="0" w:line="240" w:lineRule="auto"/>
              <w:jc w:val="both"/>
              <w:rPr>
                <w:rFonts w:ascii="Times New Roman" w:eastAsia="Times New Roman" w:hAnsi="Times New Roman" w:cs="Times New Roman"/>
                <w:sz w:val="18"/>
                <w:szCs w:val="24"/>
              </w:rPr>
            </w:pPr>
            <w:r w:rsidRPr="00C13820">
              <w:rPr>
                <w:rFonts w:ascii="Arial" w:eastAsia="Times New Roman" w:hAnsi="Arial" w:cs="Arial"/>
                <w:b/>
                <w:bCs/>
                <w:color w:val="000000"/>
                <w:sz w:val="18"/>
                <w:szCs w:val="20"/>
              </w:rPr>
              <w:t>TOTAL POINTS POSSIBLE</w:t>
            </w:r>
          </w:p>
        </w:tc>
        <w:tc>
          <w:tcPr>
            <w:tcW w:w="2070" w:type="dxa"/>
            <w:tcMar>
              <w:top w:w="80" w:type="dxa"/>
              <w:left w:w="80" w:type="dxa"/>
              <w:bottom w:w="80" w:type="dxa"/>
              <w:right w:w="80" w:type="dxa"/>
            </w:tcMar>
            <w:vAlign w:val="center"/>
            <w:hideMark/>
          </w:tcPr>
          <w:p w:rsidR="00C13820" w:rsidRPr="00C13820" w:rsidRDefault="00C13820" w:rsidP="00C13820">
            <w:pPr>
              <w:spacing w:after="0" w:line="240" w:lineRule="auto"/>
              <w:jc w:val="right"/>
              <w:rPr>
                <w:rFonts w:ascii="Times New Roman" w:eastAsia="Times New Roman" w:hAnsi="Times New Roman" w:cs="Times New Roman"/>
                <w:sz w:val="18"/>
                <w:szCs w:val="24"/>
              </w:rPr>
            </w:pPr>
            <w:r w:rsidRPr="00C13820">
              <w:rPr>
                <w:rFonts w:ascii="Arial" w:eastAsia="Times New Roman" w:hAnsi="Arial" w:cs="Arial"/>
                <w:b/>
                <w:bCs/>
                <w:color w:val="000000"/>
                <w:sz w:val="18"/>
                <w:szCs w:val="20"/>
              </w:rPr>
              <w:t>100</w:t>
            </w:r>
          </w:p>
        </w:tc>
      </w:tr>
    </w:tbl>
    <w:p w:rsidR="00C13820" w:rsidRPr="00C13820" w:rsidRDefault="00C13820" w:rsidP="00C13820">
      <w:pPr>
        <w:spacing w:before="360" w:after="120" w:line="240" w:lineRule="auto"/>
        <w:outlineLvl w:val="1"/>
        <w:rPr>
          <w:rFonts w:ascii="Times New Roman" w:eastAsia="Times New Roman" w:hAnsi="Times New Roman" w:cs="Times New Roman"/>
          <w:b/>
          <w:bCs/>
          <w:sz w:val="36"/>
          <w:szCs w:val="36"/>
        </w:rPr>
      </w:pPr>
      <w:r w:rsidRPr="00C13820">
        <w:rPr>
          <w:rFonts w:ascii="Arial" w:eastAsia="Times New Roman" w:hAnsi="Arial" w:cs="Arial"/>
          <w:color w:val="000000"/>
          <w:sz w:val="32"/>
          <w:szCs w:val="32"/>
        </w:rPr>
        <w:lastRenderedPageBreak/>
        <w:t>Application Contents</w:t>
      </w:r>
    </w:p>
    <w:p w:rsidR="00C13820" w:rsidRPr="00C13820" w:rsidRDefault="00C13820" w:rsidP="00C13820">
      <w:pPr>
        <w:spacing w:before="320" w:after="80" w:line="240" w:lineRule="auto"/>
        <w:outlineLvl w:val="2"/>
        <w:rPr>
          <w:rFonts w:ascii="Times New Roman" w:eastAsia="Times New Roman" w:hAnsi="Times New Roman" w:cs="Times New Roman"/>
          <w:b/>
          <w:bCs/>
          <w:sz w:val="27"/>
          <w:szCs w:val="27"/>
        </w:rPr>
      </w:pPr>
      <w:r w:rsidRPr="00C13820">
        <w:rPr>
          <w:rFonts w:ascii="Arial" w:eastAsia="Times New Roman" w:hAnsi="Arial" w:cs="Arial"/>
          <w:color w:val="434343"/>
          <w:sz w:val="28"/>
          <w:szCs w:val="28"/>
        </w:rPr>
        <w:t>Organization Information</w:t>
      </w:r>
    </w:p>
    <w:p w:rsidR="00C13820" w:rsidRPr="00C13820" w:rsidRDefault="00C13820" w:rsidP="00C13820">
      <w:pPr>
        <w:spacing w:after="0" w:line="240" w:lineRule="auto"/>
        <w:rPr>
          <w:rFonts w:ascii="Times New Roman" w:eastAsia="Times New Roman" w:hAnsi="Times New Roman" w:cs="Times New Roman"/>
          <w:sz w:val="24"/>
          <w:szCs w:val="24"/>
        </w:rPr>
      </w:pPr>
      <w:proofErr w:type="gramStart"/>
      <w:r w:rsidRPr="00C13820">
        <w:rPr>
          <w:rFonts w:ascii="Arial" w:eastAsia="Times New Roman" w:hAnsi="Arial" w:cs="Arial"/>
          <w:b/>
          <w:bCs/>
          <w:color w:val="000000"/>
        </w:rPr>
        <w:t>Organization’s</w:t>
      </w:r>
      <w:proofErr w:type="gramEnd"/>
      <w:r w:rsidRPr="00C13820">
        <w:rPr>
          <w:rFonts w:ascii="Arial" w:eastAsia="Times New Roman" w:hAnsi="Arial" w:cs="Arial"/>
          <w:b/>
          <w:bCs/>
          <w:color w:val="000000"/>
        </w:rPr>
        <w:t xml:space="preserve"> Legal Name:</w:t>
      </w:r>
      <w:r w:rsidRPr="00C13820">
        <w:rPr>
          <w:rFonts w:ascii="Arial" w:eastAsia="Times New Roman" w:hAnsi="Arial" w:cs="Arial"/>
          <w:color w:val="000000"/>
        </w:rPr>
        <w:t> </w:t>
      </w: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rPr>
        <w:t>Primary Contact (name, title, phone, and email):</w:t>
      </w:r>
      <w:r w:rsidRPr="00C13820">
        <w:rPr>
          <w:rFonts w:ascii="Arial" w:eastAsia="Times New Roman" w:hAnsi="Arial" w:cs="Arial"/>
          <w:color w:val="000000"/>
        </w:rPr>
        <w:t> </w:t>
      </w: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rPr>
        <w:t>Mailing Address: </w:t>
      </w: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rPr>
        <w:t>Tax ID Number: </w:t>
      </w: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rPr>
        <w:t>DUNS Number: </w:t>
      </w: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rPr>
        <w:t>Website: </w:t>
      </w: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rPr>
        <w:t>Name and Title of Authorized Signatory:</w:t>
      </w:r>
    </w:p>
    <w:p w:rsidR="00C13820" w:rsidRPr="00C13820" w:rsidRDefault="00C13820" w:rsidP="00C13820">
      <w:pPr>
        <w:spacing w:before="320" w:after="80" w:line="240" w:lineRule="auto"/>
        <w:outlineLvl w:val="2"/>
        <w:rPr>
          <w:rFonts w:ascii="Times New Roman" w:eastAsia="Times New Roman" w:hAnsi="Times New Roman" w:cs="Times New Roman"/>
          <w:b/>
          <w:bCs/>
          <w:sz w:val="27"/>
          <w:szCs w:val="27"/>
        </w:rPr>
      </w:pPr>
      <w:r w:rsidRPr="00C13820">
        <w:rPr>
          <w:rFonts w:ascii="Arial" w:eastAsia="Times New Roman" w:hAnsi="Arial" w:cs="Arial"/>
          <w:color w:val="434343"/>
          <w:sz w:val="28"/>
          <w:szCs w:val="28"/>
        </w:rPr>
        <w:t>Organizational Capacity and Experience</w:t>
      </w: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rPr>
        <w:t>Please describe the organization’s experience with grant-making and associated fiscal tracking. This should include, at minimum, a description of how the organization will meet the requirements detailed in the below bullet points. This section of the application should not exceed ten (10) pages.</w:t>
      </w:r>
    </w:p>
    <w:p w:rsidR="00C13820" w:rsidRPr="00C13820" w:rsidRDefault="00C13820" w:rsidP="00C13820">
      <w:pPr>
        <w:numPr>
          <w:ilvl w:val="0"/>
          <w:numId w:val="1"/>
        </w:numPr>
        <w:spacing w:after="0" w:line="240" w:lineRule="auto"/>
        <w:textAlignment w:val="baseline"/>
        <w:rPr>
          <w:rFonts w:ascii="Arial" w:eastAsia="Times New Roman" w:hAnsi="Arial" w:cs="Arial"/>
          <w:color w:val="000000"/>
        </w:rPr>
      </w:pPr>
      <w:r w:rsidRPr="00C13820">
        <w:rPr>
          <w:rFonts w:ascii="Arial" w:eastAsia="Times New Roman" w:hAnsi="Arial" w:cs="Arial"/>
          <w:color w:val="000000"/>
        </w:rPr>
        <w:t>Manage the subrecipient processes, including promoting the grant opportunities, carrying out necessary outreach to eligible entities, developing application mechanisms, and reviewing and issuing grant agreements</w:t>
      </w:r>
    </w:p>
    <w:p w:rsidR="00C13820" w:rsidRPr="00C13820" w:rsidRDefault="00C13820" w:rsidP="00C13820">
      <w:pPr>
        <w:numPr>
          <w:ilvl w:val="0"/>
          <w:numId w:val="1"/>
        </w:numPr>
        <w:spacing w:after="0" w:line="240" w:lineRule="auto"/>
        <w:textAlignment w:val="baseline"/>
        <w:rPr>
          <w:rFonts w:ascii="Arial" w:eastAsia="Times New Roman" w:hAnsi="Arial" w:cs="Arial"/>
          <w:color w:val="000000"/>
        </w:rPr>
      </w:pPr>
      <w:r w:rsidRPr="00C13820">
        <w:rPr>
          <w:rFonts w:ascii="Arial" w:eastAsia="Times New Roman" w:hAnsi="Arial" w:cs="Arial"/>
          <w:color w:val="000000"/>
        </w:rPr>
        <w:t>Disburse and track funds to eligible entities</w:t>
      </w:r>
    </w:p>
    <w:p w:rsidR="00C13820" w:rsidRPr="00C13820" w:rsidRDefault="00C13820" w:rsidP="00C13820">
      <w:pPr>
        <w:numPr>
          <w:ilvl w:val="0"/>
          <w:numId w:val="1"/>
        </w:numPr>
        <w:spacing w:after="0" w:line="240" w:lineRule="auto"/>
        <w:textAlignment w:val="baseline"/>
        <w:rPr>
          <w:rFonts w:ascii="Arial" w:eastAsia="Times New Roman" w:hAnsi="Arial" w:cs="Arial"/>
          <w:color w:val="000000"/>
        </w:rPr>
      </w:pPr>
      <w:r w:rsidRPr="00C13820">
        <w:rPr>
          <w:rFonts w:ascii="Arial" w:eastAsia="Times New Roman" w:hAnsi="Arial" w:cs="Arial"/>
          <w:color w:val="000000"/>
        </w:rPr>
        <w:t>Assure subrecipients’ proposed activities are allowable, working with OPIHE when questions or concerns arise</w:t>
      </w:r>
    </w:p>
    <w:p w:rsidR="00C13820" w:rsidRPr="00C13820" w:rsidRDefault="00C13820" w:rsidP="00C13820">
      <w:pPr>
        <w:numPr>
          <w:ilvl w:val="0"/>
          <w:numId w:val="1"/>
        </w:numPr>
        <w:spacing w:after="0" w:line="240" w:lineRule="auto"/>
        <w:textAlignment w:val="baseline"/>
        <w:rPr>
          <w:rFonts w:ascii="Arial" w:eastAsia="Times New Roman" w:hAnsi="Arial" w:cs="Arial"/>
          <w:color w:val="000000"/>
        </w:rPr>
      </w:pPr>
      <w:r w:rsidRPr="00C13820">
        <w:rPr>
          <w:rFonts w:ascii="Arial" w:eastAsia="Times New Roman" w:hAnsi="Arial" w:cs="Arial"/>
          <w:color w:val="000000"/>
        </w:rPr>
        <w:t>Work with subrecipients to meet the reporting requirements detailed in the Reporting Requirements section</w:t>
      </w:r>
    </w:p>
    <w:p w:rsidR="00C13820" w:rsidRPr="00C13820" w:rsidRDefault="00C13820" w:rsidP="00C13820">
      <w:pPr>
        <w:numPr>
          <w:ilvl w:val="0"/>
          <w:numId w:val="1"/>
        </w:numPr>
        <w:spacing w:after="0" w:line="240" w:lineRule="auto"/>
        <w:textAlignment w:val="baseline"/>
        <w:rPr>
          <w:rFonts w:ascii="Arial" w:eastAsia="Times New Roman" w:hAnsi="Arial" w:cs="Arial"/>
          <w:color w:val="000000"/>
        </w:rPr>
      </w:pPr>
      <w:r w:rsidRPr="00C13820">
        <w:rPr>
          <w:rFonts w:ascii="Arial" w:eastAsia="Times New Roman" w:hAnsi="Arial" w:cs="Arial"/>
          <w:color w:val="000000"/>
        </w:rPr>
        <w:t>Work with OPIHE to provide support and technical assistance to subrecipients as necessary</w:t>
      </w:r>
    </w:p>
    <w:p w:rsidR="00C13820" w:rsidRDefault="00C13820" w:rsidP="00C13820">
      <w:pPr>
        <w:spacing w:after="0" w:line="240" w:lineRule="auto"/>
        <w:rPr>
          <w:rFonts w:ascii="Times New Roman" w:eastAsia="Times New Roman" w:hAnsi="Times New Roman" w:cs="Times New Roman"/>
          <w:sz w:val="24"/>
          <w:szCs w:val="24"/>
        </w:rPr>
      </w:pPr>
    </w:p>
    <w:p w:rsidR="00C13820" w:rsidRPr="00C13820" w:rsidRDefault="00C13820" w:rsidP="00C13820">
      <w:pPr>
        <w:spacing w:after="0" w:line="240" w:lineRule="auto"/>
        <w:rPr>
          <w:rFonts w:ascii="Times New Roman" w:eastAsia="Times New Roman" w:hAnsi="Times New Roman" w:cs="Times New Roman"/>
          <w:sz w:val="24"/>
          <w:szCs w:val="24"/>
        </w:rPr>
      </w:pP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rPr>
        <w:t>Please describe the organization's capacity to effectively administer the programs required under this Request for Application (RFA). This section of the application should not exceed five (5) pages.</w:t>
      </w:r>
    </w:p>
    <w:p w:rsidR="00C13820" w:rsidRDefault="00C13820" w:rsidP="00C13820">
      <w:pPr>
        <w:spacing w:after="0" w:line="240" w:lineRule="auto"/>
        <w:rPr>
          <w:rFonts w:ascii="Times New Roman" w:eastAsia="Times New Roman" w:hAnsi="Times New Roman" w:cs="Times New Roman"/>
          <w:sz w:val="24"/>
          <w:szCs w:val="24"/>
        </w:rPr>
      </w:pPr>
    </w:p>
    <w:p w:rsidR="00C13820" w:rsidRPr="00C13820" w:rsidRDefault="00C13820" w:rsidP="00C13820">
      <w:pPr>
        <w:spacing w:after="0" w:line="240" w:lineRule="auto"/>
        <w:rPr>
          <w:rFonts w:ascii="Times New Roman" w:eastAsia="Times New Roman" w:hAnsi="Times New Roman" w:cs="Times New Roman"/>
          <w:sz w:val="24"/>
          <w:szCs w:val="24"/>
        </w:rPr>
      </w:pPr>
    </w:p>
    <w:p w:rsidR="00C13820" w:rsidRDefault="00C13820" w:rsidP="00C13820">
      <w:pPr>
        <w:spacing w:after="0" w:line="240" w:lineRule="auto"/>
        <w:rPr>
          <w:rFonts w:ascii="Arial" w:eastAsia="Times New Roman" w:hAnsi="Arial" w:cs="Arial"/>
          <w:b/>
          <w:bCs/>
          <w:color w:val="000000"/>
        </w:rPr>
      </w:pPr>
      <w:r w:rsidRPr="00C13820">
        <w:rPr>
          <w:rFonts w:ascii="Arial" w:eastAsia="Times New Roman" w:hAnsi="Arial" w:cs="Arial"/>
          <w:b/>
          <w:bCs/>
          <w:color w:val="000000"/>
        </w:rPr>
        <w:t xml:space="preserve">Please share relevant examples of the organization’s similar projects or services, or provide references for other entities your organization has provided similar services </w:t>
      </w:r>
      <w:proofErr w:type="gramStart"/>
      <w:r w:rsidRPr="00C13820">
        <w:rPr>
          <w:rFonts w:ascii="Arial" w:eastAsia="Times New Roman" w:hAnsi="Arial" w:cs="Arial"/>
          <w:b/>
          <w:bCs/>
          <w:color w:val="000000"/>
        </w:rPr>
        <w:t>for</w:t>
      </w:r>
      <w:proofErr w:type="gramEnd"/>
      <w:r w:rsidRPr="00C13820">
        <w:rPr>
          <w:rFonts w:ascii="Arial" w:eastAsia="Times New Roman" w:hAnsi="Arial" w:cs="Arial"/>
          <w:b/>
          <w:bCs/>
          <w:color w:val="000000"/>
        </w:rPr>
        <w:t>. This section of the application should not exceed five (5) pages.</w:t>
      </w:r>
    </w:p>
    <w:p w:rsidR="00C13820" w:rsidRPr="00C13820" w:rsidRDefault="00C13820" w:rsidP="00C13820">
      <w:pPr>
        <w:spacing w:after="0" w:line="240" w:lineRule="auto"/>
        <w:rPr>
          <w:rFonts w:ascii="Times New Roman" w:eastAsia="Times New Roman" w:hAnsi="Times New Roman" w:cs="Times New Roman"/>
          <w:sz w:val="24"/>
          <w:szCs w:val="24"/>
        </w:rPr>
      </w:pPr>
    </w:p>
    <w:p w:rsidR="00C13820" w:rsidRDefault="00C13820">
      <w:pPr>
        <w:rPr>
          <w:rFonts w:ascii="Arial" w:eastAsia="Times New Roman" w:hAnsi="Arial" w:cs="Arial"/>
          <w:color w:val="434343"/>
          <w:sz w:val="28"/>
          <w:szCs w:val="28"/>
        </w:rPr>
      </w:pPr>
      <w:r>
        <w:rPr>
          <w:rFonts w:ascii="Arial" w:eastAsia="Times New Roman" w:hAnsi="Arial" w:cs="Arial"/>
          <w:color w:val="434343"/>
          <w:sz w:val="28"/>
          <w:szCs w:val="28"/>
        </w:rPr>
        <w:br w:type="page"/>
      </w:r>
    </w:p>
    <w:p w:rsidR="00C13820" w:rsidRPr="00C13820" w:rsidRDefault="00C13820" w:rsidP="00C13820">
      <w:pPr>
        <w:spacing w:before="320" w:after="80" w:line="240" w:lineRule="auto"/>
        <w:outlineLvl w:val="2"/>
        <w:rPr>
          <w:rFonts w:ascii="Times New Roman" w:eastAsia="Times New Roman" w:hAnsi="Times New Roman" w:cs="Times New Roman"/>
          <w:b/>
          <w:bCs/>
          <w:sz w:val="27"/>
          <w:szCs w:val="27"/>
        </w:rPr>
      </w:pPr>
      <w:r w:rsidRPr="00C13820">
        <w:rPr>
          <w:rFonts w:ascii="Arial" w:eastAsia="Times New Roman" w:hAnsi="Arial" w:cs="Arial"/>
          <w:color w:val="434343"/>
          <w:sz w:val="28"/>
          <w:szCs w:val="28"/>
        </w:rPr>
        <w:lastRenderedPageBreak/>
        <w:t>Budget</w:t>
      </w: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rPr>
        <w:t>Please provide a detailed budget and justification using the template provided below. </w:t>
      </w:r>
    </w:p>
    <w:p w:rsidR="00C13820" w:rsidRPr="00C13820" w:rsidRDefault="00C13820" w:rsidP="00C13820">
      <w:pPr>
        <w:spacing w:after="0" w:line="240" w:lineRule="auto"/>
        <w:rPr>
          <w:rFonts w:ascii="Times New Roman" w:eastAsia="Times New Roman" w:hAnsi="Times New Roman" w:cs="Times New Roman"/>
          <w:sz w:val="24"/>
          <w:szCs w:val="24"/>
        </w:rPr>
      </w:pP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rPr>
        <w:t xml:space="preserve">The organization is expected to budget $14,352,000.00 for direct awards to subrecipients, as detailed by program (see </w:t>
      </w:r>
      <w:hyperlink r:id="rId10" w:anchor="bookmark=id.pcnjbwcffsrx" w:history="1">
        <w:r w:rsidRPr="00C13820">
          <w:rPr>
            <w:rFonts w:ascii="Arial" w:eastAsia="Times New Roman" w:hAnsi="Arial" w:cs="Arial"/>
            <w:color w:val="1155CC"/>
            <w:u w:val="single"/>
          </w:rPr>
          <w:t>Addendum A</w:t>
        </w:r>
      </w:hyperlink>
      <w:r w:rsidRPr="00C13820">
        <w:rPr>
          <w:rFonts w:ascii="Arial" w:eastAsia="Times New Roman" w:hAnsi="Arial" w:cs="Arial"/>
          <w:color w:val="000000"/>
        </w:rPr>
        <w:t>). The organization may include up to $1,248,000.00 of the available funds to support the operations, administration, and expenses incurred to administer the grant programs. The budget period will be the Effective Date of the Contract through May 31, 2023. </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7445"/>
        <w:gridCol w:w="1591"/>
      </w:tblGrid>
      <w:tr w:rsidR="00C13820" w:rsidRPr="00C13820" w:rsidTr="00C13820">
        <w:trPr>
          <w:trHeight w:val="440"/>
        </w:trPr>
        <w:tc>
          <w:tcPr>
            <w:tcW w:w="0" w:type="auto"/>
            <w:gridSpan w:val="2"/>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jc w:val="center"/>
              <w:rPr>
                <w:rFonts w:ascii="Times New Roman" w:eastAsia="Times New Roman" w:hAnsi="Times New Roman" w:cs="Times New Roman"/>
                <w:sz w:val="24"/>
                <w:szCs w:val="24"/>
              </w:rPr>
            </w:pPr>
            <w:r w:rsidRPr="00C13820">
              <w:rPr>
                <w:rFonts w:ascii="Arial" w:eastAsia="Times New Roman" w:hAnsi="Arial" w:cs="Arial"/>
                <w:b/>
                <w:bCs/>
                <w:color w:val="000000"/>
                <w:sz w:val="24"/>
                <w:szCs w:val="24"/>
              </w:rPr>
              <w:t>Budget Narrative</w:t>
            </w:r>
          </w:p>
        </w:tc>
      </w:tr>
      <w:tr w:rsidR="00C13820" w:rsidRPr="00C13820" w:rsidT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20"/>
                <w:szCs w:val="20"/>
              </w:rPr>
              <w:t>Salaries and Wages</w:t>
            </w:r>
          </w:p>
          <w:p w:rsidR="00C13820" w:rsidRPr="00C13820" w:rsidRDefault="00C13820" w:rsidP="00C13820">
            <w:pPr>
              <w:spacing w:after="0" w:line="240" w:lineRule="auto"/>
              <w:rPr>
                <w:rFonts w:ascii="Times New Roman" w:eastAsia="Times New Roman" w:hAnsi="Times New Roman" w:cs="Times New Roman"/>
                <w:sz w:val="24"/>
                <w:szCs w:val="24"/>
              </w:rPr>
            </w:pP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i/>
                <w:iCs/>
                <w:color w:val="000000"/>
                <w:sz w:val="20"/>
                <w:szCs w:val="20"/>
              </w:rPr>
              <w:t>Justification: </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jc w:val="right"/>
              <w:rPr>
                <w:rFonts w:ascii="Times New Roman" w:eastAsia="Times New Roman" w:hAnsi="Times New Roman" w:cs="Times New Roman"/>
                <w:sz w:val="24"/>
                <w:szCs w:val="24"/>
              </w:rPr>
            </w:pPr>
            <w:r w:rsidRPr="00C13820">
              <w:rPr>
                <w:rFonts w:ascii="Arial" w:eastAsia="Times New Roman" w:hAnsi="Arial" w:cs="Arial"/>
                <w:color w:val="000000"/>
                <w:sz w:val="20"/>
                <w:szCs w:val="20"/>
              </w:rPr>
              <w:t>$TOTAL</w:t>
            </w:r>
          </w:p>
        </w:tc>
      </w:tr>
      <w:tr w:rsidR="00C13820" w:rsidRPr="00C13820" w:rsidT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20"/>
                <w:szCs w:val="20"/>
              </w:rPr>
              <w:t>Fringe Benefits</w:t>
            </w:r>
          </w:p>
          <w:p w:rsidR="00C13820" w:rsidRPr="00C13820" w:rsidRDefault="00C13820" w:rsidP="00C13820">
            <w:pPr>
              <w:spacing w:after="0" w:line="240" w:lineRule="auto"/>
              <w:rPr>
                <w:rFonts w:ascii="Times New Roman" w:eastAsia="Times New Roman" w:hAnsi="Times New Roman" w:cs="Times New Roman"/>
                <w:sz w:val="24"/>
                <w:szCs w:val="24"/>
              </w:rPr>
            </w:pP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i/>
                <w:iCs/>
                <w:color w:val="000000"/>
                <w:sz w:val="20"/>
                <w:szCs w:val="20"/>
              </w:rPr>
              <w:t>Justification: </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jc w:val="right"/>
              <w:rPr>
                <w:rFonts w:ascii="Times New Roman" w:eastAsia="Times New Roman" w:hAnsi="Times New Roman" w:cs="Times New Roman"/>
                <w:sz w:val="24"/>
                <w:szCs w:val="24"/>
              </w:rPr>
            </w:pPr>
            <w:r w:rsidRPr="00C13820">
              <w:rPr>
                <w:rFonts w:ascii="Arial" w:eastAsia="Times New Roman" w:hAnsi="Arial" w:cs="Arial"/>
                <w:color w:val="000000"/>
                <w:sz w:val="20"/>
                <w:szCs w:val="20"/>
              </w:rPr>
              <w:t>$TOTAL</w:t>
            </w:r>
          </w:p>
        </w:tc>
      </w:tr>
      <w:tr w:rsidR="00C13820" w:rsidRPr="00C13820" w:rsidT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20"/>
                <w:szCs w:val="20"/>
              </w:rPr>
              <w:t>Supplies</w:t>
            </w:r>
          </w:p>
          <w:p w:rsidR="00C13820" w:rsidRPr="00C13820" w:rsidRDefault="00C13820" w:rsidP="00C13820">
            <w:pPr>
              <w:spacing w:after="0" w:line="240" w:lineRule="auto"/>
              <w:rPr>
                <w:rFonts w:ascii="Times New Roman" w:eastAsia="Times New Roman" w:hAnsi="Times New Roman" w:cs="Times New Roman"/>
                <w:sz w:val="24"/>
                <w:szCs w:val="24"/>
              </w:rPr>
            </w:pP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i/>
                <w:iCs/>
                <w:color w:val="000000"/>
                <w:sz w:val="20"/>
                <w:szCs w:val="20"/>
              </w:rPr>
              <w:t>Justification: </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jc w:val="right"/>
              <w:rPr>
                <w:rFonts w:ascii="Times New Roman" w:eastAsia="Times New Roman" w:hAnsi="Times New Roman" w:cs="Times New Roman"/>
                <w:sz w:val="24"/>
                <w:szCs w:val="24"/>
              </w:rPr>
            </w:pPr>
            <w:r w:rsidRPr="00C13820">
              <w:rPr>
                <w:rFonts w:ascii="Arial" w:eastAsia="Times New Roman" w:hAnsi="Arial" w:cs="Arial"/>
                <w:color w:val="000000"/>
                <w:sz w:val="20"/>
                <w:szCs w:val="20"/>
              </w:rPr>
              <w:t>$TOTAL:</w:t>
            </w:r>
          </w:p>
        </w:tc>
      </w:tr>
      <w:tr w:rsidR="00C13820" w:rsidRPr="00C13820" w:rsidT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20"/>
                <w:szCs w:val="20"/>
              </w:rPr>
              <w:t>In-State Travel</w:t>
            </w:r>
          </w:p>
          <w:p w:rsidR="00C13820" w:rsidRPr="00C13820" w:rsidRDefault="00C13820" w:rsidP="00C13820">
            <w:pPr>
              <w:spacing w:after="0" w:line="240" w:lineRule="auto"/>
              <w:rPr>
                <w:rFonts w:ascii="Times New Roman" w:eastAsia="Times New Roman" w:hAnsi="Times New Roman" w:cs="Times New Roman"/>
                <w:sz w:val="24"/>
                <w:szCs w:val="24"/>
              </w:rPr>
            </w:pP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Mileage</w:t>
            </w:r>
          </w:p>
          <w:tbl>
            <w:tblPr>
              <w:tblW w:w="5000" w:type="pct"/>
              <w:tblCellMar>
                <w:top w:w="15" w:type="dxa"/>
                <w:left w:w="15" w:type="dxa"/>
                <w:bottom w:w="15" w:type="dxa"/>
                <w:right w:w="15" w:type="dxa"/>
              </w:tblCellMar>
              <w:tblLook w:val="04A0" w:firstRow="1" w:lastRow="0" w:firstColumn="1" w:lastColumn="0" w:noHBand="0" w:noVBand="1"/>
            </w:tblPr>
            <w:tblGrid>
              <w:gridCol w:w="1413"/>
              <w:gridCol w:w="1237"/>
              <w:gridCol w:w="1205"/>
              <w:gridCol w:w="1414"/>
              <w:gridCol w:w="1956"/>
            </w:tblGrid>
            <w:tr w:rsidR="00C13820" w:rsidRP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 of Trips</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 of People</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Total Miles</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Cost per Mile</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Amount Requested</w:t>
                  </w:r>
                </w:p>
              </w:tc>
            </w:tr>
            <w:tr w:rsidR="00C13820" w:rsidRP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16"/>
                      <w:szCs w:val="16"/>
                    </w:rPr>
                    <w:t>2 (per person)</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r>
          </w:tbl>
          <w:p w:rsidR="00C13820" w:rsidRPr="00C13820" w:rsidRDefault="00C13820" w:rsidP="00C13820">
            <w:pPr>
              <w:spacing w:after="0" w:line="240" w:lineRule="auto"/>
              <w:rPr>
                <w:rFonts w:ascii="Times New Roman" w:eastAsia="Times New Roman" w:hAnsi="Times New Roman" w:cs="Times New Roman"/>
                <w:sz w:val="24"/>
                <w:szCs w:val="24"/>
              </w:rPr>
            </w:pP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20"/>
                <w:szCs w:val="20"/>
              </w:rPr>
              <w:t>Per Diem and Lodging</w:t>
            </w:r>
          </w:p>
          <w:tbl>
            <w:tblPr>
              <w:tblW w:w="5000" w:type="pct"/>
              <w:tblCellMar>
                <w:top w:w="15" w:type="dxa"/>
                <w:left w:w="15" w:type="dxa"/>
                <w:bottom w:w="15" w:type="dxa"/>
                <w:right w:w="15" w:type="dxa"/>
              </w:tblCellMar>
              <w:tblLook w:val="04A0" w:firstRow="1" w:lastRow="0" w:firstColumn="1" w:lastColumn="0" w:noHBand="0" w:noVBand="1"/>
            </w:tblPr>
            <w:tblGrid>
              <w:gridCol w:w="2023"/>
              <w:gridCol w:w="1202"/>
              <w:gridCol w:w="1059"/>
              <w:gridCol w:w="1040"/>
              <w:gridCol w:w="1901"/>
            </w:tblGrid>
            <w:tr w:rsidR="00C13820" w:rsidRP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Per Diem or Lodging</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 of People</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 of Units</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Unit Cost</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Amount Requested</w:t>
                  </w:r>
                </w:p>
              </w:tc>
            </w:tr>
            <w:tr w:rsidR="00C13820" w:rsidRP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16"/>
                      <w:szCs w:val="16"/>
                    </w:rPr>
                    <w:t>Per Diem</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r>
            <w:tr w:rsidR="00C13820" w:rsidRP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color w:val="000000"/>
                      <w:sz w:val="16"/>
                      <w:szCs w:val="16"/>
                    </w:rPr>
                    <w:t>Lodging</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r>
          </w:tbl>
          <w:p w:rsidR="00C13820" w:rsidRPr="00C13820" w:rsidRDefault="00C13820" w:rsidP="00C13820">
            <w:pPr>
              <w:spacing w:after="0" w:line="240" w:lineRule="auto"/>
              <w:rPr>
                <w:rFonts w:ascii="Times New Roman" w:eastAsia="Times New Roman" w:hAnsi="Times New Roman" w:cs="Times New Roman"/>
                <w:sz w:val="24"/>
                <w:szCs w:val="24"/>
              </w:rPr>
            </w:pP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i/>
                <w:iCs/>
                <w:color w:val="000000"/>
                <w:sz w:val="20"/>
                <w:szCs w:val="20"/>
              </w:rPr>
              <w:t>Justification: </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jc w:val="right"/>
              <w:rPr>
                <w:rFonts w:ascii="Times New Roman" w:eastAsia="Times New Roman" w:hAnsi="Times New Roman" w:cs="Times New Roman"/>
                <w:sz w:val="24"/>
                <w:szCs w:val="24"/>
              </w:rPr>
            </w:pPr>
            <w:r w:rsidRPr="00C13820">
              <w:rPr>
                <w:rFonts w:ascii="Arial" w:eastAsia="Times New Roman" w:hAnsi="Arial" w:cs="Arial"/>
                <w:color w:val="000000"/>
                <w:sz w:val="20"/>
                <w:szCs w:val="20"/>
              </w:rPr>
              <w:t>$TOTAL</w:t>
            </w:r>
          </w:p>
        </w:tc>
      </w:tr>
      <w:tr w:rsidR="00C13820" w:rsidRPr="00C13820" w:rsidT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20"/>
                <w:szCs w:val="20"/>
              </w:rPr>
              <w:t>Other Categories</w:t>
            </w:r>
          </w:p>
          <w:p w:rsidR="00C13820" w:rsidRPr="00C13820" w:rsidRDefault="00C13820" w:rsidP="00C13820">
            <w:pPr>
              <w:spacing w:after="0" w:line="240" w:lineRule="auto"/>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392"/>
              <w:gridCol w:w="1098"/>
              <w:gridCol w:w="2183"/>
              <w:gridCol w:w="885"/>
              <w:gridCol w:w="1667"/>
            </w:tblGrid>
            <w:tr w:rsidR="00C13820" w:rsidRP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Item Requested</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 of Months</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Estimated Cost per Month</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 of Staff</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16"/>
                      <w:szCs w:val="16"/>
                    </w:rPr>
                    <w:t>Amount Requested</w:t>
                  </w:r>
                </w:p>
              </w:tc>
            </w:tr>
            <w:tr w:rsidR="00C13820" w:rsidRP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r>
            <w:tr w:rsidR="00C13820" w:rsidRP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r>
          </w:tbl>
          <w:p w:rsidR="00C13820" w:rsidRPr="00C13820" w:rsidRDefault="00C13820" w:rsidP="00C13820">
            <w:pPr>
              <w:spacing w:after="0" w:line="240" w:lineRule="auto"/>
              <w:rPr>
                <w:rFonts w:ascii="Times New Roman" w:eastAsia="Times New Roman" w:hAnsi="Times New Roman" w:cs="Times New Roman"/>
                <w:sz w:val="24"/>
                <w:szCs w:val="24"/>
              </w:rPr>
            </w:pP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i/>
                <w:iCs/>
                <w:color w:val="000000"/>
                <w:sz w:val="20"/>
                <w:szCs w:val="20"/>
              </w:rPr>
              <w:t>Justification: </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jc w:val="right"/>
              <w:rPr>
                <w:rFonts w:ascii="Times New Roman" w:eastAsia="Times New Roman" w:hAnsi="Times New Roman" w:cs="Times New Roman"/>
                <w:sz w:val="24"/>
                <w:szCs w:val="24"/>
              </w:rPr>
            </w:pPr>
            <w:r w:rsidRPr="00C13820">
              <w:rPr>
                <w:rFonts w:ascii="Arial" w:eastAsia="Times New Roman" w:hAnsi="Arial" w:cs="Arial"/>
                <w:color w:val="000000"/>
                <w:sz w:val="20"/>
                <w:szCs w:val="20"/>
              </w:rPr>
              <w:t>$TOTAL</w:t>
            </w:r>
          </w:p>
        </w:tc>
      </w:tr>
      <w:tr w:rsidR="00C13820" w:rsidRPr="00C13820" w:rsidT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b/>
                <w:bCs/>
                <w:color w:val="000000"/>
                <w:sz w:val="20"/>
                <w:szCs w:val="20"/>
              </w:rPr>
              <w:t>Subrecipient Awards</w:t>
            </w:r>
          </w:p>
          <w:p w:rsidR="00C13820" w:rsidRPr="00C13820" w:rsidRDefault="00C13820" w:rsidP="00C13820">
            <w:pPr>
              <w:spacing w:after="0" w:line="240" w:lineRule="auto"/>
              <w:rPr>
                <w:rFonts w:ascii="Times New Roman" w:eastAsia="Times New Roman" w:hAnsi="Times New Roman" w:cs="Times New Roman"/>
                <w:sz w:val="24"/>
                <w:szCs w:val="24"/>
              </w:rPr>
            </w:pPr>
          </w:p>
          <w:p w:rsidR="00C13820" w:rsidRPr="00C13820" w:rsidRDefault="00C13820" w:rsidP="00C13820">
            <w:pPr>
              <w:spacing w:after="0" w:line="240" w:lineRule="auto"/>
              <w:rPr>
                <w:rFonts w:ascii="Times New Roman" w:eastAsia="Times New Roman" w:hAnsi="Times New Roman" w:cs="Times New Roman"/>
                <w:sz w:val="24"/>
                <w:szCs w:val="24"/>
              </w:rPr>
            </w:pPr>
            <w:r w:rsidRPr="00C13820">
              <w:rPr>
                <w:rFonts w:ascii="Arial" w:eastAsia="Times New Roman" w:hAnsi="Arial" w:cs="Arial"/>
                <w:i/>
                <w:iCs/>
                <w:color w:val="000000"/>
                <w:sz w:val="20"/>
                <w:szCs w:val="20"/>
              </w:rPr>
              <w:t>Justification: </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jc w:val="right"/>
              <w:rPr>
                <w:rFonts w:ascii="Times New Roman" w:eastAsia="Times New Roman" w:hAnsi="Times New Roman" w:cs="Times New Roman"/>
                <w:sz w:val="24"/>
                <w:szCs w:val="24"/>
              </w:rPr>
            </w:pPr>
            <w:r w:rsidRPr="00C13820">
              <w:rPr>
                <w:rFonts w:ascii="Arial" w:eastAsia="Times New Roman" w:hAnsi="Arial" w:cs="Arial"/>
                <w:color w:val="000000"/>
                <w:sz w:val="20"/>
                <w:szCs w:val="20"/>
              </w:rPr>
              <w:t>$14,352,000.00</w:t>
            </w:r>
          </w:p>
        </w:tc>
      </w:tr>
      <w:tr w:rsidR="00C13820" w:rsidRPr="00C13820" w:rsidTr="00C13820">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jc w:val="right"/>
              <w:rPr>
                <w:rFonts w:ascii="Times New Roman" w:eastAsia="Times New Roman" w:hAnsi="Times New Roman" w:cs="Times New Roman"/>
                <w:sz w:val="24"/>
                <w:szCs w:val="24"/>
              </w:rPr>
            </w:pPr>
            <w:r w:rsidRPr="00C13820">
              <w:rPr>
                <w:rFonts w:ascii="Arial" w:eastAsia="Times New Roman" w:hAnsi="Arial" w:cs="Arial"/>
                <w:b/>
                <w:bCs/>
                <w:color w:val="000000"/>
              </w:rPr>
              <w:t>TOTAL</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C13820" w:rsidRPr="00C13820" w:rsidRDefault="00C13820" w:rsidP="00C13820">
            <w:pPr>
              <w:spacing w:after="0" w:line="240" w:lineRule="auto"/>
              <w:rPr>
                <w:rFonts w:ascii="Times New Roman" w:eastAsia="Times New Roman" w:hAnsi="Times New Roman" w:cs="Times New Roman"/>
                <w:sz w:val="24"/>
                <w:szCs w:val="24"/>
              </w:rPr>
            </w:pPr>
          </w:p>
        </w:tc>
      </w:tr>
    </w:tbl>
    <w:p w:rsidR="007F523B" w:rsidRDefault="007F523B"/>
    <w:sectPr w:rsidR="007F523B" w:rsidSect="00C1382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04" w:rsidRDefault="00B53204" w:rsidP="00C13820">
      <w:pPr>
        <w:spacing w:after="0" w:line="240" w:lineRule="auto"/>
      </w:pPr>
      <w:r>
        <w:separator/>
      </w:r>
    </w:p>
  </w:endnote>
  <w:endnote w:type="continuationSeparator" w:id="0">
    <w:p w:rsidR="00B53204" w:rsidRDefault="00B53204" w:rsidP="00C1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04" w:rsidRDefault="00B53204" w:rsidP="00C13820">
      <w:pPr>
        <w:spacing w:after="0" w:line="240" w:lineRule="auto"/>
      </w:pPr>
      <w:r>
        <w:separator/>
      </w:r>
    </w:p>
  </w:footnote>
  <w:footnote w:type="continuationSeparator" w:id="0">
    <w:p w:rsidR="00B53204" w:rsidRDefault="00B53204" w:rsidP="00C13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B774C"/>
    <w:multiLevelType w:val="multilevel"/>
    <w:tmpl w:val="C020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20"/>
    <w:rsid w:val="007F523B"/>
    <w:rsid w:val="00B53204"/>
    <w:rsid w:val="00C1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FE2D9-12E9-49EB-B7FF-2CC169A1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38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38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38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8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38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38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38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3820"/>
    <w:rPr>
      <w:color w:val="0000FF"/>
      <w:u w:val="single"/>
    </w:rPr>
  </w:style>
  <w:style w:type="paragraph" w:styleId="Header">
    <w:name w:val="header"/>
    <w:basedOn w:val="Normal"/>
    <w:link w:val="HeaderChar"/>
    <w:uiPriority w:val="99"/>
    <w:unhideWhenUsed/>
    <w:rsid w:val="00C1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20"/>
  </w:style>
  <w:style w:type="paragraph" w:styleId="Footer">
    <w:name w:val="footer"/>
    <w:basedOn w:val="Normal"/>
    <w:link w:val="FooterChar"/>
    <w:uiPriority w:val="99"/>
    <w:unhideWhenUsed/>
    <w:rsid w:val="00C1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78004">
      <w:bodyDiv w:val="1"/>
      <w:marLeft w:val="0"/>
      <w:marRight w:val="0"/>
      <w:marTop w:val="0"/>
      <w:marBottom w:val="0"/>
      <w:divBdr>
        <w:top w:val="none" w:sz="0" w:space="0" w:color="auto"/>
        <w:left w:val="none" w:sz="0" w:space="0" w:color="auto"/>
        <w:bottom w:val="none" w:sz="0" w:space="0" w:color="auto"/>
        <w:right w:val="none" w:sz="0" w:space="0" w:color="auto"/>
      </w:divBdr>
      <w:divsChild>
        <w:div w:id="381904035">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asr-vybu-q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google.com/document/d/1CprBobDUOAw5gIu5XP_wUB2PVjjw_OHkdqr1Jl6kxCY/edit" TargetMode="External"/><Relationship Id="rId4" Type="http://schemas.openxmlformats.org/officeDocument/2006/relationships/webSettings" Target="webSettings.xml"/><Relationship Id="rId9" Type="http://schemas.openxmlformats.org/officeDocument/2006/relationships/hyperlink" Target="mailto:wdh.phd-opi@wy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612</Words>
  <Characters>3494</Characters>
  <Application>Microsoft Office Word</Application>
  <DocSecurity>0</DocSecurity>
  <Lines>29</Lines>
  <Paragraphs>8</Paragraphs>
  <ScaleCrop>false</ScaleCrop>
  <Company>State Of Wyoming</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Feliciana</dc:creator>
  <cp:keywords/>
  <dc:description/>
  <cp:lastModifiedBy>Turner, Feliciana</cp:lastModifiedBy>
  <cp:revision>1</cp:revision>
  <dcterms:created xsi:type="dcterms:W3CDTF">2021-12-15T21:07:00Z</dcterms:created>
  <dcterms:modified xsi:type="dcterms:W3CDTF">2021-12-15T21:16:00Z</dcterms:modified>
</cp:coreProperties>
</file>