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B18" w:rsidRPr="0025405E" w:rsidRDefault="00616B18" w:rsidP="00616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05E">
        <w:rPr>
          <w:rFonts w:ascii="Calibri" w:eastAsia="Times New Roman" w:hAnsi="Calibri" w:cs="Calibri"/>
          <w:i/>
          <w:iCs/>
          <w:color w:val="2E75B5"/>
          <w:sz w:val="24"/>
          <w:szCs w:val="24"/>
        </w:rPr>
        <w:t>Registered nurses licensed to practice in the State of Wyoming who are employed or contracted by a County Public Health Nursing Agency and who are trained to conduct the LT101 Assessment.</w:t>
      </w:r>
    </w:p>
    <w:p w:rsidR="00616B18" w:rsidRPr="0025405E" w:rsidRDefault="00616B18" w:rsidP="00616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37DC" w:rsidRDefault="004137DC">
      <w:bookmarkStart w:id="0" w:name="_GoBack"/>
      <w:bookmarkEnd w:id="0"/>
    </w:p>
    <w:sectPr w:rsidR="004137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B18"/>
    <w:rsid w:val="004137DC"/>
    <w:rsid w:val="0061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D635A8-BE3E-4F35-A79E-B503E4BBE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B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Wyoming</Company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Million, Lauri</dc:creator>
  <cp:keywords/>
  <dc:description/>
  <cp:lastModifiedBy>Million, Lauri</cp:lastModifiedBy>
  <cp:revision>1</cp:revision>
  <dcterms:created xsi:type="dcterms:W3CDTF">2020-08-07T20:20:00Z</dcterms:created>
  <dcterms:modified xsi:type="dcterms:W3CDTF">2020-08-07T20:21:00Z</dcterms:modified>
</cp:coreProperties>
</file>