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0A" w:rsidRPr="00EB4C81" w:rsidRDefault="0022550A" w:rsidP="0022550A">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bookmarkStart w:id="0" w:name="_GoBack"/>
      <w:bookmarkEnd w:id="0"/>
      <w:r w:rsidRPr="00EB4C81">
        <w:rPr>
          <w:rFonts w:ascii="Times New Roman" w:eastAsia="Times New Roman" w:hAnsi="Times New Roman" w:cs="Times New Roman"/>
          <w:b/>
          <w:color w:val="000000"/>
          <w:sz w:val="24"/>
          <w:szCs w:val="24"/>
        </w:rPr>
        <w:t>Wyoming Cancer Resource Services Project</w:t>
      </w:r>
    </w:p>
    <w:p w:rsidR="0022550A" w:rsidRPr="00EB4C81" w:rsidRDefault="0022550A" w:rsidP="0022550A">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EB4C81">
        <w:rPr>
          <w:rFonts w:ascii="Times New Roman" w:eastAsia="Times New Roman" w:hAnsi="Times New Roman" w:cs="Times New Roman"/>
          <w:b/>
          <w:color w:val="000000"/>
          <w:sz w:val="24"/>
          <w:szCs w:val="24"/>
        </w:rPr>
        <w:t>Competitive Grant Application</w:t>
      </w:r>
    </w:p>
    <w:p w:rsidR="0022550A" w:rsidRDefault="0022550A" w:rsidP="0022550A">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EB4C81">
        <w:rPr>
          <w:rFonts w:ascii="Times New Roman" w:eastAsia="Times New Roman" w:hAnsi="Times New Roman" w:cs="Times New Roman"/>
          <w:b/>
          <w:color w:val="000000"/>
          <w:sz w:val="24"/>
          <w:szCs w:val="24"/>
        </w:rPr>
        <w:t>July 1, 2020-June 30, 202</w:t>
      </w:r>
      <w:r>
        <w:rPr>
          <w:rFonts w:ascii="Times New Roman" w:eastAsia="Times New Roman" w:hAnsi="Times New Roman" w:cs="Times New Roman"/>
          <w:b/>
          <w:color w:val="000000"/>
          <w:sz w:val="24"/>
          <w:szCs w:val="24"/>
        </w:rPr>
        <w:t>2</w:t>
      </w:r>
    </w:p>
    <w:p w:rsidR="00E23063" w:rsidRPr="00EB4C81" w:rsidRDefault="0022550A" w:rsidP="0022550A">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Year One Project Budget</w:t>
      </w:r>
    </w:p>
    <w:p w:rsidR="00E23063" w:rsidRPr="00EB4C81" w:rsidRDefault="00E23063" w:rsidP="00E2306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23063" w:rsidRPr="00EB4C81" w:rsidRDefault="00E23063" w:rsidP="00E23063">
      <w:pPr>
        <w:pBdr>
          <w:top w:val="nil"/>
          <w:left w:val="nil"/>
          <w:bottom w:val="single" w:sz="12" w:space="1" w:color="000000"/>
          <w:right w:val="nil"/>
          <w:between w:val="nil"/>
        </w:pBdr>
        <w:spacing w:after="0" w:line="276" w:lineRule="auto"/>
        <w:rPr>
          <w:rFonts w:ascii="Times New Roman" w:eastAsia="Times New Roman" w:hAnsi="Times New Roman" w:cs="Times New Roman"/>
          <w:color w:val="000000"/>
        </w:rPr>
      </w:pPr>
      <w:r w:rsidRPr="00EB4C81">
        <w:rPr>
          <w:rFonts w:ascii="Times New Roman" w:eastAsia="Times New Roman" w:hAnsi="Times New Roman" w:cs="Times New Roman"/>
          <w:b/>
          <w:i/>
          <w:color w:val="000000"/>
        </w:rPr>
        <w:t xml:space="preserve">The allowable budget items are outlined below.  </w:t>
      </w:r>
    </w:p>
    <w:p w:rsidR="00E23063" w:rsidRPr="00EB4C81" w:rsidRDefault="00E23063" w:rsidP="00E23063">
      <w:pPr>
        <w:pBdr>
          <w:top w:val="nil"/>
          <w:left w:val="nil"/>
          <w:bottom w:val="single" w:sz="12" w:space="1" w:color="000000"/>
          <w:right w:val="nil"/>
          <w:between w:val="nil"/>
        </w:pBdr>
        <w:spacing w:after="0" w:line="276" w:lineRule="auto"/>
        <w:rPr>
          <w:rFonts w:ascii="Times New Roman" w:eastAsia="Times New Roman" w:hAnsi="Times New Roman" w:cs="Times New Roman"/>
          <w:color w:val="000000"/>
        </w:rPr>
      </w:pPr>
      <w:r w:rsidRPr="00EB4C81">
        <w:rPr>
          <w:rFonts w:ascii="Times New Roman" w:eastAsia="Times New Roman" w:hAnsi="Times New Roman" w:cs="Times New Roman"/>
          <w:b/>
          <w:i/>
          <w:color w:val="000000"/>
        </w:rPr>
        <w:t>Enter annual budget amounts requested and briefly describe each item.</w:t>
      </w:r>
    </w:p>
    <w:p w:rsidR="00E23063" w:rsidRPr="00EB4C81" w:rsidRDefault="00E23063" w:rsidP="00E23063">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bl>
      <w:tblPr>
        <w:tblW w:w="951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5"/>
        <w:gridCol w:w="1620"/>
        <w:gridCol w:w="4402"/>
      </w:tblGrid>
      <w:tr w:rsidR="00E23063" w:rsidRPr="00EB4C81" w:rsidTr="00AE4DCF">
        <w:tc>
          <w:tcPr>
            <w:tcW w:w="3495" w:type="dxa"/>
            <w:shd w:val="clear" w:color="auto" w:fill="000000"/>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FFFFFF"/>
                <w:sz w:val="24"/>
                <w:szCs w:val="24"/>
              </w:rPr>
            </w:pPr>
            <w:r w:rsidRPr="00EB4C81">
              <w:rPr>
                <w:rFonts w:ascii="Times New Roman" w:eastAsia="Times New Roman" w:hAnsi="Times New Roman" w:cs="Times New Roman"/>
                <w:b/>
                <w:color w:val="FFFFFF"/>
                <w:sz w:val="24"/>
                <w:szCs w:val="24"/>
              </w:rPr>
              <w:t>Budget Item</w:t>
            </w:r>
          </w:p>
        </w:tc>
        <w:tc>
          <w:tcPr>
            <w:tcW w:w="1620" w:type="dxa"/>
            <w:shd w:val="clear" w:color="auto" w:fill="000000"/>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FFFFFF"/>
                <w:sz w:val="24"/>
                <w:szCs w:val="24"/>
              </w:rPr>
            </w:pPr>
            <w:r w:rsidRPr="00EB4C81">
              <w:rPr>
                <w:rFonts w:ascii="Times New Roman" w:eastAsia="Times New Roman" w:hAnsi="Times New Roman" w:cs="Times New Roman"/>
                <w:b/>
                <w:color w:val="FFFFFF"/>
                <w:sz w:val="24"/>
                <w:szCs w:val="24"/>
              </w:rPr>
              <w:t>Budget Amount</w:t>
            </w:r>
          </w:p>
        </w:tc>
        <w:tc>
          <w:tcPr>
            <w:tcW w:w="4402" w:type="dxa"/>
            <w:shd w:val="clear" w:color="auto" w:fill="000000"/>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FFFFFF"/>
                <w:sz w:val="24"/>
                <w:szCs w:val="24"/>
              </w:rPr>
            </w:pPr>
            <w:r w:rsidRPr="00EB4C81">
              <w:rPr>
                <w:rFonts w:ascii="Times New Roman" w:eastAsia="Times New Roman" w:hAnsi="Times New Roman" w:cs="Times New Roman"/>
                <w:b/>
                <w:color w:val="FFFFFF"/>
                <w:sz w:val="24"/>
                <w:szCs w:val="24"/>
              </w:rPr>
              <w:t>Justification for Funds</w:t>
            </w:r>
          </w:p>
        </w:tc>
      </w:tr>
      <w:tr w:rsidR="00E23063" w:rsidRPr="00EB4C81" w:rsidTr="00AE4DCF">
        <w:tc>
          <w:tcPr>
            <w:tcW w:w="9517" w:type="dxa"/>
            <w:gridSpan w:val="3"/>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b/>
                <w:color w:val="FFFFFF"/>
                <w:sz w:val="24"/>
                <w:szCs w:val="24"/>
              </w:rPr>
            </w:pPr>
          </w:p>
        </w:tc>
      </w:tr>
      <w:tr w:rsidR="00E23063" w:rsidRPr="00EB4C81" w:rsidTr="00AE4DCF">
        <w:tc>
          <w:tcPr>
            <w:tcW w:w="9517" w:type="dxa"/>
            <w:gridSpan w:val="3"/>
            <w:shd w:val="clear" w:color="auto" w:fill="000000"/>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b/>
                <w:color w:val="FFFFFF"/>
                <w:sz w:val="24"/>
                <w:szCs w:val="24"/>
                <w:highlight w:val="black"/>
              </w:rPr>
            </w:pPr>
            <w:r w:rsidRPr="00EB4C81">
              <w:rPr>
                <w:rFonts w:ascii="Times New Roman" w:eastAsia="Times New Roman" w:hAnsi="Times New Roman" w:cs="Times New Roman"/>
                <w:b/>
                <w:color w:val="FFFFFF"/>
                <w:sz w:val="24"/>
                <w:szCs w:val="24"/>
                <w:highlight w:val="black"/>
              </w:rPr>
              <w:t xml:space="preserve">Personnel/Salary </w:t>
            </w:r>
          </w:p>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FFFFFF"/>
                <w:sz w:val="20"/>
                <w:szCs w:val="20"/>
                <w:highlight w:val="black"/>
              </w:rPr>
            </w:pPr>
            <w:r w:rsidRPr="00EB4C81">
              <w:rPr>
                <w:rFonts w:ascii="Times New Roman" w:eastAsia="Times New Roman" w:hAnsi="Times New Roman" w:cs="Times New Roman"/>
                <w:color w:val="FFFFFF"/>
                <w:sz w:val="20"/>
                <w:szCs w:val="20"/>
                <w:highlight w:val="black"/>
              </w:rPr>
              <w:t>Personnel/Salary cost including fringe should not exceed 60 percent of the total budget for Regions I-V</w:t>
            </w:r>
          </w:p>
        </w:tc>
      </w:tr>
      <w:tr w:rsidR="00E23063" w:rsidRPr="00EB4C81" w:rsidTr="00AE4DCF">
        <w:tc>
          <w:tcPr>
            <w:tcW w:w="3495"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620"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4402"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r>
      <w:tr w:rsidR="00E23063" w:rsidRPr="00EB4C81" w:rsidTr="00AE4DCF">
        <w:tc>
          <w:tcPr>
            <w:tcW w:w="3495"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620"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402"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r>
      <w:tr w:rsidR="00E23063" w:rsidRPr="00EB4C81" w:rsidTr="00AE4DCF">
        <w:tc>
          <w:tcPr>
            <w:tcW w:w="9517" w:type="dxa"/>
            <w:gridSpan w:val="3"/>
            <w:shd w:val="clear" w:color="auto" w:fill="000000"/>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EB4C81">
              <w:rPr>
                <w:rFonts w:ascii="Times New Roman" w:eastAsia="Times New Roman" w:hAnsi="Times New Roman" w:cs="Times New Roman"/>
                <w:b/>
                <w:color w:val="FFFFFF"/>
                <w:sz w:val="24"/>
                <w:szCs w:val="24"/>
              </w:rPr>
              <w:t xml:space="preserve">Travel (include required meetings and events) </w:t>
            </w:r>
          </w:p>
        </w:tc>
      </w:tr>
      <w:tr w:rsidR="00E23063" w:rsidRPr="00EB4C81" w:rsidTr="00AE4DCF">
        <w:tc>
          <w:tcPr>
            <w:tcW w:w="3495"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620"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4402"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r>
      <w:tr w:rsidR="00E23063" w:rsidRPr="00EB4C81" w:rsidTr="00AE4DCF">
        <w:tc>
          <w:tcPr>
            <w:tcW w:w="9517" w:type="dxa"/>
            <w:gridSpan w:val="3"/>
            <w:shd w:val="clear" w:color="auto" w:fill="000000"/>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FFFFFF"/>
                <w:sz w:val="24"/>
                <w:szCs w:val="24"/>
              </w:rPr>
            </w:pPr>
            <w:r w:rsidRPr="00EB4C81">
              <w:rPr>
                <w:rFonts w:ascii="Times New Roman" w:eastAsia="Times New Roman" w:hAnsi="Times New Roman" w:cs="Times New Roman"/>
                <w:b/>
                <w:color w:val="FFFFFF"/>
                <w:sz w:val="24"/>
                <w:szCs w:val="24"/>
              </w:rPr>
              <w:t xml:space="preserve">Operating Expenses </w:t>
            </w:r>
          </w:p>
        </w:tc>
      </w:tr>
      <w:tr w:rsidR="00E23063" w:rsidRPr="00EB4C81" w:rsidTr="00AE4DCF">
        <w:tc>
          <w:tcPr>
            <w:tcW w:w="3495"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620"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4402"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r>
      <w:tr w:rsidR="00E23063" w:rsidRPr="00EB4C81" w:rsidTr="00AE4DCF">
        <w:tc>
          <w:tcPr>
            <w:tcW w:w="3495"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620"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4402"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r>
      <w:tr w:rsidR="00E23063" w:rsidRPr="00EB4C81" w:rsidTr="00AE4DCF">
        <w:tc>
          <w:tcPr>
            <w:tcW w:w="3495"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620"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4402"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r>
      <w:tr w:rsidR="00E23063" w:rsidRPr="00EB4C81" w:rsidTr="00AE4DCF">
        <w:tc>
          <w:tcPr>
            <w:tcW w:w="9517" w:type="dxa"/>
            <w:gridSpan w:val="3"/>
            <w:shd w:val="clear" w:color="auto" w:fill="000000"/>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FFFFFF"/>
                <w:sz w:val="24"/>
                <w:szCs w:val="24"/>
              </w:rPr>
            </w:pPr>
            <w:r w:rsidRPr="00EB4C81">
              <w:rPr>
                <w:rFonts w:ascii="Times New Roman" w:eastAsia="Times New Roman" w:hAnsi="Times New Roman" w:cs="Times New Roman"/>
                <w:b/>
                <w:color w:val="FFFFFF"/>
                <w:sz w:val="24"/>
                <w:szCs w:val="24"/>
              </w:rPr>
              <w:t>Anticipated Costs to Support Proposed Workplan Activities</w:t>
            </w:r>
          </w:p>
        </w:tc>
      </w:tr>
      <w:tr w:rsidR="00E23063" w:rsidRPr="00EB4C81" w:rsidTr="00AE4DCF">
        <w:tc>
          <w:tcPr>
            <w:tcW w:w="3495"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Optional transportation funds (for patient assistance)</w:t>
            </w:r>
          </w:p>
        </w:tc>
        <w:tc>
          <w:tcPr>
            <w:tcW w:w="1620"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4402"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r>
      <w:tr w:rsidR="00E23063" w:rsidRPr="00EB4C81" w:rsidTr="00AE4DCF">
        <w:tc>
          <w:tcPr>
            <w:tcW w:w="3495" w:type="dxa"/>
            <w:tcBorders>
              <w:bottom w:val="single" w:sz="4" w:space="0" w:color="000000"/>
            </w:tcBorders>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620" w:type="dxa"/>
            <w:tcBorders>
              <w:bottom w:val="single" w:sz="4" w:space="0" w:color="000000"/>
            </w:tcBorders>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4402" w:type="dxa"/>
            <w:tcBorders>
              <w:bottom w:val="single" w:sz="4" w:space="0" w:color="000000"/>
            </w:tcBorders>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r>
      <w:tr w:rsidR="00E23063" w:rsidRPr="00EB4C81" w:rsidTr="00AE4DCF">
        <w:tc>
          <w:tcPr>
            <w:tcW w:w="3495"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620"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4402" w:type="dxa"/>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r>
      <w:tr w:rsidR="00E23063" w:rsidRPr="00EB4C81" w:rsidTr="00AE4DCF">
        <w:tc>
          <w:tcPr>
            <w:tcW w:w="3495" w:type="dxa"/>
            <w:tcBorders>
              <w:bottom w:val="single" w:sz="4" w:space="0" w:color="000000"/>
            </w:tcBorders>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620" w:type="dxa"/>
            <w:tcBorders>
              <w:bottom w:val="single" w:sz="4" w:space="0" w:color="000000"/>
            </w:tcBorders>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4402" w:type="dxa"/>
            <w:tcBorders>
              <w:bottom w:val="single" w:sz="4" w:space="0" w:color="000000"/>
            </w:tcBorders>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r>
      <w:tr w:rsidR="00E23063" w:rsidRPr="00EB4C81" w:rsidTr="00AE4DCF">
        <w:tc>
          <w:tcPr>
            <w:tcW w:w="3495" w:type="dxa"/>
            <w:tcBorders>
              <w:bottom w:val="single" w:sz="4" w:space="0" w:color="000000"/>
            </w:tcBorders>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1620" w:type="dxa"/>
            <w:tcBorders>
              <w:bottom w:val="single" w:sz="4" w:space="0" w:color="000000"/>
            </w:tcBorders>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4402" w:type="dxa"/>
            <w:tcBorders>
              <w:bottom w:val="single" w:sz="4" w:space="0" w:color="000000"/>
            </w:tcBorders>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r>
      <w:tr w:rsidR="00E23063" w:rsidRPr="00EB4C81" w:rsidTr="00AE4DCF">
        <w:tc>
          <w:tcPr>
            <w:tcW w:w="3495" w:type="dxa"/>
            <w:tcBorders>
              <w:bottom w:val="single" w:sz="4" w:space="0" w:color="000000"/>
            </w:tcBorders>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1620" w:type="dxa"/>
            <w:tcBorders>
              <w:bottom w:val="single" w:sz="4" w:space="0" w:color="000000"/>
            </w:tcBorders>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4402" w:type="dxa"/>
            <w:tcBorders>
              <w:bottom w:val="single" w:sz="4" w:space="0" w:color="000000"/>
            </w:tcBorders>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r>
      <w:tr w:rsidR="00E23063" w:rsidRPr="00EB4C81" w:rsidTr="00AE4DCF">
        <w:tc>
          <w:tcPr>
            <w:tcW w:w="3495" w:type="dxa"/>
            <w:tcBorders>
              <w:bottom w:val="single" w:sz="4" w:space="0" w:color="000000"/>
            </w:tcBorders>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1620" w:type="dxa"/>
            <w:tcBorders>
              <w:bottom w:val="single" w:sz="4" w:space="0" w:color="000000"/>
            </w:tcBorders>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4402" w:type="dxa"/>
            <w:tcBorders>
              <w:bottom w:val="single" w:sz="4" w:space="0" w:color="000000"/>
            </w:tcBorders>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r>
      <w:tr w:rsidR="00E23063" w:rsidRPr="00EB4C81" w:rsidTr="00AE4DCF">
        <w:tc>
          <w:tcPr>
            <w:tcW w:w="3495" w:type="dxa"/>
            <w:shd w:val="clear" w:color="auto" w:fill="000000"/>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FFFFFF"/>
                <w:sz w:val="24"/>
                <w:szCs w:val="24"/>
              </w:rPr>
            </w:pPr>
            <w:r w:rsidRPr="00EB4C81">
              <w:rPr>
                <w:rFonts w:ascii="Times New Roman" w:eastAsia="Times New Roman" w:hAnsi="Times New Roman" w:cs="Times New Roman"/>
                <w:b/>
                <w:color w:val="FFFFFF"/>
                <w:sz w:val="24"/>
                <w:szCs w:val="24"/>
              </w:rPr>
              <w:t>SUBTOTAL</w:t>
            </w:r>
          </w:p>
        </w:tc>
        <w:tc>
          <w:tcPr>
            <w:tcW w:w="6022" w:type="dxa"/>
            <w:gridSpan w:val="2"/>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b/>
                <w:color w:val="000000"/>
                <w:sz w:val="24"/>
                <w:szCs w:val="24"/>
              </w:rPr>
              <w:t>$</w:t>
            </w:r>
          </w:p>
        </w:tc>
      </w:tr>
      <w:tr w:rsidR="00E23063" w:rsidRPr="00EB4C81" w:rsidTr="00AE4DCF">
        <w:tc>
          <w:tcPr>
            <w:tcW w:w="3495" w:type="dxa"/>
            <w:tcBorders>
              <w:bottom w:val="single" w:sz="4" w:space="0" w:color="000000"/>
            </w:tcBorders>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xml:space="preserve">Estimated Indirect </w:t>
            </w:r>
          </w:p>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xml:space="preserve">(Up to 8% on budget subtotal) </w:t>
            </w:r>
          </w:p>
        </w:tc>
        <w:tc>
          <w:tcPr>
            <w:tcW w:w="1620" w:type="dxa"/>
            <w:tcBorders>
              <w:bottom w:val="single" w:sz="4" w:space="0" w:color="000000"/>
            </w:tcBorders>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4402" w:type="dxa"/>
            <w:tcBorders>
              <w:bottom w:val="single" w:sz="4" w:space="0" w:color="000000"/>
            </w:tcBorders>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r>
      <w:tr w:rsidR="00E23063" w:rsidRPr="00EB4C81" w:rsidTr="00AE4DCF">
        <w:tc>
          <w:tcPr>
            <w:tcW w:w="3495" w:type="dxa"/>
            <w:shd w:val="clear" w:color="auto" w:fill="000000"/>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FFFFFF"/>
                <w:sz w:val="24"/>
                <w:szCs w:val="24"/>
              </w:rPr>
            </w:pPr>
            <w:r w:rsidRPr="00EB4C81">
              <w:rPr>
                <w:rFonts w:ascii="Times New Roman" w:eastAsia="Times New Roman" w:hAnsi="Times New Roman" w:cs="Times New Roman"/>
                <w:b/>
                <w:color w:val="FFFFFF"/>
                <w:sz w:val="24"/>
                <w:szCs w:val="24"/>
              </w:rPr>
              <w:t>YEAR ONE BUDGET TOTAL</w:t>
            </w:r>
          </w:p>
        </w:tc>
        <w:tc>
          <w:tcPr>
            <w:tcW w:w="6022" w:type="dxa"/>
            <w:gridSpan w:val="2"/>
          </w:tcPr>
          <w:p w:rsidR="00E23063" w:rsidRPr="00EB4C81" w:rsidRDefault="00E23063" w:rsidP="00AE4DCF">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b/>
                <w:color w:val="000000"/>
                <w:sz w:val="24"/>
                <w:szCs w:val="24"/>
              </w:rPr>
              <w:t>$      </w:t>
            </w:r>
          </w:p>
        </w:tc>
      </w:tr>
    </w:tbl>
    <w:p w:rsidR="00E23063" w:rsidRPr="00EB4C81" w:rsidRDefault="00E23063" w:rsidP="00E23063">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rsidR="0022550A" w:rsidRPr="00EB4C81" w:rsidRDefault="00E23063" w:rsidP="0022550A">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bookmarkStart w:id="1" w:name="_qpgjydqqdnds" w:colFirst="0" w:colLast="0"/>
      <w:bookmarkEnd w:id="1"/>
      <w:r w:rsidRPr="00EB4C81">
        <w:rPr>
          <w:rFonts w:ascii="Times New Roman" w:eastAsia="Times New Roman" w:hAnsi="Times New Roman" w:cs="Times New Roman"/>
          <w:b/>
          <w:color w:val="000000"/>
          <w:sz w:val="24"/>
          <w:szCs w:val="24"/>
        </w:rPr>
        <w:br w:type="page"/>
      </w:r>
      <w:r w:rsidR="0022550A" w:rsidRPr="00EB4C81">
        <w:rPr>
          <w:rFonts w:ascii="Times New Roman" w:eastAsia="Times New Roman" w:hAnsi="Times New Roman" w:cs="Times New Roman"/>
          <w:b/>
          <w:color w:val="000000"/>
          <w:sz w:val="24"/>
          <w:szCs w:val="24"/>
        </w:rPr>
        <w:lastRenderedPageBreak/>
        <w:t>Wyoming Cancer Resource Services Project</w:t>
      </w:r>
    </w:p>
    <w:p w:rsidR="0022550A" w:rsidRPr="00EB4C81" w:rsidRDefault="0022550A" w:rsidP="0022550A">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EB4C81">
        <w:rPr>
          <w:rFonts w:ascii="Times New Roman" w:eastAsia="Times New Roman" w:hAnsi="Times New Roman" w:cs="Times New Roman"/>
          <w:b/>
          <w:color w:val="000000"/>
          <w:sz w:val="24"/>
          <w:szCs w:val="24"/>
        </w:rPr>
        <w:t>Competitive Grant Application</w:t>
      </w:r>
    </w:p>
    <w:p w:rsidR="0022550A" w:rsidRDefault="0022550A" w:rsidP="0022550A">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EB4C81">
        <w:rPr>
          <w:rFonts w:ascii="Times New Roman" w:eastAsia="Times New Roman" w:hAnsi="Times New Roman" w:cs="Times New Roman"/>
          <w:b/>
          <w:color w:val="000000"/>
          <w:sz w:val="24"/>
          <w:szCs w:val="24"/>
        </w:rPr>
        <w:t>July 1, 2020-June 30, 202</w:t>
      </w:r>
      <w:r>
        <w:rPr>
          <w:rFonts w:ascii="Times New Roman" w:eastAsia="Times New Roman" w:hAnsi="Times New Roman" w:cs="Times New Roman"/>
          <w:b/>
          <w:color w:val="000000"/>
          <w:sz w:val="24"/>
          <w:szCs w:val="24"/>
        </w:rPr>
        <w:t>2</w:t>
      </w:r>
    </w:p>
    <w:p w:rsidR="0022550A" w:rsidRPr="00EB4C81" w:rsidRDefault="0022550A" w:rsidP="0022550A">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Year One Project Cost Sharing</w:t>
      </w:r>
    </w:p>
    <w:p w:rsidR="00E23063" w:rsidRPr="00EB4C81" w:rsidRDefault="00E23063" w:rsidP="00E23063">
      <w:pPr>
        <w:keepNext/>
        <w:pBdr>
          <w:top w:val="nil"/>
          <w:left w:val="nil"/>
          <w:bottom w:val="nil"/>
          <w:right w:val="nil"/>
          <w:between w:val="nil"/>
        </w:pBdr>
        <w:spacing w:after="0" w:line="276" w:lineRule="auto"/>
        <w:outlineLvl w:val="0"/>
        <w:rPr>
          <w:rFonts w:ascii="Times New Roman" w:eastAsia="Times New Roman" w:hAnsi="Times New Roman" w:cs="Times New Roman"/>
          <w:b/>
          <w:color w:val="000000"/>
          <w:sz w:val="24"/>
          <w:szCs w:val="24"/>
        </w:rPr>
      </w:pPr>
    </w:p>
    <w:p w:rsidR="00E23063" w:rsidRPr="00EB4C81" w:rsidRDefault="00E23063" w:rsidP="00E23063">
      <w:pPr>
        <w:pBdr>
          <w:top w:val="nil"/>
          <w:left w:val="nil"/>
          <w:bottom w:val="single" w:sz="12" w:space="1" w:color="000000"/>
          <w:right w:val="nil"/>
          <w:between w:val="nil"/>
        </w:pBdr>
        <w:spacing w:after="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b/>
          <w:i/>
          <w:color w:val="000000"/>
          <w:sz w:val="24"/>
          <w:szCs w:val="24"/>
        </w:rPr>
        <w:t xml:space="preserve">Required 10% cost sharing to ensure collaborative support for the work.  Provide a detailed description of the sources of non-state or non-federal cost sharing funds by name and estimated amount from each for the forthcoming fiscal year.   </w:t>
      </w:r>
    </w:p>
    <w:p w:rsidR="00E23063" w:rsidRPr="00EB4C81" w:rsidRDefault="00E23063" w:rsidP="00E23063">
      <w:pPr>
        <w:pBdr>
          <w:top w:val="nil"/>
          <w:left w:val="nil"/>
          <w:bottom w:val="single" w:sz="12" w:space="1" w:color="000000"/>
          <w:right w:val="nil"/>
          <w:between w:val="nil"/>
        </w:pBdr>
        <w:spacing w:after="200" w:line="276" w:lineRule="auto"/>
        <w:rPr>
          <w:rFonts w:ascii="Times New Roman" w:eastAsia="Times New Roman" w:hAnsi="Times New Roman" w:cs="Times New Roman"/>
          <w:color w:val="000000"/>
          <w:sz w:val="24"/>
          <w:szCs w:val="24"/>
        </w:rPr>
      </w:pPr>
    </w:p>
    <w:tbl>
      <w:tblPr>
        <w:tblW w:w="951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1980"/>
        <w:gridCol w:w="3127"/>
        <w:gridCol w:w="1440"/>
      </w:tblGrid>
      <w:tr w:rsidR="00E23063" w:rsidRPr="00EB4C81" w:rsidTr="00AE4DCF">
        <w:tc>
          <w:tcPr>
            <w:tcW w:w="2970" w:type="dxa"/>
            <w:shd w:val="clear" w:color="auto" w:fill="000000"/>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b/>
                <w:color w:val="FFFFFF"/>
                <w:sz w:val="24"/>
                <w:szCs w:val="24"/>
              </w:rPr>
            </w:pPr>
            <w:r w:rsidRPr="00EB4C81">
              <w:rPr>
                <w:rFonts w:ascii="Times New Roman" w:eastAsia="Times New Roman" w:hAnsi="Times New Roman" w:cs="Times New Roman"/>
                <w:b/>
                <w:color w:val="FFFFFF"/>
                <w:sz w:val="24"/>
                <w:szCs w:val="24"/>
              </w:rPr>
              <w:t>Organization</w:t>
            </w:r>
          </w:p>
        </w:tc>
        <w:tc>
          <w:tcPr>
            <w:tcW w:w="1980" w:type="dxa"/>
            <w:shd w:val="clear" w:color="auto" w:fill="000000"/>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b/>
                <w:color w:val="FFFFFF"/>
                <w:sz w:val="24"/>
                <w:szCs w:val="24"/>
              </w:rPr>
            </w:pPr>
            <w:r w:rsidRPr="00EB4C81">
              <w:rPr>
                <w:rFonts w:ascii="Times New Roman" w:eastAsia="Times New Roman" w:hAnsi="Times New Roman" w:cs="Times New Roman"/>
                <w:b/>
                <w:color w:val="FFFFFF"/>
                <w:sz w:val="24"/>
                <w:szCs w:val="24"/>
              </w:rPr>
              <w:t>Cost Sharing Category</w:t>
            </w:r>
          </w:p>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b/>
                <w:color w:val="FFFFFF"/>
                <w:sz w:val="24"/>
                <w:szCs w:val="24"/>
              </w:rPr>
            </w:pPr>
            <w:r w:rsidRPr="00EB4C81">
              <w:rPr>
                <w:rFonts w:ascii="Times New Roman" w:eastAsia="Times New Roman" w:hAnsi="Times New Roman" w:cs="Times New Roman"/>
                <w:b/>
                <w:color w:val="FFFFFF"/>
                <w:sz w:val="24"/>
                <w:szCs w:val="24"/>
              </w:rPr>
              <w:t>(cash/in-kind, etc.)</w:t>
            </w:r>
          </w:p>
        </w:tc>
        <w:tc>
          <w:tcPr>
            <w:tcW w:w="3127" w:type="dxa"/>
            <w:shd w:val="clear" w:color="auto" w:fill="000000"/>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b/>
                <w:color w:val="FFFFFF"/>
                <w:sz w:val="24"/>
                <w:szCs w:val="24"/>
              </w:rPr>
            </w:pPr>
            <w:r w:rsidRPr="00EB4C81">
              <w:rPr>
                <w:rFonts w:ascii="Times New Roman" w:eastAsia="Times New Roman" w:hAnsi="Times New Roman" w:cs="Times New Roman"/>
                <w:b/>
                <w:color w:val="FFFFFF"/>
                <w:sz w:val="24"/>
                <w:szCs w:val="24"/>
              </w:rPr>
              <w:t>Type of Expense and Description</w:t>
            </w:r>
          </w:p>
        </w:tc>
        <w:tc>
          <w:tcPr>
            <w:tcW w:w="1440" w:type="dxa"/>
            <w:shd w:val="clear" w:color="auto" w:fill="000000"/>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b/>
                <w:color w:val="FFFFFF"/>
                <w:sz w:val="24"/>
                <w:szCs w:val="24"/>
              </w:rPr>
            </w:pPr>
            <w:r w:rsidRPr="00EB4C81">
              <w:rPr>
                <w:rFonts w:ascii="Times New Roman" w:eastAsia="Times New Roman" w:hAnsi="Times New Roman" w:cs="Times New Roman"/>
                <w:b/>
                <w:color w:val="FFFFFF"/>
                <w:sz w:val="24"/>
                <w:szCs w:val="24"/>
              </w:rPr>
              <w:t>Cost</w:t>
            </w:r>
          </w:p>
        </w:tc>
      </w:tr>
      <w:tr w:rsidR="00E23063" w:rsidRPr="00EB4C81" w:rsidTr="00AE4DCF">
        <w:tc>
          <w:tcPr>
            <w:tcW w:w="297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198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3127"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144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r>
      <w:tr w:rsidR="00E23063" w:rsidRPr="00EB4C81" w:rsidTr="00AE4DCF">
        <w:tc>
          <w:tcPr>
            <w:tcW w:w="297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198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3127"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144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r>
      <w:tr w:rsidR="00E23063" w:rsidRPr="00EB4C81" w:rsidTr="00AE4DCF">
        <w:tc>
          <w:tcPr>
            <w:tcW w:w="297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198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3127"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144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r>
      <w:tr w:rsidR="00E23063" w:rsidRPr="00EB4C81" w:rsidTr="00AE4DCF">
        <w:tc>
          <w:tcPr>
            <w:tcW w:w="297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198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3127"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144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r>
      <w:tr w:rsidR="00E23063" w:rsidRPr="00EB4C81" w:rsidTr="00AE4DCF">
        <w:tc>
          <w:tcPr>
            <w:tcW w:w="297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198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3127"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144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r>
      <w:tr w:rsidR="00E23063" w:rsidRPr="00EB4C81" w:rsidTr="00AE4DCF">
        <w:tc>
          <w:tcPr>
            <w:tcW w:w="297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198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3127"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144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r>
      <w:tr w:rsidR="00E23063" w:rsidRPr="00EB4C81" w:rsidTr="00AE4DCF">
        <w:tc>
          <w:tcPr>
            <w:tcW w:w="297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198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3127"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c>
          <w:tcPr>
            <w:tcW w:w="144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r>
      <w:tr w:rsidR="00E23063" w:rsidRPr="00EB4C81" w:rsidTr="00AE4DCF">
        <w:tc>
          <w:tcPr>
            <w:tcW w:w="8077" w:type="dxa"/>
            <w:gridSpan w:val="3"/>
            <w:shd w:val="clear" w:color="auto" w:fill="000000"/>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b/>
                <w:color w:val="FFFFFF"/>
                <w:sz w:val="24"/>
                <w:szCs w:val="24"/>
              </w:rPr>
            </w:pPr>
            <w:r w:rsidRPr="00EB4C81">
              <w:rPr>
                <w:rFonts w:ascii="Times New Roman" w:eastAsia="Times New Roman" w:hAnsi="Times New Roman" w:cs="Times New Roman"/>
                <w:b/>
                <w:color w:val="FFFFFF"/>
                <w:sz w:val="24"/>
                <w:szCs w:val="24"/>
              </w:rPr>
              <w:t xml:space="preserve">TOTAL COST SHARING FUNDS </w:t>
            </w:r>
          </w:p>
        </w:tc>
        <w:tc>
          <w:tcPr>
            <w:tcW w:w="1440" w:type="dxa"/>
          </w:tcPr>
          <w:p w:rsidR="00E23063" w:rsidRPr="00EB4C81" w:rsidRDefault="00E23063" w:rsidP="00AE4D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color w:val="000000"/>
                <w:sz w:val="24"/>
                <w:szCs w:val="24"/>
              </w:rPr>
              <w:t>$      </w:t>
            </w:r>
          </w:p>
        </w:tc>
      </w:tr>
    </w:tbl>
    <w:p w:rsidR="00E23063" w:rsidRPr="00EB4C81" w:rsidRDefault="00E23063" w:rsidP="00E23063">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rsidR="00E23063" w:rsidRPr="00EB4C81" w:rsidRDefault="00E23063" w:rsidP="00E23063">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EB4C81">
        <w:rPr>
          <w:rFonts w:ascii="Times New Roman" w:eastAsia="Times New Roman" w:hAnsi="Times New Roman" w:cs="Times New Roman"/>
          <w:b/>
          <w:i/>
          <w:color w:val="000000"/>
          <w:sz w:val="24"/>
          <w:szCs w:val="24"/>
        </w:rPr>
        <w:t>Document the procedures for determining the value of non-cash cost sharing funds and the procedures for documenting the actual cost sharing received.</w:t>
      </w:r>
    </w:p>
    <w:p w:rsidR="00E23063" w:rsidRPr="00EB4C81" w:rsidRDefault="00E23063" w:rsidP="00E23063">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rPr>
      </w:pPr>
    </w:p>
    <w:p w:rsidR="00E23063" w:rsidRDefault="00E23063" w:rsidP="00E23063">
      <w:pPr>
        <w:rPr>
          <w:rFonts w:ascii="Times New Roman" w:hAnsi="Times New Roman" w:cs="Times New Roman"/>
          <w:b/>
          <w:u w:val="single"/>
        </w:rPr>
      </w:pPr>
    </w:p>
    <w:p w:rsidR="0022550A" w:rsidRDefault="0022550A" w:rsidP="00E23063">
      <w:pPr>
        <w:rPr>
          <w:rFonts w:ascii="Times New Roman" w:hAnsi="Times New Roman" w:cs="Times New Roman"/>
          <w:b/>
          <w:u w:val="single"/>
        </w:rPr>
      </w:pPr>
    </w:p>
    <w:p w:rsidR="0022550A" w:rsidRDefault="0022550A" w:rsidP="00E23063">
      <w:pPr>
        <w:rPr>
          <w:rFonts w:ascii="Times New Roman" w:hAnsi="Times New Roman" w:cs="Times New Roman"/>
          <w:b/>
          <w:u w:val="single"/>
        </w:rPr>
      </w:pPr>
    </w:p>
    <w:p w:rsidR="0022550A" w:rsidRDefault="0022550A" w:rsidP="00E23063">
      <w:pPr>
        <w:rPr>
          <w:rFonts w:ascii="Times New Roman" w:hAnsi="Times New Roman" w:cs="Times New Roman"/>
          <w:b/>
          <w:u w:val="single"/>
        </w:rPr>
      </w:pPr>
    </w:p>
    <w:p w:rsidR="0022550A" w:rsidRDefault="0022550A" w:rsidP="00E23063">
      <w:pPr>
        <w:rPr>
          <w:rFonts w:ascii="Times New Roman" w:hAnsi="Times New Roman" w:cs="Times New Roman"/>
          <w:b/>
          <w:u w:val="single"/>
        </w:rPr>
      </w:pPr>
    </w:p>
    <w:p w:rsidR="0022550A" w:rsidRDefault="0022550A" w:rsidP="00E23063">
      <w:pPr>
        <w:rPr>
          <w:rFonts w:ascii="Times New Roman" w:hAnsi="Times New Roman" w:cs="Times New Roman"/>
          <w:b/>
          <w:u w:val="single"/>
        </w:rPr>
      </w:pPr>
    </w:p>
    <w:p w:rsidR="0022550A" w:rsidRDefault="0022550A" w:rsidP="00E23063">
      <w:pPr>
        <w:rPr>
          <w:rFonts w:ascii="Times New Roman" w:hAnsi="Times New Roman" w:cs="Times New Roman"/>
          <w:b/>
          <w:u w:val="single"/>
        </w:rPr>
      </w:pPr>
    </w:p>
    <w:p w:rsidR="0022550A" w:rsidRDefault="0022550A" w:rsidP="00E23063">
      <w:pPr>
        <w:rPr>
          <w:rFonts w:ascii="Times New Roman" w:hAnsi="Times New Roman" w:cs="Times New Roman"/>
          <w:b/>
          <w:u w:val="single"/>
        </w:rPr>
      </w:pPr>
    </w:p>
    <w:p w:rsidR="0022550A" w:rsidRDefault="0022550A" w:rsidP="00E23063">
      <w:pPr>
        <w:rPr>
          <w:rFonts w:ascii="Times New Roman" w:hAnsi="Times New Roman" w:cs="Times New Roman"/>
          <w:b/>
          <w:u w:val="single"/>
        </w:rPr>
      </w:pPr>
    </w:p>
    <w:p w:rsidR="0022550A" w:rsidRDefault="0022550A" w:rsidP="00E23063">
      <w:pPr>
        <w:rPr>
          <w:rFonts w:ascii="Times New Roman" w:hAnsi="Times New Roman" w:cs="Times New Roman"/>
          <w:b/>
          <w:u w:val="single"/>
        </w:rPr>
      </w:pPr>
    </w:p>
    <w:p w:rsidR="0022550A" w:rsidRDefault="0022550A" w:rsidP="0022550A">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p>
    <w:p w:rsidR="0022550A" w:rsidRDefault="0022550A" w:rsidP="0022550A">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p>
    <w:p w:rsidR="0022550A" w:rsidRPr="00EB4C81" w:rsidRDefault="0022550A" w:rsidP="0022550A">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EB4C81">
        <w:rPr>
          <w:rFonts w:ascii="Times New Roman" w:eastAsia="Times New Roman" w:hAnsi="Times New Roman" w:cs="Times New Roman"/>
          <w:b/>
          <w:color w:val="000000"/>
          <w:sz w:val="24"/>
          <w:szCs w:val="24"/>
        </w:rPr>
        <w:lastRenderedPageBreak/>
        <w:t>Wyoming Cancer Resource Services Project</w:t>
      </w:r>
    </w:p>
    <w:p w:rsidR="0022550A" w:rsidRPr="00EB4C81" w:rsidRDefault="0022550A" w:rsidP="0022550A">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EB4C81">
        <w:rPr>
          <w:rFonts w:ascii="Times New Roman" w:eastAsia="Times New Roman" w:hAnsi="Times New Roman" w:cs="Times New Roman"/>
          <w:b/>
          <w:color w:val="000000"/>
          <w:sz w:val="24"/>
          <w:szCs w:val="24"/>
        </w:rPr>
        <w:t>Competitive Grant Application</w:t>
      </w:r>
    </w:p>
    <w:p w:rsidR="0022550A" w:rsidRPr="00EB4C81" w:rsidRDefault="0022550A" w:rsidP="0022550A">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EB4C81">
        <w:rPr>
          <w:rFonts w:ascii="Times New Roman" w:eastAsia="Times New Roman" w:hAnsi="Times New Roman" w:cs="Times New Roman"/>
          <w:b/>
          <w:color w:val="000000"/>
          <w:sz w:val="24"/>
          <w:szCs w:val="24"/>
        </w:rPr>
        <w:t>July 1, 2020-June 30, 202</w:t>
      </w:r>
      <w:r>
        <w:rPr>
          <w:rFonts w:ascii="Times New Roman" w:eastAsia="Times New Roman" w:hAnsi="Times New Roman" w:cs="Times New Roman"/>
          <w:b/>
          <w:color w:val="000000"/>
          <w:sz w:val="24"/>
          <w:szCs w:val="24"/>
        </w:rPr>
        <w:t>2</w:t>
      </w:r>
    </w:p>
    <w:p w:rsidR="0022550A" w:rsidRPr="007D20AE" w:rsidRDefault="0022550A" w:rsidP="0022550A">
      <w:pPr>
        <w:jc w:val="center"/>
        <w:rPr>
          <w:rFonts w:ascii="Times New Roman" w:hAnsi="Times New Roman" w:cs="Times New Roman"/>
          <w:b/>
          <w:sz w:val="24"/>
        </w:rPr>
      </w:pPr>
      <w:r w:rsidRPr="007D20AE">
        <w:rPr>
          <w:rFonts w:ascii="Times New Roman" w:hAnsi="Times New Roman" w:cs="Times New Roman"/>
          <w:b/>
          <w:sz w:val="24"/>
        </w:rPr>
        <w:t>Proposed Project Workplan Template</w:t>
      </w:r>
    </w:p>
    <w:p w:rsidR="0022550A" w:rsidRDefault="0022550A" w:rsidP="0022550A">
      <w:pPr>
        <w:jc w:val="center"/>
        <w:rPr>
          <w:rFonts w:ascii="Times New Roman" w:hAnsi="Times New Roman" w:cs="Times New Roman"/>
          <w:b/>
          <w:u w:val="single"/>
        </w:rPr>
      </w:pPr>
    </w:p>
    <w:p w:rsidR="0022550A" w:rsidRPr="00EB4C81" w:rsidRDefault="0022550A" w:rsidP="0022550A">
      <w:pPr>
        <w:jc w:val="center"/>
        <w:rPr>
          <w:rFonts w:ascii="Times New Roman" w:hAnsi="Times New Roman" w:cs="Times New Roman"/>
          <w:b/>
          <w:u w:val="single"/>
        </w:rPr>
      </w:pPr>
      <w:r w:rsidRPr="00EB4C81">
        <w:rPr>
          <w:rFonts w:ascii="Times New Roman" w:hAnsi="Times New Roman" w:cs="Times New Roman"/>
          <w:b/>
          <w:u w:val="single"/>
        </w:rPr>
        <w:t>HEALTH SYSTEM PARTNERSHIP</w:t>
      </w:r>
    </w:p>
    <w:p w:rsidR="0022550A" w:rsidRPr="00EB4C81" w:rsidRDefault="0022550A" w:rsidP="0022550A">
      <w:pPr>
        <w:rPr>
          <w:rFonts w:ascii="Times New Roman" w:hAnsi="Times New Roman" w:cs="Times New Roman"/>
        </w:rPr>
      </w:pPr>
      <w:r w:rsidRPr="00EB4C81">
        <w:rPr>
          <w:rFonts w:ascii="Times New Roman" w:hAnsi="Times New Roman" w:cs="Times New Roman"/>
        </w:rPr>
        <w:t>Contractor(s) will implement at least one (1) evidence-based intervention (EBI) project related to breast and cervical cancer screenings in collaboration with a health system to increase c</w:t>
      </w:r>
      <w:r>
        <w:rPr>
          <w:rFonts w:ascii="Times New Roman" w:hAnsi="Times New Roman" w:cs="Times New Roman"/>
        </w:rPr>
        <w:t>linic</w:t>
      </w:r>
      <w:r w:rsidRPr="00EB4C81">
        <w:rPr>
          <w:rFonts w:ascii="Times New Roman" w:hAnsi="Times New Roman" w:cs="Times New Roman"/>
        </w:rPr>
        <w:t xml:space="preserve"> screening rates. If applicable, organizations are allowed and encouraged to implement interventions within their own health system.</w:t>
      </w:r>
    </w:p>
    <w:p w:rsidR="0022550A" w:rsidRPr="00EB4C81" w:rsidRDefault="0022550A" w:rsidP="0022550A">
      <w:pPr>
        <w:ind w:firstLine="360"/>
        <w:rPr>
          <w:rFonts w:ascii="Times New Roman" w:hAnsi="Times New Roman" w:cs="Times New Roman"/>
        </w:rPr>
      </w:pPr>
      <w:r w:rsidRPr="00EB4C81">
        <w:rPr>
          <w:rFonts w:ascii="Times New Roman" w:hAnsi="Times New Roman" w:cs="Times New Roman"/>
          <w:i/>
        </w:rPr>
        <w:t>Interventions to increase community demand for cancer screening</w:t>
      </w:r>
      <w:r w:rsidRPr="00EB4C81">
        <w:rPr>
          <w:rFonts w:ascii="Times New Roman" w:hAnsi="Times New Roman" w:cs="Times New Roman"/>
        </w:rPr>
        <w:t>:</w:t>
      </w:r>
    </w:p>
    <w:p w:rsidR="0022550A"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Client reminders</w:t>
      </w:r>
    </w:p>
    <w:p w:rsidR="0022550A" w:rsidRPr="00EB4C81" w:rsidRDefault="0022550A" w:rsidP="0022550A">
      <w:pPr>
        <w:ind w:firstLine="360"/>
        <w:rPr>
          <w:rFonts w:ascii="Times New Roman" w:hAnsi="Times New Roman" w:cs="Times New Roman"/>
        </w:rPr>
      </w:pPr>
      <w:r w:rsidRPr="00EB4C81">
        <w:rPr>
          <w:rFonts w:ascii="Times New Roman" w:hAnsi="Times New Roman" w:cs="Times New Roman"/>
          <w:i/>
        </w:rPr>
        <w:t>Interventions to increase provider delivery of screening services</w:t>
      </w:r>
      <w:r w:rsidRPr="00EB4C81">
        <w:rPr>
          <w:rFonts w:ascii="Times New Roman" w:hAnsi="Times New Roman" w:cs="Times New Roman"/>
        </w:rPr>
        <w:t>:</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Provider assessment and feedback</w:t>
      </w:r>
    </w:p>
    <w:p w:rsidR="0022550A"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Provider reminders</w:t>
      </w:r>
    </w:p>
    <w:p w:rsidR="0022550A" w:rsidRPr="007524AD" w:rsidRDefault="0022550A" w:rsidP="0022550A">
      <w:pPr>
        <w:ind w:left="360"/>
        <w:rPr>
          <w:rFonts w:ascii="Times New Roman" w:hAnsi="Times New Roman" w:cs="Times New Roman"/>
        </w:rPr>
      </w:pPr>
      <w:r w:rsidRPr="007524AD">
        <w:rPr>
          <w:rFonts w:ascii="Times New Roman" w:hAnsi="Times New Roman" w:cs="Times New Roman"/>
          <w:i/>
        </w:rPr>
        <w:t>Interventions to increase community access to cancer screening</w:t>
      </w:r>
      <w:r w:rsidRPr="007524AD">
        <w:rPr>
          <w:rFonts w:ascii="Times New Roman" w:hAnsi="Times New Roman" w:cs="Times New Roman"/>
        </w:rPr>
        <w:t>:</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Reducing structural barriers</w:t>
      </w:r>
      <w:r>
        <w:rPr>
          <w:rFonts w:ascii="Times New Roman" w:hAnsi="Times New Roman" w:cs="Times New Roman"/>
        </w:rPr>
        <w:t>, such as through:</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Setting up alternative screening sites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Addi</w:t>
      </w:r>
      <w:r>
        <w:rPr>
          <w:rFonts w:ascii="Times New Roman" w:hAnsi="Times New Roman" w:cs="Times New Roman"/>
        </w:rPr>
        <w:t>tional</w:t>
      </w:r>
      <w:r w:rsidRPr="00EB4C81">
        <w:rPr>
          <w:rFonts w:ascii="Times New Roman" w:hAnsi="Times New Roman" w:cs="Times New Roman"/>
        </w:rPr>
        <w:t xml:space="preserve"> screening hours</w:t>
      </w:r>
      <w:r>
        <w:rPr>
          <w:rFonts w:ascii="Times New Roman" w:hAnsi="Times New Roman" w:cs="Times New Roman"/>
        </w:rPr>
        <w:t xml:space="preserve"> outside of normal business hours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Addressing transportation barriers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Offering child care</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Reducing client out of pocket costs, such as through:</w:t>
      </w:r>
    </w:p>
    <w:p w:rsidR="0022550A" w:rsidRDefault="0022550A" w:rsidP="0022550A">
      <w:pPr>
        <w:pStyle w:val="ListParagraph"/>
        <w:numPr>
          <w:ilvl w:val="1"/>
          <w:numId w:val="1"/>
        </w:numPr>
        <w:rPr>
          <w:rFonts w:ascii="Times New Roman" w:hAnsi="Times New Roman" w:cs="Times New Roman"/>
        </w:rPr>
      </w:pPr>
      <w:r w:rsidRPr="00D37BBD">
        <w:rPr>
          <w:rFonts w:ascii="Times New Roman" w:hAnsi="Times New Roman" w:cs="Times New Roman"/>
        </w:rPr>
        <w:t xml:space="preserve">Vouchers </w:t>
      </w:r>
    </w:p>
    <w:p w:rsidR="0022550A" w:rsidRPr="00D37BBD" w:rsidRDefault="0022550A" w:rsidP="0022550A">
      <w:pPr>
        <w:pStyle w:val="ListParagraph"/>
        <w:numPr>
          <w:ilvl w:val="1"/>
          <w:numId w:val="1"/>
        </w:numPr>
        <w:rPr>
          <w:rFonts w:ascii="Times New Roman" w:hAnsi="Times New Roman" w:cs="Times New Roman"/>
        </w:rPr>
      </w:pPr>
      <w:r w:rsidRPr="00D37BBD">
        <w:rPr>
          <w:rFonts w:ascii="Times New Roman" w:hAnsi="Times New Roman" w:cs="Times New Roman"/>
        </w:rPr>
        <w:t>Reimbursements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Reduction in co-pays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Adjustments in federal and state insurance coverage</w:t>
      </w:r>
    </w:p>
    <w:p w:rsidR="0022550A" w:rsidRPr="00EB4C81" w:rsidRDefault="0022550A" w:rsidP="0022550A">
      <w:pPr>
        <w:rPr>
          <w:rFonts w:ascii="Times New Roman" w:hAnsi="Times New Roman" w:cs="Times New Roman"/>
        </w:rPr>
      </w:pPr>
      <w:r w:rsidRPr="00EB4C81">
        <w:rPr>
          <w:rFonts w:ascii="Times New Roman" w:hAnsi="Times New Roman" w:cs="Times New Roman"/>
        </w:rPr>
        <w:t xml:space="preserve">In addition to the above requirements, Contractor(s) may additionally choose to implement any of the interventions below in combination with any chosen </w:t>
      </w:r>
      <w:r>
        <w:rPr>
          <w:rFonts w:ascii="Times New Roman" w:hAnsi="Times New Roman" w:cs="Times New Roman"/>
        </w:rPr>
        <w:t>EBI</w:t>
      </w:r>
      <w:r w:rsidRPr="00EB4C81">
        <w:rPr>
          <w:rFonts w:ascii="Times New Roman" w:hAnsi="Times New Roman" w:cs="Times New Roman"/>
        </w:rPr>
        <w:t xml:space="preserve"> from above. These interventions are not to be used as standalone interventions. Choosing to incorporate any of the below interventions with one of the above </w:t>
      </w:r>
      <w:r>
        <w:rPr>
          <w:rFonts w:ascii="Times New Roman" w:hAnsi="Times New Roman" w:cs="Times New Roman"/>
        </w:rPr>
        <w:t>EBI</w:t>
      </w:r>
      <w:r w:rsidRPr="00EB4C81">
        <w:rPr>
          <w:rFonts w:ascii="Times New Roman" w:hAnsi="Times New Roman" w:cs="Times New Roman"/>
        </w:rPr>
        <w:t>s does not alter the above requirements.</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Small media</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Mass media</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Group education</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One-on-on education</w:t>
      </w:r>
    </w:p>
    <w:tbl>
      <w:tblPr>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5"/>
      </w:tblGrid>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Screening Topic: Health System Partnership</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EBI(s) Chosen:</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Brief overview of proposed project, action steps, and timeline:</w:t>
            </w: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How will you evaluate the project?</w:t>
            </w: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tc>
      </w:tr>
    </w:tbl>
    <w:p w:rsidR="0022550A" w:rsidRPr="00EB4C81" w:rsidRDefault="0022550A" w:rsidP="0022550A">
      <w:pPr>
        <w:jc w:val="center"/>
        <w:rPr>
          <w:rFonts w:ascii="Times New Roman" w:hAnsi="Times New Roman" w:cs="Times New Roman"/>
          <w:b/>
          <w:u w:val="single"/>
        </w:rPr>
      </w:pPr>
      <w:r w:rsidRPr="00EB4C81">
        <w:rPr>
          <w:rFonts w:ascii="Times New Roman" w:hAnsi="Times New Roman" w:cs="Times New Roman"/>
          <w:b/>
          <w:u w:val="single"/>
        </w:rPr>
        <w:br w:type="page"/>
      </w:r>
      <w:r w:rsidRPr="00EB4C81">
        <w:rPr>
          <w:rFonts w:ascii="Times New Roman" w:hAnsi="Times New Roman" w:cs="Times New Roman"/>
          <w:b/>
          <w:u w:val="single"/>
        </w:rPr>
        <w:lastRenderedPageBreak/>
        <w:t>BREAST CANCER SCREENING</w:t>
      </w:r>
    </w:p>
    <w:p w:rsidR="0022550A" w:rsidRPr="00EB4C81" w:rsidRDefault="0022550A" w:rsidP="0022550A">
      <w:pPr>
        <w:rPr>
          <w:rFonts w:ascii="Times New Roman" w:hAnsi="Times New Roman" w:cs="Times New Roman"/>
        </w:rPr>
      </w:pPr>
      <w:r w:rsidRPr="00EB4C81">
        <w:rPr>
          <w:rFonts w:ascii="Times New Roman" w:hAnsi="Times New Roman" w:cs="Times New Roman"/>
        </w:rPr>
        <w:t xml:space="preserve">Contractor(s) will implement at least one (1) evidence-based intervention (EBI) project related to breast cancer screening. Selected interventions should focus on collaboration with </w:t>
      </w:r>
      <w:r>
        <w:rPr>
          <w:rFonts w:ascii="Times New Roman" w:hAnsi="Times New Roman" w:cs="Times New Roman"/>
        </w:rPr>
        <w:t xml:space="preserve">health systems, </w:t>
      </w:r>
      <w:r w:rsidRPr="00EB4C81">
        <w:rPr>
          <w:rFonts w:ascii="Times New Roman" w:hAnsi="Times New Roman" w:cs="Times New Roman"/>
        </w:rPr>
        <w:t>health plans, employers, organizations, or other local partners.</w:t>
      </w:r>
    </w:p>
    <w:p w:rsidR="0022550A" w:rsidRPr="00EB4C81" w:rsidRDefault="0022550A" w:rsidP="0022550A">
      <w:pPr>
        <w:ind w:firstLine="360"/>
        <w:rPr>
          <w:rFonts w:ascii="Times New Roman" w:hAnsi="Times New Roman" w:cs="Times New Roman"/>
        </w:rPr>
      </w:pPr>
      <w:r w:rsidRPr="00EB4C81">
        <w:rPr>
          <w:rFonts w:ascii="Times New Roman" w:hAnsi="Times New Roman" w:cs="Times New Roman"/>
          <w:i/>
        </w:rPr>
        <w:t>Interventions to increase community demand for cancer screening</w:t>
      </w:r>
      <w:r w:rsidRPr="00EB4C81">
        <w:rPr>
          <w:rFonts w:ascii="Times New Roman" w:hAnsi="Times New Roman" w:cs="Times New Roman"/>
        </w:rPr>
        <w:t>:</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Client reminders</w:t>
      </w:r>
    </w:p>
    <w:p w:rsidR="0022550A" w:rsidRPr="00EB4C81" w:rsidRDefault="0022550A" w:rsidP="0022550A">
      <w:pPr>
        <w:ind w:firstLine="360"/>
        <w:rPr>
          <w:rFonts w:ascii="Times New Roman" w:hAnsi="Times New Roman" w:cs="Times New Roman"/>
        </w:rPr>
      </w:pPr>
      <w:r w:rsidRPr="00EB4C81">
        <w:rPr>
          <w:rFonts w:ascii="Times New Roman" w:hAnsi="Times New Roman" w:cs="Times New Roman"/>
          <w:i/>
        </w:rPr>
        <w:t>Interventions to increase provider delivery of screening services</w:t>
      </w:r>
      <w:r w:rsidRPr="00EB4C81">
        <w:rPr>
          <w:rFonts w:ascii="Times New Roman" w:hAnsi="Times New Roman" w:cs="Times New Roman"/>
        </w:rPr>
        <w:t>:</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Provider assessment and feedback</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Provider reminders</w:t>
      </w:r>
    </w:p>
    <w:p w:rsidR="0022550A" w:rsidRPr="00EB4C81" w:rsidRDefault="0022550A" w:rsidP="0022550A">
      <w:pPr>
        <w:ind w:firstLine="360"/>
        <w:rPr>
          <w:rFonts w:ascii="Times New Roman" w:hAnsi="Times New Roman" w:cs="Times New Roman"/>
        </w:rPr>
      </w:pPr>
      <w:r w:rsidRPr="00EB4C81">
        <w:rPr>
          <w:rFonts w:ascii="Times New Roman" w:hAnsi="Times New Roman" w:cs="Times New Roman"/>
          <w:i/>
        </w:rPr>
        <w:t>Interventions to increase community access to cancer screening</w:t>
      </w:r>
      <w:r w:rsidRPr="00EB4C81">
        <w:rPr>
          <w:rFonts w:ascii="Times New Roman" w:hAnsi="Times New Roman" w:cs="Times New Roman"/>
        </w:rPr>
        <w:t>:</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Reducing structural barriers , such as through:</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Setting up alternative screening sites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Adding screening hours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Addressing transportation barriers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Offering child care</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Reducing client out of pocket costs , such as through:</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Vouchers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Reimbursements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Reduction in co-pays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Adjustments in federal and state insurance coverage</w:t>
      </w:r>
    </w:p>
    <w:p w:rsidR="0022550A" w:rsidRPr="00EB4C81" w:rsidRDefault="0022550A" w:rsidP="0022550A">
      <w:pPr>
        <w:rPr>
          <w:rFonts w:ascii="Times New Roman" w:hAnsi="Times New Roman" w:cs="Times New Roman"/>
        </w:rPr>
      </w:pPr>
      <w:r w:rsidRPr="00EB4C81">
        <w:rPr>
          <w:rFonts w:ascii="Times New Roman" w:hAnsi="Times New Roman" w:cs="Times New Roman"/>
        </w:rPr>
        <w:t xml:space="preserve">In addition to the above requirements, Contractor(s) may additionally choose to implement any of the interventions below in combination with any chosen </w:t>
      </w:r>
      <w:r>
        <w:rPr>
          <w:rFonts w:ascii="Times New Roman" w:hAnsi="Times New Roman" w:cs="Times New Roman"/>
        </w:rPr>
        <w:t>EBI</w:t>
      </w:r>
      <w:r w:rsidRPr="00EB4C81">
        <w:rPr>
          <w:rFonts w:ascii="Times New Roman" w:hAnsi="Times New Roman" w:cs="Times New Roman"/>
        </w:rPr>
        <w:t xml:space="preserve"> from above. These interventions are not to be used as standalone interventions. Choosing to incorporate any of the below interventions with one of the above </w:t>
      </w:r>
      <w:r>
        <w:rPr>
          <w:rFonts w:ascii="Times New Roman" w:hAnsi="Times New Roman" w:cs="Times New Roman"/>
        </w:rPr>
        <w:t>EBI</w:t>
      </w:r>
      <w:r w:rsidRPr="00EB4C81">
        <w:rPr>
          <w:rFonts w:ascii="Times New Roman" w:hAnsi="Times New Roman" w:cs="Times New Roman"/>
        </w:rPr>
        <w:t xml:space="preserve"> does not alter the above requirements.</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Small media</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Mass media</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Group education</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One-on-on education</w:t>
      </w:r>
    </w:p>
    <w:tbl>
      <w:tblPr>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5"/>
      </w:tblGrid>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 xml:space="preserve">Screening Topic: Breast Cancer Screening </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EBI(s) Chosen:</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Target/Priority Population(s):</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Brief overview of proposed project, what will be achieved, potential partners, action steps, and timeline:</w:t>
            </w: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How will you evaluate the project?</w:t>
            </w: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tc>
      </w:tr>
    </w:tbl>
    <w:p w:rsidR="0022550A" w:rsidRPr="00EB4C81" w:rsidRDefault="0022550A" w:rsidP="0022550A">
      <w:pPr>
        <w:jc w:val="center"/>
        <w:rPr>
          <w:rFonts w:ascii="Times New Roman" w:hAnsi="Times New Roman" w:cs="Times New Roman"/>
          <w:b/>
          <w:u w:val="single"/>
        </w:rPr>
      </w:pPr>
    </w:p>
    <w:p w:rsidR="0022550A" w:rsidRPr="00EB4C81" w:rsidRDefault="0022550A" w:rsidP="0022550A">
      <w:pPr>
        <w:jc w:val="center"/>
        <w:rPr>
          <w:rFonts w:ascii="Times New Roman" w:hAnsi="Times New Roman" w:cs="Times New Roman"/>
          <w:b/>
          <w:u w:val="single"/>
        </w:rPr>
      </w:pPr>
      <w:r w:rsidRPr="00EB4C81">
        <w:rPr>
          <w:rFonts w:ascii="Times New Roman" w:hAnsi="Times New Roman" w:cs="Times New Roman"/>
          <w:b/>
          <w:u w:val="single"/>
        </w:rPr>
        <w:br w:type="page"/>
      </w:r>
      <w:r w:rsidRPr="00EB4C81">
        <w:rPr>
          <w:rFonts w:ascii="Times New Roman" w:hAnsi="Times New Roman" w:cs="Times New Roman"/>
          <w:b/>
          <w:u w:val="single"/>
        </w:rPr>
        <w:lastRenderedPageBreak/>
        <w:t>CERVICAL CANCER SCREENING</w:t>
      </w:r>
    </w:p>
    <w:p w:rsidR="0022550A" w:rsidRPr="00EB4C81" w:rsidRDefault="0022550A" w:rsidP="0022550A">
      <w:pPr>
        <w:rPr>
          <w:rFonts w:ascii="Times New Roman" w:hAnsi="Times New Roman" w:cs="Times New Roman"/>
        </w:rPr>
      </w:pPr>
      <w:r w:rsidRPr="00EB4C81">
        <w:rPr>
          <w:rFonts w:ascii="Times New Roman" w:hAnsi="Times New Roman" w:cs="Times New Roman"/>
        </w:rPr>
        <w:t xml:space="preserve">Contractor(s) will implement at least one (1) evidence-based intervention (EBI) project related to cervical cancer screening. Selected interventions should focus on collaboration with </w:t>
      </w:r>
      <w:r>
        <w:rPr>
          <w:rFonts w:ascii="Times New Roman" w:hAnsi="Times New Roman" w:cs="Times New Roman"/>
        </w:rPr>
        <w:t xml:space="preserve">health systems, </w:t>
      </w:r>
      <w:r w:rsidRPr="00EB4C81">
        <w:rPr>
          <w:rFonts w:ascii="Times New Roman" w:hAnsi="Times New Roman" w:cs="Times New Roman"/>
        </w:rPr>
        <w:t>health plans, employers, organizations, or other local partners.</w:t>
      </w:r>
    </w:p>
    <w:p w:rsidR="0022550A" w:rsidRPr="00EB4C81" w:rsidRDefault="0022550A" w:rsidP="0022550A">
      <w:pPr>
        <w:ind w:firstLine="360"/>
        <w:rPr>
          <w:rFonts w:ascii="Times New Roman" w:hAnsi="Times New Roman" w:cs="Times New Roman"/>
        </w:rPr>
      </w:pPr>
      <w:r w:rsidRPr="00EB4C81">
        <w:rPr>
          <w:rFonts w:ascii="Times New Roman" w:hAnsi="Times New Roman" w:cs="Times New Roman"/>
          <w:i/>
        </w:rPr>
        <w:t>Interventions to increase community demand for cancer screening</w:t>
      </w:r>
      <w:r w:rsidRPr="00EB4C81">
        <w:rPr>
          <w:rFonts w:ascii="Times New Roman" w:hAnsi="Times New Roman" w:cs="Times New Roman"/>
        </w:rPr>
        <w:t>:</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Client reminders</w:t>
      </w:r>
    </w:p>
    <w:p w:rsidR="0022550A" w:rsidRPr="00EB4C81" w:rsidRDefault="0022550A" w:rsidP="0022550A">
      <w:pPr>
        <w:ind w:firstLine="360"/>
        <w:rPr>
          <w:rFonts w:ascii="Times New Roman" w:hAnsi="Times New Roman" w:cs="Times New Roman"/>
        </w:rPr>
      </w:pPr>
      <w:r w:rsidRPr="00EB4C81">
        <w:rPr>
          <w:rFonts w:ascii="Times New Roman" w:hAnsi="Times New Roman" w:cs="Times New Roman"/>
          <w:i/>
        </w:rPr>
        <w:t>Interventions to increase provider delivery of screening services</w:t>
      </w:r>
      <w:r w:rsidRPr="00EB4C81">
        <w:rPr>
          <w:rFonts w:ascii="Times New Roman" w:hAnsi="Times New Roman" w:cs="Times New Roman"/>
        </w:rPr>
        <w:t>:</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Provider assessment and feedback</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Provider reminders</w:t>
      </w:r>
    </w:p>
    <w:p w:rsidR="0022550A" w:rsidRPr="00EB4C81" w:rsidRDefault="0022550A" w:rsidP="0022550A">
      <w:pPr>
        <w:ind w:firstLine="360"/>
        <w:rPr>
          <w:rFonts w:ascii="Times New Roman" w:hAnsi="Times New Roman" w:cs="Times New Roman"/>
        </w:rPr>
      </w:pPr>
      <w:r w:rsidRPr="00EB4C81">
        <w:rPr>
          <w:rFonts w:ascii="Times New Roman" w:hAnsi="Times New Roman" w:cs="Times New Roman"/>
          <w:i/>
        </w:rPr>
        <w:t>Interventions to increase community access to cancer screening</w:t>
      </w:r>
      <w:r w:rsidRPr="00EB4C81">
        <w:rPr>
          <w:rFonts w:ascii="Times New Roman" w:hAnsi="Times New Roman" w:cs="Times New Roman"/>
        </w:rPr>
        <w:t>:</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Reducing structural barriers , such as through:</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Setting up alternative screening sites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Adding screening hours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Addressing transportation barriers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Offering child care</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Reducing client out of pocket costs , such as through:</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Vouchers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Reimbursements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Reduction in co-pays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Adjustments in federal and state insurance coverage</w:t>
      </w:r>
    </w:p>
    <w:p w:rsidR="0022550A" w:rsidRPr="00EB4C81" w:rsidRDefault="0022550A" w:rsidP="0022550A">
      <w:pPr>
        <w:pStyle w:val="ListParagraph"/>
        <w:ind w:left="1440"/>
        <w:rPr>
          <w:rFonts w:ascii="Times New Roman" w:hAnsi="Times New Roman" w:cs="Times New Roman"/>
        </w:rPr>
      </w:pPr>
    </w:p>
    <w:p w:rsidR="0022550A" w:rsidRPr="00EB4C81" w:rsidRDefault="0022550A" w:rsidP="0022550A">
      <w:pPr>
        <w:rPr>
          <w:rFonts w:ascii="Times New Roman" w:hAnsi="Times New Roman" w:cs="Times New Roman"/>
        </w:rPr>
      </w:pPr>
      <w:r w:rsidRPr="00EB4C81">
        <w:rPr>
          <w:rFonts w:ascii="Times New Roman" w:hAnsi="Times New Roman" w:cs="Times New Roman"/>
        </w:rPr>
        <w:t>In addition to the above requirements, Contractor(s) may additionally choose to implement any of the interventions below in combination with any chosen intervention from above. These interventions are not to be used as standalone interventions. Choosing to incorporate any of the below interventions with one of the above interventions does not alter the above requirements.</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Small media</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Mass media</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Group education</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One-on-on education</w:t>
      </w:r>
    </w:p>
    <w:tbl>
      <w:tblPr>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5"/>
      </w:tblGrid>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Screening Topic: Cervical Cancer Screening</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EBI(s) Chosen:</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Target/Priority Population(s):</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Brief overview of proposed project, what will be achieved, potential partners, action steps, and timeline:</w:t>
            </w: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How will you evaluate the project?</w:t>
            </w: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tc>
      </w:tr>
    </w:tbl>
    <w:p w:rsidR="0022550A" w:rsidRPr="00EB4C81" w:rsidRDefault="0022550A" w:rsidP="0022550A">
      <w:pPr>
        <w:rPr>
          <w:rFonts w:ascii="Times New Roman" w:hAnsi="Times New Roman" w:cs="Times New Roman"/>
        </w:rPr>
      </w:pPr>
      <w:r w:rsidRPr="00EB4C81">
        <w:rPr>
          <w:rFonts w:ascii="Times New Roman" w:hAnsi="Times New Roman" w:cs="Times New Roman"/>
        </w:rPr>
        <w:br w:type="page"/>
      </w:r>
    </w:p>
    <w:p w:rsidR="0022550A" w:rsidRPr="00EB4C81" w:rsidRDefault="0022550A" w:rsidP="0022550A">
      <w:pPr>
        <w:jc w:val="center"/>
        <w:rPr>
          <w:rFonts w:ascii="Times New Roman" w:hAnsi="Times New Roman" w:cs="Times New Roman"/>
          <w:b/>
          <w:u w:val="single"/>
        </w:rPr>
      </w:pPr>
      <w:r w:rsidRPr="00EB4C81">
        <w:rPr>
          <w:rFonts w:ascii="Times New Roman" w:hAnsi="Times New Roman" w:cs="Times New Roman"/>
          <w:b/>
          <w:u w:val="single"/>
        </w:rPr>
        <w:lastRenderedPageBreak/>
        <w:t>COLORECTAL CANCER SCREENING</w:t>
      </w:r>
    </w:p>
    <w:p w:rsidR="0022550A" w:rsidRPr="00EB4C81" w:rsidRDefault="0022550A" w:rsidP="0022550A">
      <w:pPr>
        <w:rPr>
          <w:rFonts w:ascii="Times New Roman" w:hAnsi="Times New Roman" w:cs="Times New Roman"/>
        </w:rPr>
      </w:pPr>
      <w:r w:rsidRPr="00EB4C81">
        <w:rPr>
          <w:rFonts w:ascii="Times New Roman" w:hAnsi="Times New Roman" w:cs="Times New Roman"/>
        </w:rPr>
        <w:t>Contractor(s) will implement at least one (1) evidence-based intervention (EBI) project related to colorectal cancer screening. Selected interventions should focus on collaboration with health systems, health plans, employers, organizations, or other local partners.</w:t>
      </w:r>
    </w:p>
    <w:p w:rsidR="0022550A" w:rsidRPr="00EB4C81" w:rsidRDefault="0022550A" w:rsidP="0022550A">
      <w:pPr>
        <w:ind w:firstLine="360"/>
        <w:rPr>
          <w:rFonts w:ascii="Times New Roman" w:hAnsi="Times New Roman" w:cs="Times New Roman"/>
        </w:rPr>
      </w:pPr>
      <w:r w:rsidRPr="00EB4C81">
        <w:rPr>
          <w:rFonts w:ascii="Times New Roman" w:hAnsi="Times New Roman" w:cs="Times New Roman"/>
          <w:i/>
        </w:rPr>
        <w:t>Interventions to increase community demand for cancer screening</w:t>
      </w:r>
      <w:r w:rsidRPr="00EB4C81">
        <w:rPr>
          <w:rFonts w:ascii="Times New Roman" w:hAnsi="Times New Roman" w:cs="Times New Roman"/>
        </w:rPr>
        <w:t>:</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Client reminders</w:t>
      </w:r>
    </w:p>
    <w:p w:rsidR="0022550A" w:rsidRPr="00EB4C81" w:rsidRDefault="0022550A" w:rsidP="0022550A">
      <w:pPr>
        <w:ind w:firstLine="360"/>
        <w:rPr>
          <w:rFonts w:ascii="Times New Roman" w:hAnsi="Times New Roman" w:cs="Times New Roman"/>
        </w:rPr>
      </w:pPr>
      <w:r w:rsidRPr="00EB4C81">
        <w:rPr>
          <w:rFonts w:ascii="Times New Roman" w:hAnsi="Times New Roman" w:cs="Times New Roman"/>
          <w:i/>
        </w:rPr>
        <w:t>Interventions to increase provider delivery of screening services</w:t>
      </w:r>
      <w:r w:rsidRPr="00EB4C81">
        <w:rPr>
          <w:rFonts w:ascii="Times New Roman" w:hAnsi="Times New Roman" w:cs="Times New Roman"/>
        </w:rPr>
        <w:t>:</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Provider assessment and feedback</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Provider reminders</w:t>
      </w:r>
    </w:p>
    <w:p w:rsidR="0022550A" w:rsidRPr="00EB4C81" w:rsidRDefault="0022550A" w:rsidP="0022550A">
      <w:pPr>
        <w:ind w:firstLine="360"/>
        <w:rPr>
          <w:rFonts w:ascii="Times New Roman" w:hAnsi="Times New Roman" w:cs="Times New Roman"/>
        </w:rPr>
      </w:pPr>
      <w:r w:rsidRPr="00EB4C81">
        <w:rPr>
          <w:rFonts w:ascii="Times New Roman" w:hAnsi="Times New Roman" w:cs="Times New Roman"/>
          <w:i/>
        </w:rPr>
        <w:t>Interventions to increase community access to cancer screening</w:t>
      </w:r>
      <w:r w:rsidRPr="00EB4C81">
        <w:rPr>
          <w:rFonts w:ascii="Times New Roman" w:hAnsi="Times New Roman" w:cs="Times New Roman"/>
        </w:rPr>
        <w:t>:</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Reducing structural barriers , such as through:</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Setting up alternative screening sites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Adding screening hours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Addressing transportation barriers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Offering child care</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Reducing client out of pocket costs , such as through:</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Vouchers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Reimbursements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Reduction in co-pays</w:t>
      </w:r>
    </w:p>
    <w:p w:rsidR="0022550A" w:rsidRPr="00EB4C81" w:rsidRDefault="0022550A" w:rsidP="0022550A">
      <w:pPr>
        <w:pStyle w:val="ListParagraph"/>
        <w:numPr>
          <w:ilvl w:val="1"/>
          <w:numId w:val="1"/>
        </w:numPr>
        <w:rPr>
          <w:rFonts w:ascii="Times New Roman" w:hAnsi="Times New Roman" w:cs="Times New Roman"/>
        </w:rPr>
      </w:pPr>
      <w:r w:rsidRPr="00EB4C81">
        <w:rPr>
          <w:rFonts w:ascii="Times New Roman" w:hAnsi="Times New Roman" w:cs="Times New Roman"/>
        </w:rPr>
        <w:t>Adjustments in federal and state insurance coverage</w:t>
      </w:r>
    </w:p>
    <w:p w:rsidR="0022550A" w:rsidRPr="00EB4C81" w:rsidRDefault="0022550A" w:rsidP="0022550A">
      <w:pPr>
        <w:pStyle w:val="ListParagraph"/>
        <w:ind w:left="1440"/>
        <w:rPr>
          <w:rFonts w:ascii="Times New Roman" w:hAnsi="Times New Roman" w:cs="Times New Roman"/>
        </w:rPr>
      </w:pPr>
    </w:p>
    <w:p w:rsidR="0022550A" w:rsidRPr="00EB4C81" w:rsidRDefault="0022550A" w:rsidP="0022550A">
      <w:pPr>
        <w:rPr>
          <w:rFonts w:ascii="Times New Roman" w:hAnsi="Times New Roman" w:cs="Times New Roman"/>
        </w:rPr>
      </w:pPr>
      <w:r w:rsidRPr="00EB4C81">
        <w:rPr>
          <w:rFonts w:ascii="Times New Roman" w:hAnsi="Times New Roman" w:cs="Times New Roman"/>
        </w:rPr>
        <w:t>In addition to the above requirements, Contractor(s) may additionally choose to implement any of the interventions below in combination with any chosen intervention from above. These interventions are not to be used as standalone interventions. Choosing to incorporate any of the below interventions with one of the above interventions does not alter the above requirements.</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Small media</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Mass media</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Group education</w:t>
      </w:r>
    </w:p>
    <w:p w:rsidR="0022550A" w:rsidRPr="00EB4C81" w:rsidRDefault="0022550A" w:rsidP="0022550A">
      <w:pPr>
        <w:pStyle w:val="ListParagraph"/>
        <w:numPr>
          <w:ilvl w:val="0"/>
          <w:numId w:val="1"/>
        </w:numPr>
        <w:rPr>
          <w:rFonts w:ascii="Times New Roman" w:hAnsi="Times New Roman" w:cs="Times New Roman"/>
        </w:rPr>
      </w:pPr>
      <w:r w:rsidRPr="00EB4C81">
        <w:rPr>
          <w:rFonts w:ascii="Times New Roman" w:hAnsi="Times New Roman" w:cs="Times New Roman"/>
        </w:rPr>
        <w:t>One-on-on education</w:t>
      </w:r>
    </w:p>
    <w:tbl>
      <w:tblPr>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5"/>
      </w:tblGrid>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Screening Topic: Cervical Cancer Screening</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EBI(s) Chosen:</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Target/Priority Population(s):</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Brief overview of proposed project, what will be achieved, potential partners, action steps, and timeline:</w:t>
            </w: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How will you evaluate the project?</w:t>
            </w: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tc>
      </w:tr>
    </w:tbl>
    <w:p w:rsidR="0022550A" w:rsidRPr="00EB4C81" w:rsidRDefault="0022550A" w:rsidP="0022550A">
      <w:pPr>
        <w:rPr>
          <w:rFonts w:ascii="Times New Roman" w:hAnsi="Times New Roman" w:cs="Times New Roman"/>
          <w:b/>
          <w:u w:val="single"/>
        </w:rPr>
      </w:pPr>
      <w:r w:rsidRPr="00EB4C81">
        <w:rPr>
          <w:rFonts w:ascii="Times New Roman" w:hAnsi="Times New Roman" w:cs="Times New Roman"/>
          <w:b/>
          <w:u w:val="single"/>
        </w:rPr>
        <w:br w:type="page"/>
      </w:r>
    </w:p>
    <w:p w:rsidR="0022550A" w:rsidRPr="00EB4C81" w:rsidRDefault="0022550A" w:rsidP="0022550A">
      <w:pPr>
        <w:jc w:val="center"/>
        <w:rPr>
          <w:rFonts w:ascii="Times New Roman" w:hAnsi="Times New Roman" w:cs="Times New Roman"/>
          <w:b/>
          <w:u w:val="single"/>
        </w:rPr>
      </w:pPr>
      <w:r w:rsidRPr="00EB4C81">
        <w:rPr>
          <w:rFonts w:ascii="Times New Roman" w:hAnsi="Times New Roman" w:cs="Times New Roman"/>
          <w:b/>
          <w:u w:val="single"/>
        </w:rPr>
        <w:lastRenderedPageBreak/>
        <w:t xml:space="preserve">SKIN CANCER PREVENTION </w:t>
      </w:r>
    </w:p>
    <w:p w:rsidR="0022550A" w:rsidRPr="00EB4C81" w:rsidRDefault="0022550A" w:rsidP="0022550A">
      <w:pPr>
        <w:rPr>
          <w:rFonts w:ascii="Times New Roman" w:hAnsi="Times New Roman" w:cs="Times New Roman"/>
        </w:rPr>
      </w:pPr>
      <w:r w:rsidRPr="00EB4C81">
        <w:rPr>
          <w:rFonts w:ascii="Times New Roman" w:hAnsi="Times New Roman" w:cs="Times New Roman"/>
        </w:rPr>
        <w:t xml:space="preserve">Contractor(s) will implement at least one (1) evidence-based intervention (EBI) project related to skin cancer prevention. Selected interventions should focus on collaboration with </w:t>
      </w:r>
      <w:r>
        <w:rPr>
          <w:rFonts w:ascii="Times New Roman" w:hAnsi="Times New Roman" w:cs="Times New Roman"/>
        </w:rPr>
        <w:t>schools, day care facilities, parks, pools, employers, or other local partners.</w:t>
      </w:r>
    </w:p>
    <w:p w:rsidR="0022550A" w:rsidRPr="00EB4C81" w:rsidRDefault="0022550A" w:rsidP="0022550A">
      <w:pPr>
        <w:rPr>
          <w:rFonts w:ascii="Times New Roman" w:hAnsi="Times New Roman" w:cs="Times New Roman"/>
          <w:i/>
        </w:rPr>
      </w:pPr>
      <w:r w:rsidRPr="00EB4C81">
        <w:rPr>
          <w:rFonts w:ascii="Times New Roman" w:hAnsi="Times New Roman" w:cs="Times New Roman"/>
          <w:i/>
        </w:rPr>
        <w:t xml:space="preserve">Interventions to promote sun-protective behaviors among visitors to outdoor recreational, tourism settings, or among outdoor workers: </w:t>
      </w:r>
    </w:p>
    <w:p w:rsidR="0022550A" w:rsidRPr="00EB4C81" w:rsidRDefault="0022550A" w:rsidP="0022550A">
      <w:pPr>
        <w:pStyle w:val="ListParagraph"/>
        <w:numPr>
          <w:ilvl w:val="0"/>
          <w:numId w:val="2"/>
        </w:numPr>
        <w:rPr>
          <w:rFonts w:ascii="Times New Roman" w:hAnsi="Times New Roman" w:cs="Times New Roman"/>
        </w:rPr>
      </w:pPr>
      <w:r w:rsidRPr="00EB4C81">
        <w:rPr>
          <w:rFonts w:ascii="Times New Roman" w:hAnsi="Times New Roman" w:cs="Times New Roman"/>
        </w:rPr>
        <w:t xml:space="preserve">Educational approaches </w:t>
      </w:r>
    </w:p>
    <w:p w:rsidR="0022550A" w:rsidRPr="00EB4C81" w:rsidRDefault="0022550A" w:rsidP="0022550A">
      <w:pPr>
        <w:pStyle w:val="ListParagraph"/>
        <w:numPr>
          <w:ilvl w:val="1"/>
          <w:numId w:val="2"/>
        </w:numPr>
        <w:rPr>
          <w:rFonts w:ascii="Times New Roman" w:hAnsi="Times New Roman" w:cs="Times New Roman"/>
        </w:rPr>
      </w:pPr>
      <w:r w:rsidRPr="00EB4C81">
        <w:rPr>
          <w:rFonts w:ascii="Times New Roman" w:hAnsi="Times New Roman" w:cs="Times New Roman"/>
        </w:rPr>
        <w:t>Providing informational messages about sun protection</w:t>
      </w:r>
    </w:p>
    <w:p w:rsidR="0022550A" w:rsidRPr="00EB4C81" w:rsidRDefault="0022550A" w:rsidP="0022550A">
      <w:pPr>
        <w:pStyle w:val="ListParagraph"/>
        <w:numPr>
          <w:ilvl w:val="0"/>
          <w:numId w:val="2"/>
        </w:numPr>
        <w:rPr>
          <w:rFonts w:ascii="Times New Roman" w:hAnsi="Times New Roman" w:cs="Times New Roman"/>
        </w:rPr>
      </w:pPr>
      <w:r w:rsidRPr="00EB4C81">
        <w:rPr>
          <w:rFonts w:ascii="Times New Roman" w:hAnsi="Times New Roman" w:cs="Times New Roman"/>
        </w:rPr>
        <w:t>Activities designed to influence knowledge, attitudes, or behavior of visitors</w:t>
      </w:r>
    </w:p>
    <w:p w:rsidR="0022550A" w:rsidRPr="00EB4C81" w:rsidRDefault="0022550A" w:rsidP="0022550A">
      <w:pPr>
        <w:pStyle w:val="ListParagraph"/>
        <w:numPr>
          <w:ilvl w:val="1"/>
          <w:numId w:val="2"/>
        </w:numPr>
        <w:rPr>
          <w:rFonts w:ascii="Times New Roman" w:hAnsi="Times New Roman" w:cs="Times New Roman"/>
        </w:rPr>
      </w:pPr>
      <w:r w:rsidRPr="00EB4C81">
        <w:rPr>
          <w:rFonts w:ascii="Times New Roman" w:hAnsi="Times New Roman" w:cs="Times New Roman"/>
        </w:rPr>
        <w:t>Modeling or demonstrating behaviors</w:t>
      </w:r>
    </w:p>
    <w:p w:rsidR="0022550A" w:rsidRPr="00EB4C81" w:rsidRDefault="0022550A" w:rsidP="0022550A">
      <w:pPr>
        <w:pStyle w:val="ListParagraph"/>
        <w:numPr>
          <w:ilvl w:val="0"/>
          <w:numId w:val="2"/>
        </w:numPr>
        <w:rPr>
          <w:rFonts w:ascii="Times New Roman" w:hAnsi="Times New Roman" w:cs="Times New Roman"/>
        </w:rPr>
      </w:pPr>
      <w:r w:rsidRPr="00EB4C81">
        <w:rPr>
          <w:rFonts w:ascii="Times New Roman" w:hAnsi="Times New Roman" w:cs="Times New Roman"/>
        </w:rPr>
        <w:t>Environmental approaches to encourage sun protection</w:t>
      </w:r>
    </w:p>
    <w:p w:rsidR="0022550A" w:rsidRPr="00EB4C81" w:rsidRDefault="0022550A" w:rsidP="0022550A">
      <w:pPr>
        <w:pStyle w:val="ListParagraph"/>
        <w:numPr>
          <w:ilvl w:val="1"/>
          <w:numId w:val="2"/>
        </w:numPr>
        <w:rPr>
          <w:rFonts w:ascii="Times New Roman" w:hAnsi="Times New Roman" w:cs="Times New Roman"/>
        </w:rPr>
      </w:pPr>
      <w:r w:rsidRPr="00EB4C81">
        <w:rPr>
          <w:rFonts w:ascii="Times New Roman" w:hAnsi="Times New Roman" w:cs="Times New Roman"/>
        </w:rPr>
        <w:t>Providing sunscreen or shade</w:t>
      </w:r>
    </w:p>
    <w:p w:rsidR="0022550A" w:rsidRPr="00EB4C81" w:rsidRDefault="0022550A" w:rsidP="0022550A">
      <w:pPr>
        <w:pStyle w:val="ListParagraph"/>
        <w:numPr>
          <w:ilvl w:val="0"/>
          <w:numId w:val="2"/>
        </w:numPr>
        <w:rPr>
          <w:rFonts w:ascii="Times New Roman" w:hAnsi="Times New Roman" w:cs="Times New Roman"/>
        </w:rPr>
      </w:pPr>
      <w:r w:rsidRPr="00EB4C81">
        <w:rPr>
          <w:rFonts w:ascii="Times New Roman" w:hAnsi="Times New Roman" w:cs="Times New Roman"/>
        </w:rPr>
        <w:t>Policies to support sun protection practices</w:t>
      </w:r>
    </w:p>
    <w:p w:rsidR="0022550A" w:rsidRPr="00EB4C81" w:rsidRDefault="0022550A" w:rsidP="0022550A">
      <w:pPr>
        <w:pStyle w:val="ListParagraph"/>
        <w:numPr>
          <w:ilvl w:val="1"/>
          <w:numId w:val="2"/>
        </w:numPr>
        <w:rPr>
          <w:rFonts w:ascii="Times New Roman" w:hAnsi="Times New Roman" w:cs="Times New Roman"/>
        </w:rPr>
      </w:pPr>
      <w:r w:rsidRPr="00EB4C81">
        <w:rPr>
          <w:rFonts w:ascii="Times New Roman" w:hAnsi="Times New Roman" w:cs="Times New Roman"/>
        </w:rPr>
        <w:t xml:space="preserve">Requiring sun protective clothing </w:t>
      </w:r>
    </w:p>
    <w:p w:rsidR="0022550A" w:rsidRPr="00EB4C81" w:rsidRDefault="0022550A" w:rsidP="0022550A">
      <w:pPr>
        <w:rPr>
          <w:rFonts w:ascii="Times New Roman" w:hAnsi="Times New Roman" w:cs="Times New Roman"/>
          <w:i/>
        </w:rPr>
      </w:pPr>
      <w:r w:rsidRPr="00EB4C81">
        <w:rPr>
          <w:rFonts w:ascii="Times New Roman" w:hAnsi="Times New Roman" w:cs="Times New Roman"/>
          <w:i/>
        </w:rPr>
        <w:t>Interventions to promote sun-protective behaviors among children and students:</w:t>
      </w:r>
    </w:p>
    <w:p w:rsidR="0022550A" w:rsidRPr="00EB4C81" w:rsidRDefault="0022550A" w:rsidP="0022550A">
      <w:pPr>
        <w:pStyle w:val="ListParagraph"/>
        <w:numPr>
          <w:ilvl w:val="0"/>
          <w:numId w:val="2"/>
        </w:numPr>
        <w:rPr>
          <w:rFonts w:ascii="Times New Roman" w:hAnsi="Times New Roman" w:cs="Times New Roman"/>
        </w:rPr>
      </w:pPr>
      <w:r w:rsidRPr="00EB4C81">
        <w:rPr>
          <w:rFonts w:ascii="Times New Roman" w:hAnsi="Times New Roman" w:cs="Times New Roman"/>
        </w:rPr>
        <w:t>Educational interventions</w:t>
      </w:r>
    </w:p>
    <w:p w:rsidR="0022550A" w:rsidRPr="00EB4C81" w:rsidRDefault="0022550A" w:rsidP="0022550A">
      <w:pPr>
        <w:pStyle w:val="ListParagraph"/>
        <w:numPr>
          <w:ilvl w:val="1"/>
          <w:numId w:val="2"/>
        </w:numPr>
        <w:rPr>
          <w:rFonts w:ascii="Times New Roman" w:hAnsi="Times New Roman" w:cs="Times New Roman"/>
        </w:rPr>
      </w:pPr>
      <w:r w:rsidRPr="00EB4C81">
        <w:rPr>
          <w:rFonts w:ascii="Times New Roman" w:hAnsi="Times New Roman" w:cs="Times New Roman"/>
        </w:rPr>
        <w:t>Typically providing information about sun safety and effects of ultraviolet radiation</w:t>
      </w:r>
    </w:p>
    <w:p w:rsidR="0022550A" w:rsidRPr="00EB4C81" w:rsidRDefault="0022550A" w:rsidP="0022550A">
      <w:pPr>
        <w:pStyle w:val="ListParagraph"/>
        <w:numPr>
          <w:ilvl w:val="0"/>
          <w:numId w:val="2"/>
        </w:numPr>
        <w:rPr>
          <w:rFonts w:ascii="Times New Roman" w:hAnsi="Times New Roman" w:cs="Times New Roman"/>
        </w:rPr>
      </w:pPr>
      <w:r w:rsidRPr="00EB4C81">
        <w:rPr>
          <w:rFonts w:ascii="Times New Roman" w:hAnsi="Times New Roman" w:cs="Times New Roman"/>
        </w:rPr>
        <w:t>Supportive behavioral interventions</w:t>
      </w:r>
    </w:p>
    <w:p w:rsidR="0022550A" w:rsidRPr="00EB4C81" w:rsidRDefault="0022550A" w:rsidP="0022550A">
      <w:pPr>
        <w:pStyle w:val="ListParagraph"/>
        <w:numPr>
          <w:ilvl w:val="1"/>
          <w:numId w:val="2"/>
        </w:numPr>
        <w:rPr>
          <w:rFonts w:ascii="Times New Roman" w:hAnsi="Times New Roman" w:cs="Times New Roman"/>
        </w:rPr>
      </w:pPr>
      <w:r w:rsidRPr="00EB4C81">
        <w:rPr>
          <w:rFonts w:ascii="Times New Roman" w:hAnsi="Times New Roman" w:cs="Times New Roman"/>
        </w:rPr>
        <w:t>Modeling, demonstration, roleplaying</w:t>
      </w:r>
    </w:p>
    <w:p w:rsidR="0022550A" w:rsidRPr="00EB4C81" w:rsidRDefault="0022550A" w:rsidP="0022550A">
      <w:pPr>
        <w:pStyle w:val="ListParagraph"/>
        <w:numPr>
          <w:ilvl w:val="0"/>
          <w:numId w:val="2"/>
        </w:numPr>
        <w:rPr>
          <w:rFonts w:ascii="Times New Roman" w:hAnsi="Times New Roman" w:cs="Times New Roman"/>
        </w:rPr>
      </w:pPr>
      <w:r w:rsidRPr="00EB4C81">
        <w:rPr>
          <w:rFonts w:ascii="Times New Roman" w:hAnsi="Times New Roman" w:cs="Times New Roman"/>
        </w:rPr>
        <w:t xml:space="preserve">Environmental and policy changes in daycare or preschool settings </w:t>
      </w:r>
    </w:p>
    <w:p w:rsidR="0022550A" w:rsidRPr="00EB4C81" w:rsidRDefault="0022550A" w:rsidP="0022550A">
      <w:pPr>
        <w:pStyle w:val="ListParagraph"/>
        <w:numPr>
          <w:ilvl w:val="1"/>
          <w:numId w:val="2"/>
        </w:numPr>
        <w:rPr>
          <w:rFonts w:ascii="Times New Roman" w:hAnsi="Times New Roman" w:cs="Times New Roman"/>
        </w:rPr>
      </w:pPr>
      <w:r w:rsidRPr="00EB4C81">
        <w:rPr>
          <w:rFonts w:ascii="Times New Roman" w:hAnsi="Times New Roman" w:cs="Times New Roman"/>
        </w:rPr>
        <w:t>Typically increasing the availability of sun-protective items, adding sun-protective features to physical environment, and implementing sun-protective policies.</w:t>
      </w:r>
    </w:p>
    <w:p w:rsidR="0022550A" w:rsidRPr="00EB4C81" w:rsidRDefault="0022550A" w:rsidP="0022550A">
      <w:pPr>
        <w:pStyle w:val="ListParagraph"/>
        <w:numPr>
          <w:ilvl w:val="1"/>
          <w:numId w:val="2"/>
        </w:numPr>
        <w:rPr>
          <w:rFonts w:ascii="Times New Roman" w:hAnsi="Times New Roman" w:cs="Times New Roman"/>
        </w:rPr>
      </w:pPr>
      <w:r w:rsidRPr="00EB4C81">
        <w:rPr>
          <w:rFonts w:ascii="Times New Roman" w:hAnsi="Times New Roman" w:cs="Times New Roman"/>
        </w:rPr>
        <w:t>Providing sunscreen or shade</w:t>
      </w:r>
    </w:p>
    <w:p w:rsidR="0022550A" w:rsidRPr="00EB4C81" w:rsidRDefault="0022550A" w:rsidP="0022550A">
      <w:pPr>
        <w:pStyle w:val="ListParagraph"/>
        <w:numPr>
          <w:ilvl w:val="1"/>
          <w:numId w:val="2"/>
        </w:numPr>
        <w:rPr>
          <w:rFonts w:ascii="Times New Roman" w:hAnsi="Times New Roman" w:cs="Times New Roman"/>
        </w:rPr>
      </w:pPr>
      <w:r w:rsidRPr="00EB4C81">
        <w:rPr>
          <w:rFonts w:ascii="Times New Roman" w:hAnsi="Times New Roman" w:cs="Times New Roman"/>
        </w:rPr>
        <w:t xml:space="preserve">Avoid scheduling outdoor activities during peak sunlight hours. </w:t>
      </w:r>
    </w:p>
    <w:p w:rsidR="0022550A" w:rsidRPr="00EB4C81" w:rsidRDefault="0022550A" w:rsidP="0022550A">
      <w:pPr>
        <w:rPr>
          <w:rFonts w:ascii="Times New Roman" w:hAnsi="Times New Roman" w:cs="Times New Roman"/>
          <w:i/>
        </w:rPr>
      </w:pPr>
      <w:r w:rsidRPr="00EB4C81">
        <w:rPr>
          <w:rFonts w:ascii="Times New Roman" w:hAnsi="Times New Roman" w:cs="Times New Roman"/>
          <w:i/>
        </w:rPr>
        <w:t>Community-wide Interventions to promote sun-protective behaviors:</w:t>
      </w:r>
    </w:p>
    <w:p w:rsidR="0022550A" w:rsidRPr="00EB4C81" w:rsidRDefault="0022550A" w:rsidP="0022550A">
      <w:pPr>
        <w:pStyle w:val="ListParagraph"/>
        <w:numPr>
          <w:ilvl w:val="0"/>
          <w:numId w:val="2"/>
        </w:numPr>
        <w:rPr>
          <w:rFonts w:ascii="Times New Roman" w:hAnsi="Times New Roman" w:cs="Times New Roman"/>
          <w:i/>
        </w:rPr>
      </w:pPr>
      <w:r w:rsidRPr="00EB4C81">
        <w:rPr>
          <w:rFonts w:ascii="Times New Roman" w:hAnsi="Times New Roman" w:cs="Times New Roman"/>
        </w:rPr>
        <w:t xml:space="preserve">Environmental and policy changes </w:t>
      </w:r>
    </w:p>
    <w:p w:rsidR="0022550A" w:rsidRPr="00EB4C81" w:rsidRDefault="0022550A" w:rsidP="0022550A">
      <w:pPr>
        <w:pStyle w:val="ListParagraph"/>
        <w:numPr>
          <w:ilvl w:val="1"/>
          <w:numId w:val="2"/>
        </w:numPr>
        <w:rPr>
          <w:rFonts w:ascii="Times New Roman" w:hAnsi="Times New Roman" w:cs="Times New Roman"/>
          <w:i/>
        </w:rPr>
      </w:pPr>
      <w:r w:rsidRPr="00EB4C81">
        <w:rPr>
          <w:rFonts w:ascii="Times New Roman" w:hAnsi="Times New Roman" w:cs="Times New Roman"/>
        </w:rPr>
        <w:t>An integrated effort to influence UV-protective behaviors directed at an entire community</w:t>
      </w:r>
    </w:p>
    <w:tbl>
      <w:tblPr>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5"/>
      </w:tblGrid>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 xml:space="preserve">Skin Cancer Prevention </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EBI(s) Chosen:</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Brief overview of proposed project, what will be achieved, potential partners, action steps, and timeline:</w:t>
            </w: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How will you evaluate the project?</w:t>
            </w: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tc>
      </w:tr>
    </w:tbl>
    <w:p w:rsidR="0022550A" w:rsidRPr="00EB4C81" w:rsidRDefault="0022550A" w:rsidP="0022550A">
      <w:pPr>
        <w:rPr>
          <w:rFonts w:ascii="Times New Roman" w:hAnsi="Times New Roman" w:cs="Times New Roman"/>
          <w:b/>
          <w:u w:val="single"/>
        </w:rPr>
      </w:pPr>
    </w:p>
    <w:p w:rsidR="0022550A" w:rsidRPr="00EB4C81" w:rsidRDefault="0022550A" w:rsidP="0022550A">
      <w:pPr>
        <w:rPr>
          <w:rFonts w:ascii="Times New Roman" w:hAnsi="Times New Roman" w:cs="Times New Roman"/>
          <w:b/>
          <w:u w:val="single"/>
        </w:rPr>
      </w:pPr>
      <w:r w:rsidRPr="00EB4C81">
        <w:rPr>
          <w:rFonts w:ascii="Times New Roman" w:hAnsi="Times New Roman" w:cs="Times New Roman"/>
          <w:b/>
          <w:u w:val="single"/>
        </w:rPr>
        <w:br w:type="page"/>
      </w:r>
    </w:p>
    <w:p w:rsidR="0022550A" w:rsidRPr="00EB4C81" w:rsidRDefault="0022550A" w:rsidP="0022550A">
      <w:pPr>
        <w:jc w:val="center"/>
        <w:rPr>
          <w:rFonts w:ascii="Times New Roman" w:hAnsi="Times New Roman" w:cs="Times New Roman"/>
          <w:b/>
          <w:u w:val="single"/>
        </w:rPr>
      </w:pPr>
      <w:r w:rsidRPr="00EB4C81">
        <w:rPr>
          <w:rFonts w:ascii="Times New Roman" w:hAnsi="Times New Roman" w:cs="Times New Roman"/>
          <w:b/>
          <w:u w:val="single"/>
        </w:rPr>
        <w:lastRenderedPageBreak/>
        <w:t>HPV VACCINATION</w:t>
      </w:r>
    </w:p>
    <w:p w:rsidR="0022550A" w:rsidRPr="00EB4C81" w:rsidRDefault="0022550A" w:rsidP="0022550A">
      <w:pPr>
        <w:rPr>
          <w:rFonts w:ascii="Times New Roman" w:hAnsi="Times New Roman" w:cs="Times New Roman"/>
        </w:rPr>
      </w:pPr>
      <w:r w:rsidRPr="00EB4C81">
        <w:rPr>
          <w:rFonts w:ascii="Times New Roman" w:hAnsi="Times New Roman" w:cs="Times New Roman"/>
        </w:rPr>
        <w:t xml:space="preserve">Contractor(s) will implement at least one (1) evidence-based intervention (EBI) project related to HPV </w:t>
      </w:r>
      <w:r>
        <w:rPr>
          <w:rFonts w:ascii="Times New Roman" w:hAnsi="Times New Roman" w:cs="Times New Roman"/>
        </w:rPr>
        <w:t>v</w:t>
      </w:r>
      <w:r w:rsidRPr="00EB4C81">
        <w:rPr>
          <w:rFonts w:ascii="Times New Roman" w:hAnsi="Times New Roman" w:cs="Times New Roman"/>
        </w:rPr>
        <w:t>accination.</w:t>
      </w:r>
      <w:r>
        <w:rPr>
          <w:rFonts w:ascii="Times New Roman" w:hAnsi="Times New Roman" w:cs="Times New Roman"/>
        </w:rPr>
        <w:t xml:space="preserve"> </w:t>
      </w:r>
      <w:r w:rsidRPr="00EB4C81">
        <w:rPr>
          <w:rFonts w:ascii="Times New Roman" w:hAnsi="Times New Roman" w:cs="Times New Roman"/>
        </w:rPr>
        <w:t xml:space="preserve">Selected interventions should focus on collaboration with health systems, </w:t>
      </w:r>
      <w:r>
        <w:rPr>
          <w:rFonts w:ascii="Times New Roman" w:hAnsi="Times New Roman" w:cs="Times New Roman"/>
        </w:rPr>
        <w:t>public health nursing, schools</w:t>
      </w:r>
      <w:r w:rsidRPr="00EB4C81">
        <w:rPr>
          <w:rFonts w:ascii="Times New Roman" w:hAnsi="Times New Roman" w:cs="Times New Roman"/>
        </w:rPr>
        <w:t>, organizations, or other local partners.</w:t>
      </w:r>
    </w:p>
    <w:p w:rsidR="0022550A" w:rsidRPr="00EB4C81" w:rsidRDefault="0022550A" w:rsidP="0022550A">
      <w:pPr>
        <w:rPr>
          <w:rFonts w:ascii="Times New Roman" w:hAnsi="Times New Roman" w:cs="Times New Roman"/>
          <w:i/>
        </w:rPr>
      </w:pPr>
      <w:r w:rsidRPr="00EB4C81">
        <w:rPr>
          <w:rFonts w:ascii="Times New Roman" w:hAnsi="Times New Roman" w:cs="Times New Roman"/>
          <w:i/>
        </w:rPr>
        <w:t>Interventions to enhance access to vaccination services</w:t>
      </w:r>
    </w:p>
    <w:p w:rsidR="0022550A" w:rsidRPr="00EB4C81" w:rsidRDefault="0022550A" w:rsidP="0022550A">
      <w:pPr>
        <w:pStyle w:val="ListParagraph"/>
        <w:numPr>
          <w:ilvl w:val="0"/>
          <w:numId w:val="2"/>
        </w:numPr>
        <w:rPr>
          <w:rFonts w:ascii="Times New Roman" w:hAnsi="Times New Roman" w:cs="Times New Roman"/>
        </w:rPr>
      </w:pPr>
      <w:r w:rsidRPr="00EB4C81">
        <w:rPr>
          <w:rFonts w:ascii="Times New Roman" w:hAnsi="Times New Roman" w:cs="Times New Roman"/>
        </w:rPr>
        <w:t>Reducing client out-of-pocket costs</w:t>
      </w:r>
    </w:p>
    <w:p w:rsidR="0022550A" w:rsidRPr="00EB4C81" w:rsidRDefault="0022550A" w:rsidP="0022550A">
      <w:pPr>
        <w:pStyle w:val="ListParagraph"/>
        <w:numPr>
          <w:ilvl w:val="0"/>
          <w:numId w:val="2"/>
        </w:numPr>
        <w:rPr>
          <w:rFonts w:ascii="Times New Roman" w:hAnsi="Times New Roman" w:cs="Times New Roman"/>
        </w:rPr>
      </w:pPr>
      <w:r w:rsidRPr="00EB4C81">
        <w:rPr>
          <w:rFonts w:ascii="Times New Roman" w:hAnsi="Times New Roman" w:cs="Times New Roman"/>
        </w:rPr>
        <w:t>Extended evening or weekend office hours</w:t>
      </w:r>
    </w:p>
    <w:p w:rsidR="0022550A" w:rsidRPr="00EB4C81" w:rsidRDefault="0022550A" w:rsidP="0022550A">
      <w:pPr>
        <w:pStyle w:val="ListParagraph"/>
        <w:numPr>
          <w:ilvl w:val="0"/>
          <w:numId w:val="2"/>
        </w:numPr>
        <w:rPr>
          <w:rFonts w:ascii="Times New Roman" w:hAnsi="Times New Roman" w:cs="Times New Roman"/>
        </w:rPr>
      </w:pPr>
      <w:r w:rsidRPr="00EB4C81">
        <w:rPr>
          <w:rFonts w:ascii="Times New Roman" w:hAnsi="Times New Roman" w:cs="Times New Roman"/>
        </w:rPr>
        <w:t>Vaccination clinics in schools, or organized student settings, such as through:</w:t>
      </w:r>
    </w:p>
    <w:p w:rsidR="0022550A" w:rsidRPr="00EB4C81" w:rsidRDefault="0022550A" w:rsidP="0022550A">
      <w:pPr>
        <w:pStyle w:val="ListParagraph"/>
        <w:numPr>
          <w:ilvl w:val="1"/>
          <w:numId w:val="2"/>
        </w:numPr>
        <w:rPr>
          <w:rFonts w:ascii="Times New Roman" w:hAnsi="Times New Roman" w:cs="Times New Roman"/>
        </w:rPr>
      </w:pPr>
      <w:r>
        <w:rPr>
          <w:rFonts w:ascii="Times New Roman" w:hAnsi="Times New Roman" w:cs="Times New Roman"/>
        </w:rPr>
        <w:t>S</w:t>
      </w:r>
      <w:r w:rsidRPr="00EB4C81">
        <w:rPr>
          <w:rFonts w:ascii="Times New Roman" w:hAnsi="Times New Roman" w:cs="Times New Roman"/>
        </w:rPr>
        <w:t>ports physicals</w:t>
      </w:r>
    </w:p>
    <w:p w:rsidR="0022550A" w:rsidRPr="00EB4C81" w:rsidRDefault="0022550A" w:rsidP="0022550A">
      <w:pPr>
        <w:pStyle w:val="ListParagraph"/>
        <w:numPr>
          <w:ilvl w:val="1"/>
          <w:numId w:val="2"/>
        </w:numPr>
        <w:rPr>
          <w:rFonts w:ascii="Times New Roman" w:hAnsi="Times New Roman" w:cs="Times New Roman"/>
        </w:rPr>
      </w:pPr>
      <w:r>
        <w:rPr>
          <w:rFonts w:ascii="Times New Roman" w:hAnsi="Times New Roman" w:cs="Times New Roman"/>
        </w:rPr>
        <w:t>B</w:t>
      </w:r>
      <w:r w:rsidRPr="00EB4C81">
        <w:rPr>
          <w:rFonts w:ascii="Times New Roman" w:hAnsi="Times New Roman" w:cs="Times New Roman"/>
        </w:rPr>
        <w:t>ack to school clinics</w:t>
      </w:r>
    </w:p>
    <w:p w:rsidR="0022550A" w:rsidRPr="00EB4C81" w:rsidRDefault="0022550A" w:rsidP="0022550A">
      <w:pPr>
        <w:pStyle w:val="ListParagraph"/>
        <w:numPr>
          <w:ilvl w:val="1"/>
          <w:numId w:val="2"/>
        </w:numPr>
        <w:rPr>
          <w:rFonts w:ascii="Times New Roman" w:hAnsi="Times New Roman" w:cs="Times New Roman"/>
        </w:rPr>
      </w:pPr>
      <w:r>
        <w:rPr>
          <w:rFonts w:ascii="Times New Roman" w:hAnsi="Times New Roman" w:cs="Times New Roman"/>
        </w:rPr>
        <w:t>O</w:t>
      </w:r>
      <w:r w:rsidRPr="00EB4C81">
        <w:rPr>
          <w:rFonts w:ascii="Times New Roman" w:hAnsi="Times New Roman" w:cs="Times New Roman"/>
        </w:rPr>
        <w:t>pen houses</w:t>
      </w:r>
    </w:p>
    <w:p w:rsidR="0022550A" w:rsidRPr="00EB4C81" w:rsidRDefault="0022550A" w:rsidP="0022550A">
      <w:pPr>
        <w:rPr>
          <w:rFonts w:ascii="Times New Roman" w:hAnsi="Times New Roman" w:cs="Times New Roman"/>
          <w:i/>
        </w:rPr>
      </w:pPr>
      <w:r w:rsidRPr="00EB4C81">
        <w:rPr>
          <w:rFonts w:ascii="Times New Roman" w:hAnsi="Times New Roman" w:cs="Times New Roman"/>
          <w:i/>
        </w:rPr>
        <w:t>Interventions to increase community demand for vaccinations:</w:t>
      </w:r>
    </w:p>
    <w:p w:rsidR="0022550A" w:rsidRPr="00EB4C81" w:rsidRDefault="0022550A" w:rsidP="0022550A">
      <w:pPr>
        <w:pStyle w:val="ListParagraph"/>
        <w:numPr>
          <w:ilvl w:val="0"/>
          <w:numId w:val="2"/>
        </w:numPr>
        <w:rPr>
          <w:rFonts w:ascii="Times New Roman" w:hAnsi="Times New Roman" w:cs="Times New Roman"/>
        </w:rPr>
      </w:pPr>
      <w:r w:rsidRPr="00EB4C81">
        <w:rPr>
          <w:rFonts w:ascii="Times New Roman" w:hAnsi="Times New Roman" w:cs="Times New Roman"/>
        </w:rPr>
        <w:t>Client or family incentive programs</w:t>
      </w:r>
    </w:p>
    <w:p w:rsidR="0022550A" w:rsidRPr="00EB4C81" w:rsidRDefault="0022550A" w:rsidP="0022550A">
      <w:pPr>
        <w:pStyle w:val="ListParagraph"/>
        <w:numPr>
          <w:ilvl w:val="0"/>
          <w:numId w:val="2"/>
        </w:numPr>
        <w:rPr>
          <w:rFonts w:ascii="Times New Roman" w:hAnsi="Times New Roman" w:cs="Times New Roman"/>
        </w:rPr>
      </w:pPr>
      <w:r w:rsidRPr="00EB4C81">
        <w:rPr>
          <w:rFonts w:ascii="Times New Roman" w:hAnsi="Times New Roman" w:cs="Times New Roman"/>
        </w:rPr>
        <w:t>Community-wide education</w:t>
      </w:r>
    </w:p>
    <w:p w:rsidR="0022550A" w:rsidRPr="00EB4C81" w:rsidRDefault="0022550A" w:rsidP="0022550A">
      <w:pPr>
        <w:pStyle w:val="ListParagraph"/>
        <w:numPr>
          <w:ilvl w:val="0"/>
          <w:numId w:val="2"/>
        </w:numPr>
        <w:rPr>
          <w:rFonts w:ascii="Times New Roman" w:hAnsi="Times New Roman" w:cs="Times New Roman"/>
        </w:rPr>
      </w:pPr>
      <w:r w:rsidRPr="00EB4C81">
        <w:rPr>
          <w:rFonts w:ascii="Times New Roman" w:hAnsi="Times New Roman" w:cs="Times New Roman"/>
        </w:rPr>
        <w:t>Collaboration with community partners, such as through:</w:t>
      </w:r>
    </w:p>
    <w:p w:rsidR="0022550A" w:rsidRPr="00EB4C81" w:rsidRDefault="0022550A" w:rsidP="0022550A">
      <w:pPr>
        <w:pStyle w:val="ListParagraph"/>
        <w:numPr>
          <w:ilvl w:val="1"/>
          <w:numId w:val="2"/>
        </w:numPr>
        <w:rPr>
          <w:rFonts w:ascii="Times New Roman" w:hAnsi="Times New Roman" w:cs="Times New Roman"/>
        </w:rPr>
      </w:pPr>
      <w:r w:rsidRPr="00EB4C81">
        <w:rPr>
          <w:rFonts w:ascii="Times New Roman" w:hAnsi="Times New Roman" w:cs="Times New Roman"/>
        </w:rPr>
        <w:t>Public health nursing</w:t>
      </w:r>
    </w:p>
    <w:p w:rsidR="0022550A" w:rsidRPr="00EB4C81" w:rsidRDefault="0022550A" w:rsidP="0022550A">
      <w:pPr>
        <w:pStyle w:val="ListParagraph"/>
        <w:numPr>
          <w:ilvl w:val="1"/>
          <w:numId w:val="2"/>
        </w:numPr>
        <w:rPr>
          <w:rFonts w:ascii="Times New Roman" w:hAnsi="Times New Roman" w:cs="Times New Roman"/>
        </w:rPr>
      </w:pPr>
      <w:r w:rsidRPr="00EB4C81">
        <w:rPr>
          <w:rFonts w:ascii="Times New Roman" w:hAnsi="Times New Roman" w:cs="Times New Roman"/>
        </w:rPr>
        <w:t>Cancer Centers</w:t>
      </w:r>
    </w:p>
    <w:p w:rsidR="0022550A" w:rsidRPr="00EB4C81" w:rsidRDefault="0022550A" w:rsidP="0022550A">
      <w:pPr>
        <w:pStyle w:val="ListParagraph"/>
        <w:numPr>
          <w:ilvl w:val="1"/>
          <w:numId w:val="2"/>
        </w:numPr>
        <w:rPr>
          <w:rFonts w:ascii="Times New Roman" w:hAnsi="Times New Roman" w:cs="Times New Roman"/>
        </w:rPr>
      </w:pPr>
      <w:r w:rsidRPr="00EB4C81">
        <w:rPr>
          <w:rFonts w:ascii="Times New Roman" w:hAnsi="Times New Roman" w:cs="Times New Roman"/>
        </w:rPr>
        <w:t>Schools</w:t>
      </w:r>
    </w:p>
    <w:p w:rsidR="0022550A" w:rsidRPr="00EB4C81" w:rsidRDefault="0022550A" w:rsidP="0022550A">
      <w:pPr>
        <w:rPr>
          <w:rFonts w:ascii="Times New Roman" w:hAnsi="Times New Roman" w:cs="Times New Roman"/>
          <w:i/>
        </w:rPr>
      </w:pPr>
      <w:r w:rsidRPr="00EB4C81">
        <w:rPr>
          <w:rFonts w:ascii="Times New Roman" w:hAnsi="Times New Roman" w:cs="Times New Roman"/>
          <w:i/>
        </w:rPr>
        <w:t>Provider or system-based Interventions:</w:t>
      </w:r>
    </w:p>
    <w:p w:rsidR="0022550A" w:rsidRPr="00EB4C81" w:rsidRDefault="0022550A" w:rsidP="0022550A">
      <w:pPr>
        <w:pStyle w:val="ListParagraph"/>
        <w:numPr>
          <w:ilvl w:val="0"/>
          <w:numId w:val="2"/>
        </w:numPr>
        <w:rPr>
          <w:rFonts w:ascii="Times New Roman" w:hAnsi="Times New Roman" w:cs="Times New Roman"/>
        </w:rPr>
      </w:pPr>
      <w:r w:rsidRPr="00EB4C81">
        <w:rPr>
          <w:rFonts w:ascii="Times New Roman" w:hAnsi="Times New Roman" w:cs="Times New Roman"/>
        </w:rPr>
        <w:t>Client reminder &amp; recall systems</w:t>
      </w:r>
    </w:p>
    <w:p w:rsidR="0022550A" w:rsidRPr="00EB4C81" w:rsidRDefault="0022550A" w:rsidP="0022550A">
      <w:pPr>
        <w:pStyle w:val="ListParagraph"/>
        <w:numPr>
          <w:ilvl w:val="0"/>
          <w:numId w:val="2"/>
        </w:numPr>
        <w:rPr>
          <w:rFonts w:ascii="Times New Roman" w:hAnsi="Times New Roman" w:cs="Times New Roman"/>
        </w:rPr>
      </w:pPr>
      <w:r w:rsidRPr="00EB4C81">
        <w:rPr>
          <w:rFonts w:ascii="Times New Roman" w:hAnsi="Times New Roman" w:cs="Times New Roman"/>
        </w:rPr>
        <w:t>Health care system-based interventions</w:t>
      </w:r>
    </w:p>
    <w:p w:rsidR="0022550A" w:rsidRPr="00EB4C81" w:rsidRDefault="0022550A" w:rsidP="0022550A">
      <w:pPr>
        <w:pStyle w:val="ListParagraph"/>
        <w:numPr>
          <w:ilvl w:val="0"/>
          <w:numId w:val="2"/>
        </w:numPr>
        <w:rPr>
          <w:rFonts w:ascii="Times New Roman" w:hAnsi="Times New Roman" w:cs="Times New Roman"/>
        </w:rPr>
      </w:pPr>
      <w:r w:rsidRPr="00EB4C81">
        <w:rPr>
          <w:rFonts w:ascii="Times New Roman" w:hAnsi="Times New Roman" w:cs="Times New Roman"/>
        </w:rPr>
        <w:t>Provider reminders</w:t>
      </w:r>
    </w:p>
    <w:p w:rsidR="0022550A" w:rsidRPr="00EB4C81" w:rsidRDefault="0022550A" w:rsidP="0022550A">
      <w:pPr>
        <w:pStyle w:val="ListParagraph"/>
        <w:numPr>
          <w:ilvl w:val="0"/>
          <w:numId w:val="2"/>
        </w:numPr>
        <w:rPr>
          <w:rFonts w:ascii="Times New Roman" w:hAnsi="Times New Roman" w:cs="Times New Roman"/>
        </w:rPr>
      </w:pPr>
      <w:r w:rsidRPr="00EB4C81">
        <w:rPr>
          <w:rFonts w:ascii="Times New Roman" w:hAnsi="Times New Roman" w:cs="Times New Roman"/>
        </w:rPr>
        <w:t>Provider and clinic staff education</w:t>
      </w:r>
    </w:p>
    <w:p w:rsidR="0022550A" w:rsidRPr="00EB4C81" w:rsidRDefault="0022550A" w:rsidP="0022550A">
      <w:pPr>
        <w:pStyle w:val="ListParagraph"/>
        <w:rPr>
          <w:rFonts w:ascii="Times New Roman" w:hAnsi="Times New Roman" w:cs="Times New Roman"/>
        </w:rPr>
      </w:pPr>
    </w:p>
    <w:tbl>
      <w:tblPr>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5"/>
      </w:tblGrid>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 xml:space="preserve">HPV Vaccination </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EBI(s) Chosen:</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Target/Priority Population(s):</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Brief overview of proposed project, what will be achieved, potential partners, action steps, and timeline:</w:t>
            </w: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How will you evaluate the project?</w:t>
            </w: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tc>
      </w:tr>
    </w:tbl>
    <w:p w:rsidR="0022550A" w:rsidRPr="00EB4C81" w:rsidRDefault="0022550A" w:rsidP="0022550A">
      <w:pPr>
        <w:jc w:val="center"/>
        <w:rPr>
          <w:rFonts w:ascii="Times New Roman" w:hAnsi="Times New Roman" w:cs="Times New Roman"/>
          <w:b/>
          <w:u w:val="single"/>
        </w:rPr>
      </w:pPr>
    </w:p>
    <w:p w:rsidR="0022550A" w:rsidRPr="00EB4C81" w:rsidRDefault="0022550A" w:rsidP="0022550A">
      <w:pPr>
        <w:rPr>
          <w:rFonts w:ascii="Times New Roman" w:hAnsi="Times New Roman" w:cs="Times New Roman"/>
          <w:b/>
          <w:u w:val="single"/>
        </w:rPr>
      </w:pPr>
      <w:r w:rsidRPr="00EB4C81">
        <w:rPr>
          <w:rFonts w:ascii="Times New Roman" w:hAnsi="Times New Roman" w:cs="Times New Roman"/>
          <w:b/>
          <w:u w:val="single"/>
        </w:rPr>
        <w:br w:type="page"/>
      </w:r>
    </w:p>
    <w:p w:rsidR="0022550A" w:rsidRPr="00EB4C81" w:rsidRDefault="0022550A" w:rsidP="0022550A">
      <w:pPr>
        <w:jc w:val="center"/>
        <w:rPr>
          <w:rFonts w:ascii="Times New Roman" w:hAnsi="Times New Roman" w:cs="Times New Roman"/>
          <w:b/>
          <w:u w:val="single"/>
        </w:rPr>
      </w:pPr>
      <w:r w:rsidRPr="00EB4C81">
        <w:rPr>
          <w:rFonts w:ascii="Times New Roman" w:hAnsi="Times New Roman" w:cs="Times New Roman"/>
          <w:b/>
          <w:u w:val="single"/>
        </w:rPr>
        <w:lastRenderedPageBreak/>
        <w:t>RADON</w:t>
      </w:r>
    </w:p>
    <w:p w:rsidR="0022550A" w:rsidRPr="00EB4C81" w:rsidRDefault="0022550A" w:rsidP="0022550A">
      <w:pPr>
        <w:rPr>
          <w:rFonts w:ascii="Times New Roman" w:hAnsi="Times New Roman" w:cs="Times New Roman"/>
        </w:rPr>
      </w:pPr>
      <w:r w:rsidRPr="00EB4C81">
        <w:rPr>
          <w:rFonts w:ascii="Times New Roman" w:hAnsi="Times New Roman" w:cs="Times New Roman"/>
        </w:rPr>
        <w:t xml:space="preserve">Contractor(s) will implement at least one (1) project related to radon education. Selected project should focus on educating local schools, real estate professionals, housing authorities, or other identified organizations. </w:t>
      </w:r>
    </w:p>
    <w:p w:rsidR="0022550A" w:rsidRPr="00EB4C81" w:rsidRDefault="0022550A" w:rsidP="0022550A">
      <w:pPr>
        <w:rPr>
          <w:rFonts w:ascii="Times New Roman" w:hAnsi="Times New Roman" w:cs="Times New Roman"/>
        </w:rPr>
      </w:pPr>
      <w:r w:rsidRPr="00EB4C81">
        <w:rPr>
          <w:rFonts w:ascii="Times New Roman" w:hAnsi="Times New Roman" w:cs="Times New Roman"/>
        </w:rPr>
        <w:t xml:space="preserve">Contractor(s) will have access to state funded radon materials and free radon testing kits when available. </w:t>
      </w:r>
    </w:p>
    <w:tbl>
      <w:tblPr>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5"/>
      </w:tblGrid>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Radon</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Discuss the process for identifying potential partners, organizations, or other educational opportunities:</w:t>
            </w: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How will you evaluate effectiveness of project?</w:t>
            </w: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tc>
      </w:tr>
    </w:tbl>
    <w:p w:rsidR="0022550A" w:rsidRPr="00EB4C81" w:rsidRDefault="0022550A" w:rsidP="0022550A">
      <w:pPr>
        <w:jc w:val="center"/>
        <w:rPr>
          <w:rFonts w:ascii="Times New Roman" w:hAnsi="Times New Roman" w:cs="Times New Roman"/>
          <w:b/>
          <w:u w:val="single"/>
        </w:rPr>
      </w:pPr>
    </w:p>
    <w:p w:rsidR="0022550A" w:rsidRPr="00EB4C81" w:rsidRDefault="0022550A" w:rsidP="0022550A">
      <w:pPr>
        <w:jc w:val="center"/>
        <w:rPr>
          <w:rFonts w:ascii="Times New Roman" w:hAnsi="Times New Roman" w:cs="Times New Roman"/>
          <w:b/>
          <w:u w:val="single"/>
        </w:rPr>
      </w:pPr>
      <w:r w:rsidRPr="00EB4C81">
        <w:rPr>
          <w:rFonts w:ascii="Times New Roman" w:hAnsi="Times New Roman" w:cs="Times New Roman"/>
          <w:b/>
          <w:u w:val="single"/>
        </w:rPr>
        <w:t>QUALITY OF LIFE AND SURVIVORSHIP</w:t>
      </w:r>
    </w:p>
    <w:p w:rsidR="0022550A" w:rsidRPr="00EB4C81" w:rsidRDefault="0022550A" w:rsidP="0022550A">
      <w:pPr>
        <w:rPr>
          <w:rFonts w:ascii="Times New Roman" w:hAnsi="Times New Roman" w:cs="Times New Roman"/>
        </w:rPr>
      </w:pPr>
      <w:r w:rsidRPr="00EB4C81">
        <w:rPr>
          <w:rFonts w:ascii="Times New Roman" w:hAnsi="Times New Roman" w:cs="Times New Roman"/>
        </w:rPr>
        <w:t>Contractor(s) will implement at least one (1) project related to quality of life and survivorship. Selected project should focus on collaboration with cancer centers, health systems, support groups, organizations, or other local partners.</w:t>
      </w:r>
    </w:p>
    <w:p w:rsidR="0022550A" w:rsidRPr="00EB4C81" w:rsidRDefault="0022550A" w:rsidP="0022550A">
      <w:pPr>
        <w:rPr>
          <w:rFonts w:ascii="Times New Roman" w:hAnsi="Times New Roman" w:cs="Times New Roman"/>
        </w:rPr>
      </w:pPr>
    </w:p>
    <w:tbl>
      <w:tblPr>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5"/>
      </w:tblGrid>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Screening Topic: Quality of life or survivorship</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EBI(s) Chosen:</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Brief overview of proposed project, what will be achieved, potential partners, action steps, and timeline:</w:t>
            </w: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How will you evaluate the project?</w:t>
            </w: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tc>
      </w:tr>
    </w:tbl>
    <w:p w:rsidR="0022550A" w:rsidRPr="00EB4C81" w:rsidRDefault="0022550A" w:rsidP="0022550A">
      <w:pPr>
        <w:rPr>
          <w:rFonts w:ascii="Times New Roman" w:hAnsi="Times New Roman" w:cs="Times New Roman"/>
        </w:rPr>
      </w:pPr>
    </w:p>
    <w:p w:rsidR="0022550A" w:rsidRPr="00EB4C81" w:rsidRDefault="0022550A" w:rsidP="0022550A">
      <w:pPr>
        <w:rPr>
          <w:rFonts w:ascii="Times New Roman" w:hAnsi="Times New Roman" w:cs="Times New Roman"/>
        </w:rPr>
      </w:pPr>
      <w:r w:rsidRPr="00EB4C81">
        <w:rPr>
          <w:rFonts w:ascii="Times New Roman" w:hAnsi="Times New Roman" w:cs="Times New Roman"/>
        </w:rPr>
        <w:br w:type="page"/>
      </w:r>
    </w:p>
    <w:p w:rsidR="0022550A" w:rsidRPr="00EB4C81" w:rsidRDefault="0022550A" w:rsidP="0022550A">
      <w:pPr>
        <w:rPr>
          <w:rFonts w:ascii="Times New Roman" w:hAnsi="Times New Roman" w:cs="Times New Roman"/>
        </w:rPr>
      </w:pPr>
    </w:p>
    <w:p w:rsidR="0022550A" w:rsidRPr="00EB4C81" w:rsidRDefault="0022550A" w:rsidP="0022550A">
      <w:pPr>
        <w:jc w:val="center"/>
        <w:rPr>
          <w:rFonts w:ascii="Times New Roman" w:hAnsi="Times New Roman" w:cs="Times New Roman"/>
          <w:b/>
          <w:u w:val="single"/>
        </w:rPr>
      </w:pPr>
      <w:r w:rsidRPr="00EB4C81">
        <w:rPr>
          <w:rFonts w:ascii="Times New Roman" w:hAnsi="Times New Roman" w:cs="Times New Roman"/>
          <w:b/>
          <w:u w:val="single"/>
        </w:rPr>
        <w:t>PATIENT NAVIGATION</w:t>
      </w:r>
    </w:p>
    <w:p w:rsidR="0022550A" w:rsidRPr="00EB4C81" w:rsidRDefault="0022550A" w:rsidP="0022550A">
      <w:pPr>
        <w:rPr>
          <w:rFonts w:ascii="Times New Roman" w:hAnsi="Times New Roman" w:cs="Times New Roman"/>
        </w:rPr>
      </w:pPr>
      <w:r w:rsidRPr="00EB4C81">
        <w:rPr>
          <w:rFonts w:ascii="Times New Roman" w:hAnsi="Times New Roman" w:cs="Times New Roman"/>
        </w:rPr>
        <w:t xml:space="preserve">Contractor(s) will serve as a bridge between communities and health systems by providing patient navigation for those seeking cancer screening or cancer treatment services by reducing structural barriers.  </w:t>
      </w:r>
    </w:p>
    <w:p w:rsidR="0022550A" w:rsidRPr="00EB4C81" w:rsidRDefault="0022550A" w:rsidP="0022550A">
      <w:pPr>
        <w:rPr>
          <w:rFonts w:ascii="Times New Roman" w:hAnsi="Times New Roman" w:cs="Times New Roman"/>
        </w:rPr>
      </w:pPr>
      <w:r w:rsidRPr="00EB4C81">
        <w:rPr>
          <w:rFonts w:ascii="Times New Roman" w:hAnsi="Times New Roman" w:cs="Times New Roman"/>
        </w:rPr>
        <w:t xml:space="preserve">Contractor(s) will be expected to gather general demographic information for the clients they assist as well as have a system in place to follow up with clients to determine if screenings have been completed by those who are eligible. </w:t>
      </w:r>
    </w:p>
    <w:p w:rsidR="0022550A" w:rsidRPr="00EB4C81" w:rsidRDefault="0022550A" w:rsidP="0022550A">
      <w:pPr>
        <w:rPr>
          <w:rFonts w:ascii="Times New Roman" w:hAnsi="Times New Roman" w:cs="Times New Roman"/>
        </w:rPr>
      </w:pPr>
      <w:r w:rsidRPr="00EB4C81">
        <w:rPr>
          <w:rFonts w:ascii="Times New Roman" w:hAnsi="Times New Roman" w:cs="Times New Roman"/>
        </w:rPr>
        <w:t>Contractor(s) are able to provide transportation assistance as part of their budget. Additional resources such as F</w:t>
      </w:r>
      <w:r>
        <w:rPr>
          <w:rFonts w:ascii="Times New Roman" w:hAnsi="Times New Roman" w:cs="Times New Roman"/>
        </w:rPr>
        <w:t xml:space="preserve">ecal </w:t>
      </w:r>
      <w:r w:rsidRPr="00EB4C81">
        <w:rPr>
          <w:rFonts w:ascii="Times New Roman" w:hAnsi="Times New Roman" w:cs="Times New Roman"/>
        </w:rPr>
        <w:t>I</w:t>
      </w:r>
      <w:r>
        <w:rPr>
          <w:rFonts w:ascii="Times New Roman" w:hAnsi="Times New Roman" w:cs="Times New Roman"/>
        </w:rPr>
        <w:t xml:space="preserve">mmunochemical </w:t>
      </w:r>
      <w:r w:rsidRPr="00EB4C81">
        <w:rPr>
          <w:rFonts w:ascii="Times New Roman" w:hAnsi="Times New Roman" w:cs="Times New Roman"/>
        </w:rPr>
        <w:t>T</w:t>
      </w:r>
      <w:r>
        <w:rPr>
          <w:rFonts w:ascii="Times New Roman" w:hAnsi="Times New Roman" w:cs="Times New Roman"/>
        </w:rPr>
        <w:t>est (FIT)</w:t>
      </w:r>
      <w:r w:rsidRPr="00EB4C81">
        <w:rPr>
          <w:rFonts w:ascii="Times New Roman" w:hAnsi="Times New Roman" w:cs="Times New Roman"/>
        </w:rPr>
        <w:t xml:space="preserve"> Kits, mammogram assistance vouchers, and state level cancer screening programs are available for contractor(s).</w:t>
      </w:r>
    </w:p>
    <w:tbl>
      <w:tblPr>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5"/>
      </w:tblGrid>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Patient Navigation</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Brief overview of proposed process for gathering demographic information and follow up:</w:t>
            </w: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Discuss the process for identifying potential partners, organizations, or other resources not listed above:</w:t>
            </w: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tc>
      </w:tr>
    </w:tbl>
    <w:p w:rsidR="0022550A" w:rsidRDefault="0022550A" w:rsidP="0022550A">
      <w:pPr>
        <w:rPr>
          <w:rFonts w:ascii="Times New Roman" w:hAnsi="Times New Roman" w:cs="Times New Roman"/>
        </w:rPr>
      </w:pPr>
    </w:p>
    <w:p w:rsidR="0022550A" w:rsidRDefault="0022550A" w:rsidP="0022550A">
      <w:pPr>
        <w:rPr>
          <w:rFonts w:ascii="Times New Roman" w:hAnsi="Times New Roman" w:cs="Times New Roman"/>
        </w:rPr>
      </w:pPr>
    </w:p>
    <w:p w:rsidR="0022550A" w:rsidRPr="00EB4C81" w:rsidRDefault="0022550A" w:rsidP="0022550A">
      <w:pPr>
        <w:rPr>
          <w:rFonts w:ascii="Times New Roman" w:hAnsi="Times New Roman" w:cs="Times New Roman"/>
        </w:rPr>
      </w:pPr>
    </w:p>
    <w:p w:rsidR="0022550A" w:rsidRPr="00EB4C81" w:rsidRDefault="0022550A" w:rsidP="0022550A">
      <w:pPr>
        <w:jc w:val="center"/>
        <w:rPr>
          <w:rFonts w:ascii="Times New Roman" w:hAnsi="Times New Roman" w:cs="Times New Roman"/>
          <w:b/>
          <w:u w:val="single"/>
        </w:rPr>
      </w:pPr>
      <w:r w:rsidRPr="00EB4C81">
        <w:rPr>
          <w:rFonts w:ascii="Times New Roman" w:hAnsi="Times New Roman" w:cs="Times New Roman"/>
          <w:b/>
          <w:u w:val="single"/>
        </w:rPr>
        <w:t>COMMUNICATION AND MEDIA PLAN</w:t>
      </w:r>
    </w:p>
    <w:p w:rsidR="0022550A" w:rsidRPr="00EB4C81" w:rsidRDefault="0022550A" w:rsidP="0022550A">
      <w:pPr>
        <w:rPr>
          <w:rFonts w:ascii="Times New Roman" w:hAnsi="Times New Roman" w:cs="Times New Roman"/>
        </w:rPr>
      </w:pPr>
      <w:r w:rsidRPr="00EB4C81">
        <w:rPr>
          <w:rFonts w:ascii="Times New Roman" w:hAnsi="Times New Roman" w:cs="Times New Roman"/>
        </w:rPr>
        <w:t xml:space="preserve">Contractor(s) will develop and implement evidence-based communications and media that includes all of the following topics: colorectal cancer, breast cancer, lung cancer, melanoma, and cervical cancer/HPV vaccination.  </w:t>
      </w:r>
    </w:p>
    <w:p w:rsidR="0022550A" w:rsidRPr="00EB4C81" w:rsidRDefault="0022550A" w:rsidP="0022550A">
      <w:pPr>
        <w:rPr>
          <w:rFonts w:ascii="Times New Roman" w:hAnsi="Times New Roman" w:cs="Times New Roman"/>
        </w:rPr>
      </w:pPr>
    </w:p>
    <w:tbl>
      <w:tblPr>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5"/>
      </w:tblGrid>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Communication and Media Plan</w:t>
            </w: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Discuss the process for identifying appropriate media avenue for each region:</w:t>
            </w: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tc>
      </w:tr>
      <w:tr w:rsidR="0022550A" w:rsidRPr="00EB4C81" w:rsidTr="00C84049">
        <w:tc>
          <w:tcPr>
            <w:tcW w:w="10155" w:type="dxa"/>
          </w:tcPr>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r w:rsidRPr="00EB4C81">
              <w:rPr>
                <w:rFonts w:ascii="Times New Roman" w:eastAsia="Times New Roman" w:hAnsi="Times New Roman" w:cs="Times New Roman"/>
                <w:b/>
                <w:color w:val="000000"/>
              </w:rPr>
              <w:t>How will you evaluate the success o</w:t>
            </w:r>
            <w:r>
              <w:rPr>
                <w:rFonts w:ascii="Times New Roman" w:eastAsia="Times New Roman" w:hAnsi="Times New Roman" w:cs="Times New Roman"/>
                <w:b/>
                <w:color w:val="000000"/>
              </w:rPr>
              <w:t>f</w:t>
            </w:r>
            <w:r w:rsidRPr="00EB4C81">
              <w:rPr>
                <w:rFonts w:ascii="Times New Roman" w:eastAsia="Times New Roman" w:hAnsi="Times New Roman" w:cs="Times New Roman"/>
                <w:b/>
                <w:color w:val="000000"/>
              </w:rPr>
              <w:t xml:space="preserve"> each topic?</w:t>
            </w: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p w:rsidR="0022550A" w:rsidRPr="00EB4C81" w:rsidRDefault="0022550A" w:rsidP="00C84049">
            <w:pPr>
              <w:pBdr>
                <w:top w:val="nil"/>
                <w:left w:val="nil"/>
                <w:bottom w:val="nil"/>
                <w:right w:val="nil"/>
                <w:between w:val="nil"/>
              </w:pBdr>
              <w:spacing w:after="0" w:line="240" w:lineRule="auto"/>
              <w:rPr>
                <w:rFonts w:ascii="Times New Roman" w:eastAsia="Times New Roman" w:hAnsi="Times New Roman" w:cs="Times New Roman"/>
                <w:b/>
                <w:color w:val="000000"/>
              </w:rPr>
            </w:pPr>
          </w:p>
        </w:tc>
      </w:tr>
    </w:tbl>
    <w:p w:rsidR="0022550A" w:rsidRDefault="0022550A" w:rsidP="0022550A">
      <w:pPr>
        <w:rPr>
          <w:rFonts w:ascii="Times New Roman" w:hAnsi="Times New Roman" w:cs="Times New Roman"/>
        </w:rPr>
      </w:pPr>
    </w:p>
    <w:p w:rsidR="0022550A" w:rsidRDefault="0022550A" w:rsidP="0022550A">
      <w:pPr>
        <w:rPr>
          <w:rFonts w:ascii="Times New Roman" w:hAnsi="Times New Roman" w:cs="Times New Roman"/>
        </w:rPr>
      </w:pPr>
    </w:p>
    <w:p w:rsidR="0022550A" w:rsidRDefault="0022550A" w:rsidP="0022550A">
      <w:pPr>
        <w:rPr>
          <w:rFonts w:ascii="Times New Roman" w:hAnsi="Times New Roman" w:cs="Times New Roman"/>
        </w:rPr>
      </w:pPr>
    </w:p>
    <w:p w:rsidR="0022550A" w:rsidRDefault="0022550A" w:rsidP="0022550A"/>
    <w:p w:rsidR="0022550A" w:rsidRPr="00603364" w:rsidRDefault="0022550A" w:rsidP="0022550A">
      <w:pPr>
        <w:jc w:val="center"/>
        <w:rPr>
          <w:rFonts w:ascii="Times New Roman" w:hAnsi="Times New Roman" w:cs="Times New Roman"/>
          <w:b/>
          <w:u w:val="single"/>
        </w:rPr>
      </w:pPr>
      <w:r w:rsidRPr="00603364">
        <w:rPr>
          <w:rFonts w:ascii="Times New Roman" w:hAnsi="Times New Roman" w:cs="Times New Roman"/>
          <w:b/>
          <w:u w:val="single"/>
        </w:rPr>
        <w:lastRenderedPageBreak/>
        <w:t>DEFINITIONS</w:t>
      </w:r>
    </w:p>
    <w:tbl>
      <w:tblPr>
        <w:tblStyle w:val="TableGrid"/>
        <w:tblW w:w="10435" w:type="dxa"/>
        <w:tblInd w:w="-545" w:type="dxa"/>
        <w:tblLook w:val="04A0" w:firstRow="1" w:lastRow="0" w:firstColumn="1" w:lastColumn="0" w:noHBand="0" w:noVBand="1"/>
      </w:tblPr>
      <w:tblGrid>
        <w:gridCol w:w="3775"/>
        <w:gridCol w:w="6660"/>
      </w:tblGrid>
      <w:tr w:rsidR="0022550A" w:rsidRPr="00603364" w:rsidTr="0022550A">
        <w:trPr>
          <w:trHeight w:val="350"/>
        </w:trPr>
        <w:tc>
          <w:tcPr>
            <w:tcW w:w="10435" w:type="dxa"/>
            <w:gridSpan w:val="2"/>
          </w:tcPr>
          <w:p w:rsidR="0022550A" w:rsidRPr="00603364" w:rsidRDefault="0022550A" w:rsidP="00C84049">
            <w:pPr>
              <w:rPr>
                <w:rFonts w:ascii="Times New Roman" w:hAnsi="Times New Roman" w:cs="Times New Roman"/>
              </w:rPr>
            </w:pPr>
            <w:r w:rsidRPr="00603364">
              <w:rPr>
                <w:rFonts w:ascii="Times New Roman" w:hAnsi="Times New Roman" w:cs="Times New Roman"/>
              </w:rPr>
              <w:t xml:space="preserve">Additional information regarding evidence-based interventions can be found at </w:t>
            </w:r>
            <w:r w:rsidRPr="00603364">
              <w:rPr>
                <w:rFonts w:ascii="Times New Roman" w:hAnsi="Times New Roman" w:cs="Times New Roman"/>
                <w:b/>
              </w:rPr>
              <w:t>www.the communityguide.org</w:t>
            </w:r>
          </w:p>
        </w:tc>
      </w:tr>
      <w:tr w:rsidR="0022550A" w:rsidRPr="00603364" w:rsidTr="0022550A">
        <w:tc>
          <w:tcPr>
            <w:tcW w:w="3775" w:type="dxa"/>
          </w:tcPr>
          <w:p w:rsidR="0022550A" w:rsidRPr="00603364" w:rsidRDefault="0022550A" w:rsidP="00C84049">
            <w:pPr>
              <w:rPr>
                <w:rFonts w:ascii="Times New Roman" w:hAnsi="Times New Roman" w:cs="Times New Roman"/>
              </w:rPr>
            </w:pPr>
            <w:r w:rsidRPr="00603364">
              <w:rPr>
                <w:rFonts w:ascii="Times New Roman" w:hAnsi="Times New Roman" w:cs="Times New Roman"/>
                <w:b/>
              </w:rPr>
              <w:t>Client Reminders</w:t>
            </w:r>
          </w:p>
        </w:tc>
        <w:tc>
          <w:tcPr>
            <w:tcW w:w="6660" w:type="dxa"/>
          </w:tcPr>
          <w:p w:rsidR="0022550A" w:rsidRPr="00603364" w:rsidRDefault="0022550A" w:rsidP="00C84049">
            <w:pPr>
              <w:rPr>
                <w:rFonts w:ascii="Times New Roman" w:hAnsi="Times New Roman" w:cs="Times New Roman"/>
              </w:rPr>
            </w:pPr>
            <w:r w:rsidRPr="00603364">
              <w:rPr>
                <w:rFonts w:ascii="Times New Roman" w:hAnsi="Times New Roman" w:cs="Times New Roman"/>
              </w:rPr>
              <w:t>Written (letters, postcards, email) or telephone messages (phone calls, text messages</w:t>
            </w:r>
            <w:r>
              <w:rPr>
                <w:rFonts w:ascii="Times New Roman" w:hAnsi="Times New Roman" w:cs="Times New Roman"/>
              </w:rPr>
              <w:t>)</w:t>
            </w:r>
            <w:r w:rsidRPr="00603364">
              <w:rPr>
                <w:rFonts w:ascii="Times New Roman" w:hAnsi="Times New Roman" w:cs="Times New Roman"/>
              </w:rPr>
              <w:t xml:space="preserve"> that are sent to clients to advise them that they are due for cancer screenings. Client reminders may be enhanced by follow-up printed or telephone reminders,</w:t>
            </w:r>
            <w:r>
              <w:rPr>
                <w:rFonts w:ascii="Times New Roman" w:hAnsi="Times New Roman" w:cs="Times New Roman"/>
              </w:rPr>
              <w:t xml:space="preserve"> or</w:t>
            </w:r>
            <w:r w:rsidRPr="00603364">
              <w:rPr>
                <w:rFonts w:ascii="Times New Roman" w:hAnsi="Times New Roman" w:cs="Times New Roman"/>
              </w:rPr>
              <w:t xml:space="preserve"> additional text</w:t>
            </w:r>
            <w:r>
              <w:rPr>
                <w:rFonts w:ascii="Times New Roman" w:hAnsi="Times New Roman" w:cs="Times New Roman"/>
              </w:rPr>
              <w:t>.</w:t>
            </w:r>
            <w:r w:rsidRPr="00603364">
              <w:rPr>
                <w:rFonts w:ascii="Times New Roman" w:hAnsi="Times New Roman" w:cs="Times New Roman"/>
              </w:rPr>
              <w:t xml:space="preserve"> </w:t>
            </w:r>
          </w:p>
        </w:tc>
      </w:tr>
      <w:tr w:rsidR="0022550A" w:rsidRPr="00603364" w:rsidTr="0022550A">
        <w:tc>
          <w:tcPr>
            <w:tcW w:w="3775" w:type="dxa"/>
          </w:tcPr>
          <w:p w:rsidR="0022550A" w:rsidRPr="00603364" w:rsidRDefault="0022550A" w:rsidP="00C84049">
            <w:pPr>
              <w:rPr>
                <w:rFonts w:ascii="Times New Roman" w:hAnsi="Times New Roman" w:cs="Times New Roman"/>
              </w:rPr>
            </w:pPr>
            <w:r w:rsidRPr="00603364">
              <w:rPr>
                <w:rFonts w:ascii="Times New Roman" w:hAnsi="Times New Roman" w:cs="Times New Roman"/>
                <w:b/>
              </w:rPr>
              <w:t>Client Incentives</w:t>
            </w:r>
          </w:p>
        </w:tc>
        <w:tc>
          <w:tcPr>
            <w:tcW w:w="6660" w:type="dxa"/>
          </w:tcPr>
          <w:p w:rsidR="0022550A" w:rsidRPr="00603364" w:rsidRDefault="0022550A" w:rsidP="00C84049">
            <w:pPr>
              <w:tabs>
                <w:tab w:val="left" w:pos="2316"/>
              </w:tabs>
              <w:rPr>
                <w:rFonts w:ascii="Times New Roman" w:hAnsi="Times New Roman" w:cs="Times New Roman"/>
              </w:rPr>
            </w:pPr>
            <w:r w:rsidRPr="00603364">
              <w:rPr>
                <w:rFonts w:ascii="Times New Roman" w:hAnsi="Times New Roman" w:cs="Times New Roman"/>
              </w:rPr>
              <w:t>Small, non-coercive rewards that aim to motivate people to seek cancer screening for themselves or to encourage others to seek screenings. Incentives are distinct from interventions designed to improve access to services.</w:t>
            </w:r>
          </w:p>
        </w:tc>
      </w:tr>
      <w:tr w:rsidR="0022550A" w:rsidRPr="00603364" w:rsidTr="0022550A">
        <w:tc>
          <w:tcPr>
            <w:tcW w:w="3775" w:type="dxa"/>
          </w:tcPr>
          <w:p w:rsidR="0022550A" w:rsidRPr="00603364" w:rsidRDefault="0022550A" w:rsidP="00C84049">
            <w:pPr>
              <w:rPr>
                <w:rFonts w:ascii="Times New Roman" w:hAnsi="Times New Roman" w:cs="Times New Roman"/>
                <w:b/>
              </w:rPr>
            </w:pPr>
            <w:r w:rsidRPr="00603364">
              <w:rPr>
                <w:rFonts w:ascii="Times New Roman" w:hAnsi="Times New Roman" w:cs="Times New Roman"/>
                <w:b/>
              </w:rPr>
              <w:t>Group Education</w:t>
            </w:r>
          </w:p>
        </w:tc>
        <w:tc>
          <w:tcPr>
            <w:tcW w:w="6660" w:type="dxa"/>
          </w:tcPr>
          <w:p w:rsidR="0022550A" w:rsidRPr="00603364" w:rsidRDefault="0022550A" w:rsidP="00C84049">
            <w:pPr>
              <w:tabs>
                <w:tab w:val="left" w:pos="2316"/>
              </w:tabs>
              <w:rPr>
                <w:rFonts w:ascii="Times New Roman" w:hAnsi="Times New Roman" w:cs="Times New Roman"/>
              </w:rPr>
            </w:pPr>
            <w:r w:rsidRPr="00603364">
              <w:rPr>
                <w:rFonts w:ascii="Times New Roman" w:hAnsi="Times New Roman" w:cs="Times New Roman"/>
                <w:shd w:val="clear" w:color="auto" w:fill="FFFFFF"/>
              </w:rPr>
              <w:t xml:space="preserve">Group education conveys information on indications for, benefits of, and ways to overcome barriers to screening with the goal of informing, encouraging, and motivating participants to seek recommended screening. Group education is usually conducted by health professionals or by trained lay people who use presentations or other teaching aids in a lecture or interactive format, and often incorporate role modeling or other methods. Group education can be given to a variety of groups, in different settings, and by different types of educators with different backgrounds and styles. Group </w:t>
            </w:r>
            <w:r>
              <w:rPr>
                <w:rFonts w:ascii="Times New Roman" w:hAnsi="Times New Roman" w:cs="Times New Roman"/>
                <w:shd w:val="clear" w:color="auto" w:fill="FFFFFF"/>
              </w:rPr>
              <w:t>e</w:t>
            </w:r>
            <w:r w:rsidRPr="00603364">
              <w:rPr>
                <w:rFonts w:ascii="Times New Roman" w:hAnsi="Times New Roman" w:cs="Times New Roman"/>
                <w:shd w:val="clear" w:color="auto" w:fill="FFFFFF"/>
              </w:rPr>
              <w:t>ducation must be used in conjunction with another intervention and is not a standalone intervention.</w:t>
            </w:r>
          </w:p>
        </w:tc>
      </w:tr>
      <w:tr w:rsidR="0022550A" w:rsidRPr="00603364" w:rsidTr="0022550A">
        <w:tc>
          <w:tcPr>
            <w:tcW w:w="3775" w:type="dxa"/>
          </w:tcPr>
          <w:p w:rsidR="0022550A" w:rsidRPr="00603364" w:rsidRDefault="0022550A" w:rsidP="00C84049">
            <w:pPr>
              <w:rPr>
                <w:rFonts w:ascii="Times New Roman" w:hAnsi="Times New Roman" w:cs="Times New Roman"/>
                <w:b/>
              </w:rPr>
            </w:pPr>
            <w:r w:rsidRPr="00603364">
              <w:rPr>
                <w:rFonts w:ascii="Times New Roman" w:hAnsi="Times New Roman" w:cs="Times New Roman"/>
                <w:b/>
              </w:rPr>
              <w:t>Mass Media</w:t>
            </w:r>
          </w:p>
        </w:tc>
        <w:tc>
          <w:tcPr>
            <w:tcW w:w="6660" w:type="dxa"/>
          </w:tcPr>
          <w:p w:rsidR="0022550A" w:rsidRPr="00603364" w:rsidRDefault="0022550A" w:rsidP="00C84049">
            <w:pPr>
              <w:tabs>
                <w:tab w:val="left" w:pos="2316"/>
              </w:tabs>
              <w:rPr>
                <w:rFonts w:ascii="Times New Roman" w:hAnsi="Times New Roman" w:cs="Times New Roman"/>
              </w:rPr>
            </w:pPr>
            <w:r w:rsidRPr="00603364">
              <w:rPr>
                <w:rFonts w:ascii="Times New Roman" w:hAnsi="Times New Roman" w:cs="Times New Roman"/>
              </w:rPr>
              <w:t>Messages that communicate message by using communication channels such as print media (newspapers, magazines), broadcast media (radio, television) or internet. Messages may have a wide audience or target specific audiences to disseminate information, behavioral guidance, or a combination of these persuasive techniques with the intention of changing knowledge, attitudes, beliefs, intentions, and behaviors.</w:t>
            </w:r>
          </w:p>
        </w:tc>
      </w:tr>
      <w:tr w:rsidR="0022550A" w:rsidRPr="00603364" w:rsidTr="0022550A">
        <w:tc>
          <w:tcPr>
            <w:tcW w:w="3775" w:type="dxa"/>
          </w:tcPr>
          <w:p w:rsidR="0022550A" w:rsidRPr="00603364" w:rsidRDefault="0022550A" w:rsidP="00C84049">
            <w:pPr>
              <w:rPr>
                <w:rFonts w:ascii="Times New Roman" w:hAnsi="Times New Roman" w:cs="Times New Roman"/>
                <w:b/>
              </w:rPr>
            </w:pPr>
            <w:r w:rsidRPr="00603364">
              <w:rPr>
                <w:rFonts w:ascii="Times New Roman" w:hAnsi="Times New Roman" w:cs="Times New Roman"/>
                <w:b/>
              </w:rPr>
              <w:t>One-on-One Education</w:t>
            </w:r>
          </w:p>
        </w:tc>
        <w:tc>
          <w:tcPr>
            <w:tcW w:w="6660" w:type="dxa"/>
          </w:tcPr>
          <w:p w:rsidR="0022550A" w:rsidRPr="00603364" w:rsidRDefault="0022550A" w:rsidP="00C84049">
            <w:pPr>
              <w:tabs>
                <w:tab w:val="left" w:pos="2316"/>
              </w:tabs>
              <w:rPr>
                <w:rFonts w:ascii="Times New Roman" w:hAnsi="Times New Roman" w:cs="Times New Roman"/>
              </w:rPr>
            </w:pPr>
            <w:r w:rsidRPr="00603364">
              <w:rPr>
                <w:rFonts w:ascii="Times New Roman" w:hAnsi="Times New Roman" w:cs="Times New Roman"/>
              </w:rPr>
              <w:t xml:space="preserve">Delivery of information to individuals about indications for, benefits of, and ways to overcome barriers to cancer screening with the goal of </w:t>
            </w:r>
            <w:r w:rsidRPr="00603364">
              <w:rPr>
                <w:rFonts w:ascii="Times New Roman" w:hAnsi="Times New Roman" w:cs="Times New Roman"/>
                <w:shd w:val="clear" w:color="auto" w:fill="FFFFFF"/>
              </w:rPr>
              <w:t>informing, encouraging, and motivating them to seek recommended screening. These messages are delivered by healthcare workers or other health professionals, lay health advisors, or volunteers, and are conducted by telephone or in person in medical, community, worksite, or household settings. One-on-</w:t>
            </w:r>
            <w:r>
              <w:rPr>
                <w:rFonts w:ascii="Times New Roman" w:hAnsi="Times New Roman" w:cs="Times New Roman"/>
                <w:shd w:val="clear" w:color="auto" w:fill="FFFFFF"/>
              </w:rPr>
              <w:t>o</w:t>
            </w:r>
            <w:r w:rsidRPr="00603364">
              <w:rPr>
                <w:rFonts w:ascii="Times New Roman" w:hAnsi="Times New Roman" w:cs="Times New Roman"/>
                <w:shd w:val="clear" w:color="auto" w:fill="FFFFFF"/>
              </w:rPr>
              <w:t xml:space="preserve">ne </w:t>
            </w:r>
            <w:r>
              <w:rPr>
                <w:rFonts w:ascii="Times New Roman" w:hAnsi="Times New Roman" w:cs="Times New Roman"/>
                <w:shd w:val="clear" w:color="auto" w:fill="FFFFFF"/>
              </w:rPr>
              <w:t>e</w:t>
            </w:r>
            <w:r w:rsidRPr="00603364">
              <w:rPr>
                <w:rFonts w:ascii="Times New Roman" w:hAnsi="Times New Roman" w:cs="Times New Roman"/>
                <w:shd w:val="clear" w:color="auto" w:fill="FFFFFF"/>
              </w:rPr>
              <w:t>ducation must be used in conjunction with another intervention and is not a standalone intervention.</w:t>
            </w:r>
          </w:p>
        </w:tc>
      </w:tr>
      <w:tr w:rsidR="0022550A" w:rsidRPr="00603364" w:rsidTr="0022550A">
        <w:tc>
          <w:tcPr>
            <w:tcW w:w="3775" w:type="dxa"/>
          </w:tcPr>
          <w:p w:rsidR="0022550A" w:rsidRPr="00603364" w:rsidRDefault="0022550A" w:rsidP="00C84049">
            <w:pPr>
              <w:rPr>
                <w:rFonts w:ascii="Times New Roman" w:hAnsi="Times New Roman" w:cs="Times New Roman"/>
                <w:b/>
              </w:rPr>
            </w:pPr>
            <w:r w:rsidRPr="00603364">
              <w:rPr>
                <w:rFonts w:ascii="Times New Roman" w:hAnsi="Times New Roman" w:cs="Times New Roman"/>
                <w:b/>
              </w:rPr>
              <w:t>Patient Navigation</w:t>
            </w:r>
          </w:p>
        </w:tc>
        <w:tc>
          <w:tcPr>
            <w:tcW w:w="6660" w:type="dxa"/>
          </w:tcPr>
          <w:p w:rsidR="0022550A" w:rsidRPr="00603364" w:rsidRDefault="0022550A" w:rsidP="00C84049">
            <w:pPr>
              <w:tabs>
                <w:tab w:val="left" w:pos="2316"/>
              </w:tabs>
              <w:rPr>
                <w:rFonts w:ascii="Times New Roman" w:hAnsi="Times New Roman" w:cs="Times New Roman"/>
              </w:rPr>
            </w:pPr>
            <w:r w:rsidRPr="00603364">
              <w:rPr>
                <w:rFonts w:ascii="Times New Roman" w:hAnsi="Times New Roman" w:cs="Times New Roman"/>
              </w:rPr>
              <w:t>Individualized assistance to help clients overcome personal and healthcare system barriers, and to facilitate understanding and timely access to quality screening. Patient navigation should result in the client completing needed services.</w:t>
            </w:r>
          </w:p>
        </w:tc>
      </w:tr>
      <w:tr w:rsidR="0022550A" w:rsidRPr="00603364" w:rsidTr="0022550A">
        <w:tc>
          <w:tcPr>
            <w:tcW w:w="3775" w:type="dxa"/>
          </w:tcPr>
          <w:p w:rsidR="0022550A" w:rsidRPr="00603364" w:rsidRDefault="0022550A" w:rsidP="00C84049">
            <w:pPr>
              <w:rPr>
                <w:rFonts w:ascii="Times New Roman" w:hAnsi="Times New Roman" w:cs="Times New Roman"/>
                <w:b/>
              </w:rPr>
            </w:pPr>
            <w:r w:rsidRPr="00603364">
              <w:rPr>
                <w:rFonts w:ascii="Times New Roman" w:hAnsi="Times New Roman" w:cs="Times New Roman"/>
                <w:b/>
              </w:rPr>
              <w:t>Provider Assessment and Feedback</w:t>
            </w:r>
          </w:p>
        </w:tc>
        <w:tc>
          <w:tcPr>
            <w:tcW w:w="6660" w:type="dxa"/>
          </w:tcPr>
          <w:p w:rsidR="0022550A" w:rsidRPr="00603364" w:rsidRDefault="0022550A" w:rsidP="00C84049">
            <w:pPr>
              <w:tabs>
                <w:tab w:val="left" w:pos="2316"/>
              </w:tabs>
              <w:rPr>
                <w:rFonts w:ascii="Times New Roman" w:hAnsi="Times New Roman" w:cs="Times New Roman"/>
              </w:rPr>
            </w:pPr>
            <w:r w:rsidRPr="00603364">
              <w:rPr>
                <w:rFonts w:ascii="Times New Roman" w:hAnsi="Times New Roman" w:cs="Times New Roman"/>
                <w:shd w:val="clear" w:color="auto" w:fill="FFFFFF"/>
              </w:rPr>
              <w:t>Reports that are generated to both evaluate provider performance in delivering or offering screening to clients (assessment) and present providers with information about their performance in providing screening services (feedback). Feedback may describe the performance of a group of providers (e.g., mean performance for a practice) or an individual provider, and may be compared with a goal or standard.</w:t>
            </w:r>
          </w:p>
        </w:tc>
      </w:tr>
      <w:tr w:rsidR="0022550A" w:rsidRPr="00603364" w:rsidTr="0022550A">
        <w:tc>
          <w:tcPr>
            <w:tcW w:w="3775" w:type="dxa"/>
          </w:tcPr>
          <w:p w:rsidR="0022550A" w:rsidRPr="00603364" w:rsidRDefault="0022550A" w:rsidP="00C84049">
            <w:pPr>
              <w:rPr>
                <w:rFonts w:ascii="Times New Roman" w:hAnsi="Times New Roman" w:cs="Times New Roman"/>
                <w:b/>
              </w:rPr>
            </w:pPr>
            <w:r w:rsidRPr="00603364">
              <w:rPr>
                <w:rFonts w:ascii="Times New Roman" w:hAnsi="Times New Roman" w:cs="Times New Roman"/>
                <w:b/>
              </w:rPr>
              <w:t>Provider Incentives</w:t>
            </w:r>
          </w:p>
        </w:tc>
        <w:tc>
          <w:tcPr>
            <w:tcW w:w="6660" w:type="dxa"/>
          </w:tcPr>
          <w:p w:rsidR="0022550A" w:rsidRPr="00603364" w:rsidRDefault="0022550A" w:rsidP="00C84049">
            <w:pPr>
              <w:tabs>
                <w:tab w:val="left" w:pos="2316"/>
              </w:tabs>
              <w:rPr>
                <w:rFonts w:ascii="Times New Roman" w:hAnsi="Times New Roman" w:cs="Times New Roman"/>
                <w:shd w:val="clear" w:color="auto" w:fill="FFFFFF"/>
              </w:rPr>
            </w:pPr>
            <w:r w:rsidRPr="00603364">
              <w:rPr>
                <w:rFonts w:ascii="Times New Roman" w:hAnsi="Times New Roman" w:cs="Times New Roman"/>
                <w:shd w:val="clear" w:color="auto" w:fill="FFFFFF"/>
              </w:rPr>
              <w:t xml:space="preserve">Direct or indirect rewards intended to motivate providers to perform cancer screening or make appropriate referral for their patients to receive these services. Rewards are often monetary, but can also include nonmonetary incentives (e.g., continuing medical education credit). Because some form of assessment is needed to determine whether </w:t>
            </w:r>
            <w:r w:rsidRPr="00603364">
              <w:rPr>
                <w:rFonts w:ascii="Times New Roman" w:hAnsi="Times New Roman" w:cs="Times New Roman"/>
                <w:shd w:val="clear" w:color="auto" w:fill="FFFFFF"/>
              </w:rPr>
              <w:lastRenderedPageBreak/>
              <w:t>providers receive rewards, an assessment component may be included in the intervention.</w:t>
            </w:r>
          </w:p>
        </w:tc>
      </w:tr>
      <w:tr w:rsidR="0022550A" w:rsidRPr="00603364" w:rsidTr="0022550A">
        <w:tc>
          <w:tcPr>
            <w:tcW w:w="3775" w:type="dxa"/>
          </w:tcPr>
          <w:p w:rsidR="0022550A" w:rsidRPr="00603364" w:rsidRDefault="0022550A" w:rsidP="00C84049">
            <w:pPr>
              <w:rPr>
                <w:rFonts w:ascii="Times New Roman" w:hAnsi="Times New Roman" w:cs="Times New Roman"/>
                <w:b/>
              </w:rPr>
            </w:pPr>
            <w:r w:rsidRPr="00603364">
              <w:rPr>
                <w:rFonts w:ascii="Times New Roman" w:hAnsi="Times New Roman" w:cs="Times New Roman"/>
                <w:b/>
              </w:rPr>
              <w:lastRenderedPageBreak/>
              <w:t>Provider Reminder and Recall Systems</w:t>
            </w:r>
          </w:p>
        </w:tc>
        <w:tc>
          <w:tcPr>
            <w:tcW w:w="6660" w:type="dxa"/>
          </w:tcPr>
          <w:p w:rsidR="0022550A" w:rsidRPr="00603364" w:rsidRDefault="0022550A" w:rsidP="00C84049">
            <w:pPr>
              <w:tabs>
                <w:tab w:val="left" w:pos="2316"/>
              </w:tabs>
              <w:rPr>
                <w:rFonts w:ascii="Times New Roman" w:hAnsi="Times New Roman" w:cs="Times New Roman"/>
                <w:shd w:val="clear" w:color="auto" w:fill="FFFFFF"/>
              </w:rPr>
            </w:pPr>
            <w:r w:rsidRPr="00603364">
              <w:rPr>
                <w:rFonts w:ascii="Times New Roman" w:hAnsi="Times New Roman" w:cs="Times New Roman"/>
                <w:shd w:val="clear" w:color="auto" w:fill="FFFFFF"/>
              </w:rPr>
              <w:t>Alerts that inform health care providers it is time for a client’s cancer screening test (called a “reminder”) or that the client is overdue for screening (called a “recall”). The reminders can be provided in different ways, such as in client charts, electronically through electronic health record systems, by e-mail, or other internal processes.</w:t>
            </w:r>
          </w:p>
        </w:tc>
      </w:tr>
      <w:tr w:rsidR="0022550A" w:rsidRPr="00603364" w:rsidTr="0022550A">
        <w:tc>
          <w:tcPr>
            <w:tcW w:w="3775" w:type="dxa"/>
          </w:tcPr>
          <w:p w:rsidR="0022550A" w:rsidRPr="00603364" w:rsidRDefault="0022550A" w:rsidP="00C84049">
            <w:pPr>
              <w:rPr>
                <w:rFonts w:ascii="Times New Roman" w:hAnsi="Times New Roman" w:cs="Times New Roman"/>
                <w:b/>
              </w:rPr>
            </w:pPr>
            <w:r w:rsidRPr="00603364">
              <w:rPr>
                <w:rFonts w:ascii="Times New Roman" w:hAnsi="Times New Roman" w:cs="Times New Roman"/>
                <w:b/>
              </w:rPr>
              <w:t>Reducing Client Out-of-Pocket Costs</w:t>
            </w:r>
          </w:p>
        </w:tc>
        <w:tc>
          <w:tcPr>
            <w:tcW w:w="6660" w:type="dxa"/>
          </w:tcPr>
          <w:p w:rsidR="0022550A" w:rsidRPr="00603364" w:rsidRDefault="0022550A" w:rsidP="00C84049">
            <w:pPr>
              <w:tabs>
                <w:tab w:val="left" w:pos="2316"/>
              </w:tabs>
              <w:rPr>
                <w:rFonts w:ascii="Times New Roman" w:hAnsi="Times New Roman" w:cs="Times New Roman"/>
                <w:shd w:val="clear" w:color="auto" w:fill="FFFFFF"/>
              </w:rPr>
            </w:pPr>
            <w:r w:rsidRPr="00603364">
              <w:rPr>
                <w:rFonts w:ascii="Times New Roman" w:hAnsi="Times New Roman" w:cs="Times New Roman"/>
                <w:shd w:val="clear" w:color="auto" w:fill="FFFFFF"/>
              </w:rPr>
              <w:t>Minimizing or removing economic barriers that make it difficult for clients to access cancer screening services. Costs can be reduced through a variety of approaches, including vouchers, reimbursements, reduction in co-pays, or adjustments in federal or state insurance coverage. Efforts to reduce client costs may be combined with measures to provide client education, information about program availability, or measures to reduce structural barriers.</w:t>
            </w:r>
          </w:p>
          <w:p w:rsidR="0022550A" w:rsidRPr="00603364" w:rsidRDefault="0022550A" w:rsidP="00C84049">
            <w:pPr>
              <w:tabs>
                <w:tab w:val="left" w:pos="2316"/>
              </w:tabs>
              <w:rPr>
                <w:rFonts w:ascii="Times New Roman" w:hAnsi="Times New Roman" w:cs="Times New Roman"/>
                <w:shd w:val="clear" w:color="auto" w:fill="FFFFFF"/>
              </w:rPr>
            </w:pPr>
            <w:r w:rsidRPr="00603364">
              <w:rPr>
                <w:rFonts w:ascii="Times New Roman" w:hAnsi="Times New Roman" w:cs="Times New Roman"/>
                <w:shd w:val="clear" w:color="auto" w:fill="FFFFFF"/>
              </w:rPr>
              <w:t>Grant funding restrictions may apply and this intervention must be approved by the WCP prior to implementation.</w:t>
            </w:r>
          </w:p>
        </w:tc>
      </w:tr>
      <w:tr w:rsidR="0022550A" w:rsidRPr="00603364" w:rsidTr="0022550A">
        <w:tc>
          <w:tcPr>
            <w:tcW w:w="3775" w:type="dxa"/>
          </w:tcPr>
          <w:p w:rsidR="0022550A" w:rsidRPr="00603364" w:rsidRDefault="0022550A" w:rsidP="00C84049">
            <w:pPr>
              <w:rPr>
                <w:rFonts w:ascii="Times New Roman" w:hAnsi="Times New Roman" w:cs="Times New Roman"/>
                <w:b/>
              </w:rPr>
            </w:pPr>
            <w:r w:rsidRPr="00603364">
              <w:rPr>
                <w:rFonts w:ascii="Times New Roman" w:hAnsi="Times New Roman" w:cs="Times New Roman"/>
                <w:b/>
              </w:rPr>
              <w:t>Reducing Structural Barriers</w:t>
            </w:r>
          </w:p>
        </w:tc>
        <w:tc>
          <w:tcPr>
            <w:tcW w:w="6660" w:type="dxa"/>
          </w:tcPr>
          <w:p w:rsidR="0022550A" w:rsidRPr="00603364" w:rsidRDefault="0022550A" w:rsidP="00C84049">
            <w:pPr>
              <w:rPr>
                <w:rFonts w:ascii="Times New Roman" w:hAnsi="Times New Roman" w:cs="Times New Roman"/>
                <w:shd w:val="clear" w:color="auto" w:fill="FFFFFF"/>
              </w:rPr>
            </w:pPr>
            <w:r w:rsidRPr="00603364">
              <w:rPr>
                <w:rFonts w:ascii="Times New Roman" w:hAnsi="Times New Roman" w:cs="Times New Roman"/>
                <w:shd w:val="clear" w:color="auto" w:fill="FFFFFF"/>
              </w:rPr>
              <w:t xml:space="preserve">Non-economic burdens or obstacles that make it difficult for people to access cancer screening. Interventions designed to reduce these barriers may facilitate access to cancer screening services by reducing time or distance between service delivery settings and target populations, modifying hours of service to meet client needs, offering services in alternative or non-clinical settings, eliminating or simplifying administrative procedures and other obstacles. </w:t>
            </w:r>
          </w:p>
          <w:p w:rsidR="0022550A" w:rsidRPr="00603364" w:rsidRDefault="0022550A" w:rsidP="00C84049">
            <w:pPr>
              <w:rPr>
                <w:rFonts w:ascii="Times New Roman" w:hAnsi="Times New Roman" w:cs="Times New Roman"/>
              </w:rPr>
            </w:pPr>
            <w:r w:rsidRPr="00603364">
              <w:rPr>
                <w:rFonts w:ascii="Times New Roman" w:hAnsi="Times New Roman" w:cs="Times New Roman"/>
                <w:shd w:val="clear" w:color="auto" w:fill="FFFFFF"/>
              </w:rPr>
              <w:t>Example- Mobile mammography van at worksites or in residential communities, scheduling assistance, patient navigators, transportation, dependent care, translation services, limiting the number of return clinic visits.</w:t>
            </w:r>
          </w:p>
          <w:p w:rsidR="0022550A" w:rsidRPr="00603364" w:rsidRDefault="0022550A" w:rsidP="00C84049">
            <w:pPr>
              <w:tabs>
                <w:tab w:val="left" w:pos="2316"/>
              </w:tabs>
              <w:rPr>
                <w:rFonts w:ascii="Times New Roman" w:hAnsi="Times New Roman" w:cs="Times New Roman"/>
              </w:rPr>
            </w:pPr>
          </w:p>
        </w:tc>
      </w:tr>
      <w:tr w:rsidR="0022550A" w:rsidRPr="00603364" w:rsidTr="0022550A">
        <w:tc>
          <w:tcPr>
            <w:tcW w:w="3775" w:type="dxa"/>
          </w:tcPr>
          <w:p w:rsidR="0022550A" w:rsidRPr="00603364" w:rsidRDefault="0022550A" w:rsidP="00C84049">
            <w:pPr>
              <w:rPr>
                <w:rFonts w:ascii="Times New Roman" w:hAnsi="Times New Roman" w:cs="Times New Roman"/>
                <w:b/>
              </w:rPr>
            </w:pPr>
            <w:r w:rsidRPr="00603364">
              <w:rPr>
                <w:rFonts w:ascii="Times New Roman" w:hAnsi="Times New Roman" w:cs="Times New Roman"/>
                <w:b/>
              </w:rPr>
              <w:t>Small Media</w:t>
            </w:r>
          </w:p>
        </w:tc>
        <w:tc>
          <w:tcPr>
            <w:tcW w:w="6660" w:type="dxa"/>
          </w:tcPr>
          <w:p w:rsidR="0022550A" w:rsidRPr="00603364" w:rsidRDefault="0022550A" w:rsidP="00C84049">
            <w:pPr>
              <w:tabs>
                <w:tab w:val="left" w:pos="2316"/>
              </w:tabs>
              <w:rPr>
                <w:rFonts w:ascii="Times New Roman" w:hAnsi="Times New Roman" w:cs="Times New Roman"/>
              </w:rPr>
            </w:pPr>
            <w:r w:rsidRPr="00603364">
              <w:rPr>
                <w:rFonts w:ascii="Times New Roman" w:hAnsi="Times New Roman" w:cs="Times New Roman"/>
                <w:shd w:val="clear" w:color="auto" w:fill="FFFFFF"/>
              </w:rPr>
              <w:t xml:space="preserve">Includes videos and printed materials such as letters, brochures, and newsletters. These materials can be used to inform and motivate people to be screened for cancer. They can provide information tailored to specific individuals or targeted to general audiences. Small </w:t>
            </w:r>
            <w:r>
              <w:rPr>
                <w:rFonts w:ascii="Times New Roman" w:hAnsi="Times New Roman" w:cs="Times New Roman"/>
                <w:shd w:val="clear" w:color="auto" w:fill="FFFFFF"/>
              </w:rPr>
              <w:t>m</w:t>
            </w:r>
            <w:r w:rsidRPr="00603364">
              <w:rPr>
                <w:rFonts w:ascii="Times New Roman" w:hAnsi="Times New Roman" w:cs="Times New Roman"/>
                <w:shd w:val="clear" w:color="auto" w:fill="FFFFFF"/>
              </w:rPr>
              <w:t>edia must be used in conjunction with another intervention and is not a standalone intervention.</w:t>
            </w:r>
          </w:p>
        </w:tc>
      </w:tr>
    </w:tbl>
    <w:p w:rsidR="0022550A" w:rsidRPr="00603364" w:rsidRDefault="0022550A" w:rsidP="0022550A">
      <w:pPr>
        <w:rPr>
          <w:rFonts w:ascii="Times New Roman" w:hAnsi="Times New Roman" w:cs="Times New Roman"/>
        </w:rPr>
      </w:pPr>
    </w:p>
    <w:p w:rsidR="0022550A" w:rsidRDefault="0022550A" w:rsidP="0022550A">
      <w:pPr>
        <w:rPr>
          <w:rFonts w:ascii="Times New Roman" w:hAnsi="Times New Roman" w:cs="Times New Roman"/>
        </w:rPr>
      </w:pPr>
    </w:p>
    <w:p w:rsidR="0022550A" w:rsidRDefault="0022550A" w:rsidP="0022550A">
      <w:pPr>
        <w:rPr>
          <w:rFonts w:ascii="Times New Roman" w:hAnsi="Times New Roman" w:cs="Times New Roman"/>
        </w:rPr>
      </w:pPr>
    </w:p>
    <w:p w:rsidR="0022550A" w:rsidRDefault="0022550A" w:rsidP="0022550A">
      <w:pPr>
        <w:rPr>
          <w:rFonts w:ascii="Times New Roman" w:hAnsi="Times New Roman" w:cs="Times New Roman"/>
        </w:rPr>
      </w:pPr>
    </w:p>
    <w:p w:rsidR="0022550A" w:rsidRDefault="0022550A" w:rsidP="0022550A">
      <w:pPr>
        <w:rPr>
          <w:rFonts w:ascii="Times New Roman" w:hAnsi="Times New Roman" w:cs="Times New Roman"/>
        </w:rPr>
      </w:pPr>
    </w:p>
    <w:p w:rsidR="0022550A" w:rsidRDefault="0022550A" w:rsidP="0022550A">
      <w:pPr>
        <w:rPr>
          <w:rFonts w:ascii="Times New Roman" w:hAnsi="Times New Roman" w:cs="Times New Roman"/>
        </w:rPr>
      </w:pPr>
    </w:p>
    <w:p w:rsidR="0022550A" w:rsidRPr="00EB4C81" w:rsidRDefault="0022550A" w:rsidP="00E23063">
      <w:pPr>
        <w:rPr>
          <w:rFonts w:ascii="Times New Roman" w:hAnsi="Times New Roman" w:cs="Times New Roman"/>
          <w:b/>
          <w:u w:val="single"/>
        </w:rPr>
      </w:pPr>
    </w:p>
    <w:sectPr w:rsidR="0022550A" w:rsidRPr="00EB4C81" w:rsidSect="0022550A">
      <w:footerReference w:type="default" r:id="rId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618" w:rsidRDefault="00480618" w:rsidP="0022550A">
      <w:pPr>
        <w:spacing w:after="0" w:line="240" w:lineRule="auto"/>
      </w:pPr>
      <w:r>
        <w:separator/>
      </w:r>
    </w:p>
  </w:endnote>
  <w:endnote w:type="continuationSeparator" w:id="0">
    <w:p w:rsidR="00480618" w:rsidRDefault="00480618" w:rsidP="0022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494395"/>
      <w:docPartObj>
        <w:docPartGallery w:val="Page Numbers (Bottom of Page)"/>
        <w:docPartUnique/>
      </w:docPartObj>
    </w:sdtPr>
    <w:sdtEndPr>
      <w:rPr>
        <w:noProof/>
      </w:rPr>
    </w:sdtEndPr>
    <w:sdtContent>
      <w:p w:rsidR="0022550A" w:rsidRDefault="0022550A">
        <w:pPr>
          <w:pStyle w:val="Footer"/>
          <w:jc w:val="right"/>
        </w:pPr>
        <w:r>
          <w:fldChar w:fldCharType="begin"/>
        </w:r>
        <w:r>
          <w:instrText xml:space="preserve"> PAGE   \* MERGEFORMAT </w:instrText>
        </w:r>
        <w:r>
          <w:fldChar w:fldCharType="separate"/>
        </w:r>
        <w:r w:rsidR="00311F18">
          <w:rPr>
            <w:noProof/>
          </w:rPr>
          <w:t>1</w:t>
        </w:r>
        <w:r>
          <w:rPr>
            <w:noProof/>
          </w:rPr>
          <w:fldChar w:fldCharType="end"/>
        </w:r>
      </w:p>
    </w:sdtContent>
  </w:sdt>
  <w:p w:rsidR="0022550A" w:rsidRDefault="00225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618" w:rsidRDefault="00480618" w:rsidP="0022550A">
      <w:pPr>
        <w:spacing w:after="0" w:line="240" w:lineRule="auto"/>
      </w:pPr>
      <w:r>
        <w:separator/>
      </w:r>
    </w:p>
  </w:footnote>
  <w:footnote w:type="continuationSeparator" w:id="0">
    <w:p w:rsidR="00480618" w:rsidRDefault="00480618" w:rsidP="00225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E7709"/>
    <w:multiLevelType w:val="hybridMultilevel"/>
    <w:tmpl w:val="07BAE8B0"/>
    <w:lvl w:ilvl="0" w:tplc="586C94C4">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01E68"/>
    <w:multiLevelType w:val="hybridMultilevel"/>
    <w:tmpl w:val="5F4A1E8E"/>
    <w:lvl w:ilvl="0" w:tplc="586C94C4">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63"/>
    <w:rsid w:val="0022550A"/>
    <w:rsid w:val="00311F18"/>
    <w:rsid w:val="004364B9"/>
    <w:rsid w:val="00480618"/>
    <w:rsid w:val="007F1EAD"/>
    <w:rsid w:val="00AD51E3"/>
    <w:rsid w:val="00E2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88F8-B15C-4767-94B9-82B592BF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0A"/>
    <w:pPr>
      <w:ind w:left="720"/>
      <w:contextualSpacing/>
    </w:pPr>
  </w:style>
  <w:style w:type="table" w:styleId="TableGrid">
    <w:name w:val="Table Grid"/>
    <w:basedOn w:val="TableNormal"/>
    <w:uiPriority w:val="39"/>
    <w:rsid w:val="00225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5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50A"/>
  </w:style>
  <w:style w:type="paragraph" w:styleId="Footer">
    <w:name w:val="footer"/>
    <w:basedOn w:val="Normal"/>
    <w:link w:val="FooterChar"/>
    <w:uiPriority w:val="99"/>
    <w:unhideWhenUsed/>
    <w:rsid w:val="00225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Star</dc:creator>
  <cp:keywords/>
  <dc:description/>
  <cp:lastModifiedBy>Randi Norton</cp:lastModifiedBy>
  <cp:revision>2</cp:revision>
  <dcterms:created xsi:type="dcterms:W3CDTF">2020-07-01T21:01:00Z</dcterms:created>
  <dcterms:modified xsi:type="dcterms:W3CDTF">2020-07-01T21:01:00Z</dcterms:modified>
</cp:coreProperties>
</file>