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94" w:rsidRDefault="00033494" w:rsidP="00033494">
      <w:pPr>
        <w:rPr>
          <w:rFonts w:ascii="Times New Roman" w:hAnsi="Times New Roman" w:cs="Times New Roman"/>
          <w:sz w:val="24"/>
        </w:rPr>
      </w:pPr>
      <w:bookmarkStart w:id="0" w:name="_GoBack"/>
      <w:bookmarkEnd w:id="0"/>
      <w:r>
        <w:rPr>
          <w:rFonts w:ascii="Times New Roman" w:hAnsi="Times New Roman" w:cs="Times New Roman"/>
          <w:sz w:val="24"/>
        </w:rPr>
        <w:t>Gas Card Guidelines:</w:t>
      </w:r>
    </w:p>
    <w:p w:rsidR="00033494" w:rsidRDefault="00033494" w:rsidP="00033494">
      <w:pPr>
        <w:rPr>
          <w:rFonts w:ascii="Times New Roman" w:hAnsi="Times New Roman" w:cs="Times New Roman"/>
          <w:sz w:val="24"/>
        </w:rPr>
      </w:pPr>
      <w:r>
        <w:rPr>
          <w:rFonts w:ascii="Times New Roman" w:hAnsi="Times New Roman" w:cs="Times New Roman"/>
          <w:sz w:val="24"/>
        </w:rPr>
        <w:t>Wyoming Cancer Resource Services (WCRS) helps cancer patients with travel expenses for cancer related medical reasons including: Doctor’s office visit, consultations with specialists, surgery, treatment, screenings, and any other cancer related need which requires transportation. Due to limited funds, the following guidelines must be followed when applying for gas cards:</w:t>
      </w:r>
    </w:p>
    <w:p w:rsidR="00033494" w:rsidRDefault="00033494" w:rsidP="0003349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Patients must be receiving cancer screenings such as mammograms and colonoscopies </w:t>
      </w:r>
    </w:p>
    <w:p w:rsidR="00033494" w:rsidRDefault="00033494" w:rsidP="00033494">
      <w:pPr>
        <w:pStyle w:val="ListParagraph"/>
        <w:numPr>
          <w:ilvl w:val="0"/>
          <w:numId w:val="1"/>
        </w:numPr>
        <w:rPr>
          <w:rFonts w:ascii="Times New Roman" w:hAnsi="Times New Roman" w:cs="Times New Roman"/>
          <w:sz w:val="24"/>
        </w:rPr>
      </w:pPr>
      <w:r>
        <w:rPr>
          <w:rFonts w:ascii="Times New Roman" w:hAnsi="Times New Roman" w:cs="Times New Roman"/>
          <w:sz w:val="24"/>
        </w:rPr>
        <w:t>Patients must have a cancer diagnosis</w:t>
      </w:r>
    </w:p>
    <w:p w:rsidR="00033494" w:rsidRDefault="00033494" w:rsidP="00033494">
      <w:pPr>
        <w:pStyle w:val="ListParagraph"/>
        <w:numPr>
          <w:ilvl w:val="0"/>
          <w:numId w:val="1"/>
        </w:numPr>
        <w:rPr>
          <w:rFonts w:ascii="Times New Roman" w:hAnsi="Times New Roman" w:cs="Times New Roman"/>
          <w:sz w:val="24"/>
        </w:rPr>
      </w:pPr>
      <w:r>
        <w:rPr>
          <w:rFonts w:ascii="Times New Roman" w:hAnsi="Times New Roman" w:cs="Times New Roman"/>
          <w:sz w:val="24"/>
        </w:rPr>
        <w:t>Patients must be currently receiving treatment or traveling to appointments</w:t>
      </w:r>
    </w:p>
    <w:p w:rsidR="00033494" w:rsidRDefault="00033494" w:rsidP="00033494">
      <w:pPr>
        <w:pStyle w:val="ListParagraph"/>
        <w:numPr>
          <w:ilvl w:val="0"/>
          <w:numId w:val="1"/>
        </w:numPr>
        <w:rPr>
          <w:rFonts w:ascii="Times New Roman" w:hAnsi="Times New Roman" w:cs="Times New Roman"/>
          <w:sz w:val="24"/>
        </w:rPr>
      </w:pPr>
      <w:r>
        <w:rPr>
          <w:rFonts w:ascii="Times New Roman" w:hAnsi="Times New Roman" w:cs="Times New Roman"/>
          <w:sz w:val="24"/>
        </w:rPr>
        <w:t>Patients can only apply for gas cards twice per year</w:t>
      </w:r>
    </w:p>
    <w:p w:rsidR="00033494" w:rsidRDefault="00033494" w:rsidP="00033494">
      <w:pPr>
        <w:pStyle w:val="ListParagraph"/>
        <w:numPr>
          <w:ilvl w:val="0"/>
          <w:numId w:val="1"/>
        </w:numPr>
        <w:rPr>
          <w:rFonts w:ascii="Times New Roman" w:hAnsi="Times New Roman" w:cs="Times New Roman"/>
          <w:sz w:val="24"/>
        </w:rPr>
      </w:pPr>
      <w:r>
        <w:rPr>
          <w:rFonts w:ascii="Times New Roman" w:hAnsi="Times New Roman" w:cs="Times New Roman"/>
          <w:sz w:val="24"/>
        </w:rPr>
        <w:t>Allotted amount of gas card rewarded is determined by WCRS regional coordinator.</w:t>
      </w:r>
    </w:p>
    <w:p w:rsidR="00033494" w:rsidRDefault="00033494" w:rsidP="00033494">
      <w:pPr>
        <w:rPr>
          <w:rFonts w:ascii="Times New Roman" w:hAnsi="Times New Roman" w:cs="Times New Roman"/>
          <w:sz w:val="24"/>
        </w:rPr>
      </w:pPr>
      <w:r>
        <w:rPr>
          <w:rFonts w:ascii="Times New Roman" w:hAnsi="Times New Roman" w:cs="Times New Roman"/>
          <w:sz w:val="24"/>
        </w:rPr>
        <w:t xml:space="preserve">WCRS May request documentation of appointments or treatments that require transportation. </w:t>
      </w:r>
    </w:p>
    <w:p w:rsidR="00033494" w:rsidRDefault="00033494" w:rsidP="00033494">
      <w:pPr>
        <w:rPr>
          <w:rFonts w:ascii="Times New Roman" w:hAnsi="Times New Roman" w:cs="Times New Roman"/>
          <w:sz w:val="24"/>
        </w:rPr>
      </w:pPr>
    </w:p>
    <w:p w:rsidR="00033494" w:rsidRDefault="00033494" w:rsidP="00033494">
      <w:pPr>
        <w:rPr>
          <w:rFonts w:ascii="Times New Roman" w:hAnsi="Times New Roman" w:cs="Times New Roman"/>
          <w:sz w:val="24"/>
        </w:rPr>
      </w:pPr>
      <w:r>
        <w:rPr>
          <w:rFonts w:ascii="Times New Roman" w:hAnsi="Times New Roman" w:cs="Times New Roman"/>
          <w:sz w:val="24"/>
        </w:rPr>
        <w:t xml:space="preserve">Thank you for your cooperation </w:t>
      </w:r>
    </w:p>
    <w:p w:rsidR="00033494" w:rsidRDefault="00033494" w:rsidP="00033494">
      <w:pPr>
        <w:rPr>
          <w:rFonts w:ascii="Times New Roman" w:hAnsi="Times New Roman" w:cs="Times New Roman"/>
          <w:sz w:val="24"/>
        </w:rPr>
      </w:pPr>
    </w:p>
    <w:p w:rsidR="00033494" w:rsidRPr="00033494" w:rsidRDefault="00033494" w:rsidP="00D003E3">
      <w:pPr>
        <w:jc w:val="center"/>
        <w:rPr>
          <w:rFonts w:ascii="Times New Roman" w:hAnsi="Times New Roman" w:cs="Times New Roman"/>
          <w:sz w:val="24"/>
        </w:rPr>
      </w:pPr>
    </w:p>
    <w:sectPr w:rsidR="00033494" w:rsidRPr="00033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9383F"/>
    <w:multiLevelType w:val="hybridMultilevel"/>
    <w:tmpl w:val="188E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94"/>
    <w:rsid w:val="00033494"/>
    <w:rsid w:val="0009041E"/>
    <w:rsid w:val="00507234"/>
    <w:rsid w:val="00A20FEC"/>
    <w:rsid w:val="00B43825"/>
    <w:rsid w:val="00C3070C"/>
    <w:rsid w:val="00D0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9E5A2-349E-4AB5-A3D3-AA89F17A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Star</dc:creator>
  <cp:keywords/>
  <dc:description/>
  <cp:lastModifiedBy>Randi Norton</cp:lastModifiedBy>
  <cp:revision>2</cp:revision>
  <dcterms:created xsi:type="dcterms:W3CDTF">2020-07-01T20:38:00Z</dcterms:created>
  <dcterms:modified xsi:type="dcterms:W3CDTF">2020-07-01T20:38:00Z</dcterms:modified>
</cp:coreProperties>
</file>