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F92" w:rsidRPr="00AC34F7" w:rsidRDefault="006537F6">
      <w:pPr>
        <w:spacing w:after="0" w:line="240" w:lineRule="auto"/>
        <w:jc w:val="center"/>
        <w:rPr>
          <w:rFonts w:ascii="Times New Roman" w:hAnsi="Times New Roman"/>
          <w:b/>
          <w:sz w:val="36"/>
          <w:szCs w:val="36"/>
        </w:rPr>
      </w:pPr>
      <w:r w:rsidRPr="00AC34F7">
        <w:rPr>
          <w:rFonts w:ascii="Times New Roman" w:hAnsi="Times New Roman"/>
          <w:b/>
          <w:sz w:val="36"/>
          <w:szCs w:val="36"/>
        </w:rPr>
        <w:t>Wyoming Department of Health</w:t>
      </w:r>
    </w:p>
    <w:p w:rsidR="004A1F92" w:rsidRDefault="006537F6">
      <w:pPr>
        <w:spacing w:after="0" w:line="240" w:lineRule="auto"/>
        <w:jc w:val="center"/>
        <w:rPr>
          <w:rFonts w:ascii="Times New Roman" w:hAnsi="Times New Roman"/>
          <w:b/>
          <w:sz w:val="24"/>
          <w:szCs w:val="24"/>
        </w:rPr>
      </w:pPr>
      <w:r>
        <w:rPr>
          <w:rFonts w:ascii="Times New Roman" w:hAnsi="Times New Roman"/>
          <w:b/>
          <w:sz w:val="24"/>
          <w:szCs w:val="24"/>
        </w:rPr>
        <w:t>Behavioral Health Division, Mental Health and Substance Abuse Services</w:t>
      </w:r>
    </w:p>
    <w:p w:rsidR="00CC1683" w:rsidRDefault="00CC1683">
      <w:pPr>
        <w:spacing w:after="0" w:line="240" w:lineRule="auto"/>
        <w:jc w:val="center"/>
        <w:rPr>
          <w:rFonts w:ascii="Times New Roman" w:hAnsi="Times New Roman"/>
          <w:b/>
          <w:sz w:val="24"/>
          <w:szCs w:val="24"/>
        </w:rPr>
      </w:pPr>
    </w:p>
    <w:p w:rsidR="004A1F92" w:rsidRPr="00CC1683" w:rsidRDefault="006537F6">
      <w:pPr>
        <w:spacing w:after="0" w:line="240" w:lineRule="auto"/>
        <w:jc w:val="center"/>
        <w:rPr>
          <w:rFonts w:ascii="Times New Roman" w:hAnsi="Times New Roman"/>
          <w:b/>
          <w:sz w:val="32"/>
          <w:szCs w:val="32"/>
        </w:rPr>
      </w:pPr>
      <w:r w:rsidRPr="00CC1683">
        <w:rPr>
          <w:rFonts w:ascii="Times New Roman" w:hAnsi="Times New Roman"/>
          <w:b/>
          <w:sz w:val="32"/>
          <w:szCs w:val="32"/>
        </w:rPr>
        <w:t>Special Project Funding Application</w:t>
      </w:r>
    </w:p>
    <w:p w:rsidR="004A1F92" w:rsidRPr="00CC1683" w:rsidRDefault="006537F6">
      <w:pPr>
        <w:spacing w:after="0" w:line="240" w:lineRule="auto"/>
        <w:jc w:val="center"/>
        <w:rPr>
          <w:rFonts w:ascii="Times New Roman" w:hAnsi="Times New Roman"/>
          <w:b/>
          <w:sz w:val="32"/>
          <w:szCs w:val="32"/>
        </w:rPr>
      </w:pPr>
      <w:r w:rsidRPr="00CC1683">
        <w:rPr>
          <w:rFonts w:ascii="Times New Roman" w:hAnsi="Times New Roman"/>
          <w:b/>
          <w:sz w:val="32"/>
          <w:szCs w:val="32"/>
        </w:rPr>
        <w:t>State Opioid Response Projects - Wind River Indian Reservation</w:t>
      </w:r>
    </w:p>
    <w:p w:rsidR="004A1F92" w:rsidRDefault="006537F6">
      <w:pPr>
        <w:spacing w:after="0" w:line="240" w:lineRule="auto"/>
        <w:jc w:val="center"/>
        <w:rPr>
          <w:rFonts w:ascii="Times New Roman" w:hAnsi="Times New Roman"/>
          <w:b/>
          <w:sz w:val="24"/>
          <w:szCs w:val="24"/>
        </w:rPr>
      </w:pPr>
      <w:r>
        <w:rPr>
          <w:rFonts w:ascii="Times New Roman" w:hAnsi="Times New Roman"/>
          <w:b/>
          <w:sz w:val="24"/>
          <w:szCs w:val="24"/>
        </w:rPr>
        <w:t>September 2019-September 2020</w:t>
      </w:r>
    </w:p>
    <w:p w:rsidR="004A1F92" w:rsidRDefault="004A1F92">
      <w:pPr>
        <w:spacing w:after="0" w:line="240" w:lineRule="auto"/>
        <w:jc w:val="both"/>
        <w:rPr>
          <w:rFonts w:ascii="Times New Roman" w:hAnsi="Times New Roman"/>
          <w:sz w:val="24"/>
          <w:szCs w:val="24"/>
        </w:rPr>
      </w:pPr>
    </w:p>
    <w:p w:rsidR="00AC34F7" w:rsidRDefault="006537F6">
      <w:pPr>
        <w:jc w:val="both"/>
        <w:rPr>
          <w:rFonts w:ascii="Times New Roman" w:hAnsi="Times New Roman"/>
          <w:sz w:val="24"/>
          <w:szCs w:val="24"/>
        </w:rPr>
      </w:pPr>
      <w:r>
        <w:rPr>
          <w:rFonts w:ascii="Times New Roman" w:hAnsi="Times New Roman"/>
          <w:sz w:val="24"/>
          <w:szCs w:val="24"/>
        </w:rPr>
        <w:t xml:space="preserve">The Wyoming Department of Health, Behavioral Health Division (BHD), is accepting applications for fiscal year (FY) 2020 for the State Opioid Response (SOR) Grant. The program aims to address the opioid crisis in tribal communities by increasing access to culturally appropriate and evidence-based treatment, including medication-assisted treatment (MAT) using one of the three FDA-approved medications for the treatment of opioid use disorder (OUD). </w:t>
      </w:r>
    </w:p>
    <w:p w:rsidR="004A1F92" w:rsidRDefault="006537F6">
      <w:pPr>
        <w:jc w:val="both"/>
        <w:rPr>
          <w:rFonts w:ascii="Times New Roman" w:hAnsi="Times New Roman"/>
          <w:sz w:val="24"/>
          <w:szCs w:val="24"/>
        </w:rPr>
      </w:pPr>
      <w:r>
        <w:rPr>
          <w:rFonts w:ascii="Times New Roman" w:hAnsi="Times New Roman"/>
          <w:sz w:val="24"/>
          <w:szCs w:val="24"/>
        </w:rPr>
        <w:t>The intent is to reduce unmet treatment need and opioid overdose-related deaths through the provision of prevention, treatment and/or recovery activities for OUD.</w:t>
      </w:r>
    </w:p>
    <w:p w:rsidR="004A1F92" w:rsidRDefault="006537F6">
      <w:pPr>
        <w:jc w:val="both"/>
        <w:rPr>
          <w:rFonts w:ascii="Times New Roman" w:hAnsi="Times New Roman"/>
          <w:sz w:val="24"/>
          <w:szCs w:val="24"/>
        </w:rPr>
      </w:pPr>
      <w:r>
        <w:rPr>
          <w:rFonts w:ascii="Times New Roman" w:hAnsi="Times New Roman"/>
          <w:sz w:val="24"/>
          <w:szCs w:val="24"/>
        </w:rPr>
        <w:t>Tribes and tribal organizations may elect to apply as part of a consortia or in partnership with urban Indian organizations. Tribes and tribal organizations may only be included in one grant application.</w:t>
      </w:r>
    </w:p>
    <w:p w:rsidR="00CC1683" w:rsidRPr="00CC1683" w:rsidRDefault="00CC1683" w:rsidP="00CC1683">
      <w:pPr>
        <w:jc w:val="center"/>
        <w:rPr>
          <w:rFonts w:ascii="Times New Roman" w:hAnsi="Times New Roman"/>
          <w:b/>
          <w:sz w:val="28"/>
          <w:szCs w:val="28"/>
        </w:rPr>
      </w:pPr>
      <w:r w:rsidRPr="00CC1683">
        <w:rPr>
          <w:rFonts w:ascii="Times New Roman" w:hAnsi="Times New Roman"/>
          <w:b/>
          <w:sz w:val="28"/>
          <w:szCs w:val="28"/>
        </w:rPr>
        <w:t>Key Dates:</w:t>
      </w:r>
    </w:p>
    <w:p w:rsidR="00CC1683" w:rsidRPr="00CC1683" w:rsidRDefault="00CC1683" w:rsidP="00CC1683">
      <w:pPr>
        <w:jc w:val="center"/>
        <w:rPr>
          <w:rFonts w:ascii="Times New Roman" w:hAnsi="Times New Roman"/>
          <w:b/>
          <w:sz w:val="28"/>
          <w:szCs w:val="28"/>
          <w:u w:val="single"/>
        </w:rPr>
      </w:pPr>
      <w:r w:rsidRPr="00CC1683">
        <w:rPr>
          <w:rFonts w:ascii="Times New Roman" w:hAnsi="Times New Roman"/>
          <w:b/>
          <w:sz w:val="28"/>
          <w:szCs w:val="28"/>
          <w:u w:val="single"/>
        </w:rPr>
        <w:t>Application Deadline: Ap</w:t>
      </w:r>
      <w:r w:rsidR="001E75E1">
        <w:rPr>
          <w:rFonts w:ascii="Times New Roman" w:hAnsi="Times New Roman"/>
          <w:b/>
          <w:sz w:val="28"/>
          <w:szCs w:val="28"/>
          <w:u w:val="single"/>
        </w:rPr>
        <w:t>plications are due by October 24th</w:t>
      </w:r>
      <w:r w:rsidRPr="00CC1683">
        <w:rPr>
          <w:rFonts w:ascii="Times New Roman" w:hAnsi="Times New Roman"/>
          <w:b/>
          <w:sz w:val="28"/>
          <w:szCs w:val="28"/>
          <w:u w:val="single"/>
        </w:rPr>
        <w:t>, 2019</w:t>
      </w:r>
    </w:p>
    <w:p w:rsidR="004A1F92" w:rsidRDefault="006537F6">
      <w:pPr>
        <w:spacing w:after="0"/>
        <w:jc w:val="both"/>
        <w:rPr>
          <w:rFonts w:ascii="Times New Roman" w:hAnsi="Times New Roman"/>
          <w:sz w:val="24"/>
          <w:szCs w:val="24"/>
        </w:rPr>
      </w:pPr>
      <w:r>
        <w:rPr>
          <w:rFonts w:ascii="Times New Roman" w:hAnsi="Times New Roman"/>
          <w:sz w:val="24"/>
          <w:szCs w:val="24"/>
        </w:rPr>
        <w:t>This application is for federally recognized tribes and tribal organizations seeking funding under any or all of the following categories:</w:t>
      </w:r>
    </w:p>
    <w:p w:rsidR="004A1F92" w:rsidRDefault="004A1F92">
      <w:pPr>
        <w:spacing w:after="0"/>
        <w:jc w:val="both"/>
        <w:rPr>
          <w:rFonts w:ascii="Times New Roman" w:hAnsi="Times New Roman"/>
          <w:sz w:val="24"/>
          <w:szCs w:val="24"/>
        </w:rPr>
      </w:pPr>
    </w:p>
    <w:p w:rsidR="004A1F92" w:rsidRDefault="006537F6" w:rsidP="009E1031">
      <w:pPr>
        <w:numPr>
          <w:ilvl w:val="0"/>
          <w:numId w:val="9"/>
        </w:numPr>
        <w:spacing w:after="0" w:line="240" w:lineRule="auto"/>
        <w:ind w:left="2250"/>
        <w:rPr>
          <w:rFonts w:ascii="Times New Roman" w:hAnsi="Times New Roman"/>
          <w:sz w:val="24"/>
          <w:szCs w:val="24"/>
        </w:rPr>
      </w:pPr>
      <w:r>
        <w:rPr>
          <w:rFonts w:ascii="Times New Roman" w:hAnsi="Times New Roman"/>
          <w:sz w:val="24"/>
          <w:szCs w:val="24"/>
        </w:rPr>
        <w:t>Medication Assisted Treatment (MAT) Services</w:t>
      </w:r>
    </w:p>
    <w:p w:rsidR="004A1F92" w:rsidRDefault="006537F6" w:rsidP="009E1031">
      <w:pPr>
        <w:numPr>
          <w:ilvl w:val="0"/>
          <w:numId w:val="9"/>
        </w:numPr>
        <w:spacing w:after="0" w:line="240" w:lineRule="auto"/>
        <w:ind w:left="2250"/>
        <w:rPr>
          <w:rFonts w:ascii="Times New Roman" w:hAnsi="Times New Roman"/>
          <w:sz w:val="24"/>
          <w:szCs w:val="24"/>
        </w:rPr>
      </w:pPr>
      <w:r>
        <w:rPr>
          <w:rFonts w:ascii="Times New Roman" w:hAnsi="Times New Roman"/>
          <w:sz w:val="24"/>
          <w:szCs w:val="24"/>
        </w:rPr>
        <w:t>Integration with Healthcare</w:t>
      </w:r>
    </w:p>
    <w:p w:rsidR="004A1F92" w:rsidRDefault="006537F6" w:rsidP="009E1031">
      <w:pPr>
        <w:numPr>
          <w:ilvl w:val="0"/>
          <w:numId w:val="9"/>
        </w:numPr>
        <w:spacing w:after="0" w:line="240" w:lineRule="auto"/>
        <w:ind w:left="2250"/>
        <w:rPr>
          <w:rFonts w:ascii="Times New Roman" w:hAnsi="Times New Roman"/>
          <w:sz w:val="24"/>
          <w:szCs w:val="24"/>
        </w:rPr>
      </w:pPr>
      <w:r>
        <w:rPr>
          <w:rFonts w:ascii="Times New Roman" w:hAnsi="Times New Roman"/>
          <w:sz w:val="24"/>
          <w:szCs w:val="24"/>
        </w:rPr>
        <w:t>Recovery Residences</w:t>
      </w:r>
    </w:p>
    <w:p w:rsidR="004A1F92" w:rsidRDefault="006537F6" w:rsidP="009E1031">
      <w:pPr>
        <w:numPr>
          <w:ilvl w:val="0"/>
          <w:numId w:val="9"/>
        </w:numPr>
        <w:spacing w:after="0" w:line="240" w:lineRule="auto"/>
        <w:ind w:left="2250"/>
        <w:rPr>
          <w:rFonts w:ascii="Times New Roman" w:hAnsi="Times New Roman"/>
          <w:sz w:val="24"/>
          <w:szCs w:val="24"/>
        </w:rPr>
      </w:pPr>
      <w:r>
        <w:rPr>
          <w:rFonts w:ascii="Times New Roman" w:hAnsi="Times New Roman"/>
          <w:sz w:val="24"/>
          <w:szCs w:val="24"/>
        </w:rPr>
        <w:t>Education &amp; Prevention</w:t>
      </w:r>
    </w:p>
    <w:p w:rsidR="004A1F92" w:rsidRDefault="004A1F92">
      <w:pPr>
        <w:spacing w:after="0"/>
        <w:jc w:val="both"/>
        <w:rPr>
          <w:rFonts w:ascii="Times New Roman" w:hAnsi="Times New Roman"/>
          <w:sz w:val="24"/>
          <w:szCs w:val="24"/>
        </w:rPr>
      </w:pPr>
    </w:p>
    <w:p w:rsidR="004A1F92" w:rsidRDefault="006537F6">
      <w:pPr>
        <w:spacing w:after="0"/>
        <w:jc w:val="both"/>
        <w:rPr>
          <w:rFonts w:ascii="Times New Roman" w:hAnsi="Times New Roman"/>
          <w:sz w:val="24"/>
          <w:szCs w:val="24"/>
        </w:rPr>
      </w:pPr>
      <w:r>
        <w:rPr>
          <w:rFonts w:ascii="Times New Roman" w:hAnsi="Times New Roman"/>
          <w:sz w:val="24"/>
          <w:szCs w:val="24"/>
        </w:rPr>
        <w:t>The Wyoming SOR grant aims to prevent the opioid epidemic. Funding may only be utilized in conjunction with described services for individuals diagnosed with Opioid Use Disorders (OUD). Over the one-year period, $350,000 in total funds are anticipated for these projects.</w:t>
      </w:r>
    </w:p>
    <w:p w:rsidR="004A1F92" w:rsidRDefault="004A1F92">
      <w:pPr>
        <w:spacing w:after="0"/>
        <w:jc w:val="both"/>
        <w:rPr>
          <w:rFonts w:ascii="Times New Roman" w:hAnsi="Times New Roman"/>
          <w:sz w:val="24"/>
          <w:szCs w:val="24"/>
        </w:rPr>
      </w:pPr>
    </w:p>
    <w:p w:rsidR="004A1F92" w:rsidRDefault="006537F6">
      <w:pPr>
        <w:pBdr>
          <w:bottom w:val="single" w:sz="12" w:space="1" w:color="000000"/>
        </w:pBdr>
        <w:spacing w:after="0"/>
        <w:jc w:val="both"/>
        <w:rPr>
          <w:rFonts w:ascii="Times New Roman" w:hAnsi="Times New Roman"/>
          <w:sz w:val="24"/>
          <w:szCs w:val="24"/>
        </w:rPr>
      </w:pPr>
      <w:r>
        <w:rPr>
          <w:rFonts w:ascii="Times New Roman" w:hAnsi="Times New Roman"/>
          <w:sz w:val="24"/>
          <w:szCs w:val="24"/>
        </w:rPr>
        <w:t xml:space="preserve">Funding may augment, not supplant, services. </w:t>
      </w:r>
    </w:p>
    <w:p w:rsidR="009E1031" w:rsidRDefault="009E1031">
      <w:pPr>
        <w:pBdr>
          <w:bottom w:val="single" w:sz="12" w:space="1" w:color="000000"/>
        </w:pBdr>
        <w:spacing w:after="0"/>
        <w:jc w:val="both"/>
        <w:rPr>
          <w:rFonts w:ascii="Times New Roman" w:hAnsi="Times New Roman"/>
          <w:sz w:val="24"/>
          <w:szCs w:val="24"/>
        </w:rPr>
      </w:pPr>
    </w:p>
    <w:p w:rsidR="00CC1683" w:rsidRDefault="00CC1683">
      <w:pPr>
        <w:pBdr>
          <w:bottom w:val="single" w:sz="12" w:space="1" w:color="000000"/>
        </w:pBdr>
        <w:spacing w:after="0"/>
        <w:jc w:val="both"/>
        <w:rPr>
          <w:rFonts w:ascii="Times New Roman" w:hAnsi="Times New Roman"/>
          <w:sz w:val="24"/>
          <w:szCs w:val="24"/>
        </w:rPr>
      </w:pPr>
    </w:p>
    <w:p w:rsidR="00CC1683" w:rsidRDefault="00CC1683">
      <w:pPr>
        <w:pBdr>
          <w:bottom w:val="single" w:sz="12" w:space="1" w:color="000000"/>
        </w:pBdr>
        <w:spacing w:after="0"/>
        <w:jc w:val="both"/>
        <w:rPr>
          <w:rFonts w:ascii="Times New Roman" w:hAnsi="Times New Roman"/>
          <w:sz w:val="24"/>
          <w:szCs w:val="24"/>
        </w:rPr>
      </w:pPr>
    </w:p>
    <w:p w:rsidR="00CC1683" w:rsidRDefault="00CC1683">
      <w:pPr>
        <w:pBdr>
          <w:bottom w:val="single" w:sz="12" w:space="1" w:color="000000"/>
        </w:pBdr>
        <w:spacing w:after="0"/>
        <w:jc w:val="both"/>
        <w:rPr>
          <w:rFonts w:ascii="Times New Roman" w:hAnsi="Times New Roman"/>
          <w:sz w:val="24"/>
          <w:szCs w:val="24"/>
        </w:rPr>
      </w:pPr>
    </w:p>
    <w:p w:rsidR="004A1F92" w:rsidRDefault="004A1F92">
      <w:pPr>
        <w:pBdr>
          <w:bottom w:val="single" w:sz="12" w:space="1" w:color="000000"/>
        </w:pBdr>
        <w:spacing w:after="0"/>
        <w:jc w:val="both"/>
        <w:rPr>
          <w:rFonts w:ascii="Times New Roman" w:hAnsi="Times New Roman"/>
          <w:sz w:val="24"/>
          <w:szCs w:val="24"/>
        </w:rPr>
      </w:pPr>
    </w:p>
    <w:p w:rsidR="004A1F92" w:rsidRDefault="004A1F92">
      <w:pPr>
        <w:pBdr>
          <w:top w:val="nil"/>
          <w:left w:val="nil"/>
          <w:bottom w:val="nil"/>
          <w:right w:val="nil"/>
          <w:between w:val="nil"/>
        </w:pBdr>
        <w:tabs>
          <w:tab w:val="left" w:pos="720"/>
          <w:tab w:val="left" w:pos="1440"/>
        </w:tabs>
        <w:spacing w:after="0" w:line="240" w:lineRule="auto"/>
        <w:jc w:val="both"/>
        <w:rPr>
          <w:rFonts w:ascii="Times New Roman" w:hAnsi="Times New Roman"/>
          <w:color w:val="000000"/>
          <w:sz w:val="24"/>
          <w:szCs w:val="24"/>
        </w:rPr>
      </w:pPr>
    </w:p>
    <w:p w:rsidR="004A1F92" w:rsidRDefault="004A1F92">
      <w:pPr>
        <w:pBdr>
          <w:top w:val="nil"/>
          <w:left w:val="nil"/>
          <w:bottom w:val="nil"/>
          <w:right w:val="nil"/>
          <w:between w:val="nil"/>
        </w:pBdr>
        <w:tabs>
          <w:tab w:val="left" w:pos="720"/>
          <w:tab w:val="left" w:pos="1440"/>
        </w:tabs>
        <w:spacing w:after="0" w:line="240" w:lineRule="auto"/>
        <w:jc w:val="center"/>
        <w:rPr>
          <w:rFonts w:ascii="Times New Roman" w:hAnsi="Times New Roman"/>
          <w:b/>
          <w:sz w:val="24"/>
          <w:szCs w:val="24"/>
        </w:rPr>
      </w:pPr>
    </w:p>
    <w:p w:rsidR="004A1F92" w:rsidRPr="00CC1683" w:rsidRDefault="006537F6">
      <w:pPr>
        <w:pBdr>
          <w:top w:val="nil"/>
          <w:left w:val="nil"/>
          <w:bottom w:val="nil"/>
          <w:right w:val="nil"/>
          <w:between w:val="nil"/>
        </w:pBdr>
        <w:tabs>
          <w:tab w:val="left" w:pos="720"/>
          <w:tab w:val="left" w:pos="1440"/>
        </w:tabs>
        <w:spacing w:after="0" w:line="240" w:lineRule="auto"/>
        <w:jc w:val="center"/>
        <w:rPr>
          <w:rFonts w:ascii="Times New Roman" w:hAnsi="Times New Roman"/>
          <w:b/>
          <w:color w:val="000000"/>
          <w:sz w:val="28"/>
          <w:szCs w:val="28"/>
        </w:rPr>
      </w:pPr>
      <w:r w:rsidRPr="00CC1683">
        <w:rPr>
          <w:rFonts w:ascii="Times New Roman" w:hAnsi="Times New Roman"/>
          <w:b/>
          <w:color w:val="000000"/>
          <w:sz w:val="28"/>
          <w:szCs w:val="28"/>
        </w:rPr>
        <w:t>Applications are due at the Behavioral Health Division by</w:t>
      </w:r>
    </w:p>
    <w:p w:rsidR="004A1F92" w:rsidRPr="00CC1683" w:rsidRDefault="001E75E1">
      <w:pPr>
        <w:pBdr>
          <w:top w:val="nil"/>
          <w:left w:val="nil"/>
          <w:bottom w:val="nil"/>
          <w:right w:val="nil"/>
          <w:between w:val="nil"/>
        </w:pBdr>
        <w:tabs>
          <w:tab w:val="left" w:pos="720"/>
          <w:tab w:val="left" w:pos="1440"/>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5:00 p.m. Thursday, October 24</w:t>
      </w:r>
      <w:r w:rsidR="006537F6" w:rsidRPr="00CC1683">
        <w:rPr>
          <w:rFonts w:ascii="Times New Roman" w:hAnsi="Times New Roman"/>
          <w:b/>
          <w:color w:val="000000"/>
          <w:sz w:val="28"/>
          <w:szCs w:val="28"/>
          <w:vertAlign w:val="superscript"/>
        </w:rPr>
        <w:t>th</w:t>
      </w:r>
      <w:r w:rsidR="006537F6" w:rsidRPr="00CC1683">
        <w:rPr>
          <w:rFonts w:ascii="Times New Roman" w:hAnsi="Times New Roman"/>
          <w:b/>
          <w:color w:val="000000"/>
          <w:sz w:val="28"/>
          <w:szCs w:val="28"/>
        </w:rPr>
        <w:t>, 2019</w:t>
      </w:r>
    </w:p>
    <w:p w:rsidR="004A1F92" w:rsidRDefault="004A1F92">
      <w:pPr>
        <w:pBdr>
          <w:top w:val="nil"/>
          <w:left w:val="nil"/>
          <w:bottom w:val="nil"/>
          <w:right w:val="nil"/>
          <w:between w:val="nil"/>
        </w:pBdr>
        <w:tabs>
          <w:tab w:val="left" w:pos="720"/>
          <w:tab w:val="left" w:pos="1440"/>
        </w:tabs>
        <w:spacing w:after="0" w:line="240" w:lineRule="auto"/>
        <w:jc w:val="center"/>
        <w:rPr>
          <w:rFonts w:ascii="Times New Roman" w:hAnsi="Times New Roman"/>
          <w:color w:val="000000"/>
          <w:sz w:val="24"/>
          <w:szCs w:val="24"/>
        </w:rPr>
      </w:pPr>
    </w:p>
    <w:p w:rsidR="004A1F92" w:rsidRDefault="006537F6">
      <w:pPr>
        <w:spacing w:after="0"/>
        <w:jc w:val="both"/>
        <w:rPr>
          <w:rFonts w:ascii="Times New Roman" w:hAnsi="Times New Roman"/>
          <w:sz w:val="24"/>
          <w:szCs w:val="24"/>
        </w:rPr>
      </w:pPr>
      <w:r>
        <w:rPr>
          <w:rFonts w:ascii="Times New Roman" w:hAnsi="Times New Roman"/>
          <w:sz w:val="24"/>
          <w:szCs w:val="24"/>
        </w:rPr>
        <w:t xml:space="preserve">Please </w:t>
      </w:r>
      <w:r>
        <w:rPr>
          <w:rFonts w:ascii="Times New Roman" w:hAnsi="Times New Roman"/>
          <w:sz w:val="24"/>
          <w:szCs w:val="24"/>
          <w:u w:val="single"/>
        </w:rPr>
        <w:t>email</w:t>
      </w:r>
      <w:r>
        <w:rPr>
          <w:rFonts w:ascii="Times New Roman" w:hAnsi="Times New Roman"/>
          <w:sz w:val="24"/>
          <w:szCs w:val="24"/>
        </w:rPr>
        <w:t xml:space="preserve"> your application as a </w:t>
      </w:r>
      <w:r>
        <w:rPr>
          <w:rFonts w:ascii="Times New Roman" w:hAnsi="Times New Roman"/>
          <w:b/>
          <w:sz w:val="24"/>
          <w:szCs w:val="24"/>
        </w:rPr>
        <w:t>Microsoft Word</w:t>
      </w:r>
      <w:r>
        <w:rPr>
          <w:rFonts w:ascii="Times New Roman" w:hAnsi="Times New Roman"/>
          <w:sz w:val="24"/>
          <w:szCs w:val="24"/>
        </w:rPr>
        <w:t xml:space="preserve"> attachment in time to arrive by this date and time. Please type your responses directly into this document in the boxes provided. Please be concise in your responses. Save the document with a file name that includ</w:t>
      </w:r>
      <w:r w:rsidR="00AC34F7">
        <w:rPr>
          <w:rFonts w:ascii="Times New Roman" w:hAnsi="Times New Roman"/>
          <w:sz w:val="24"/>
          <w:szCs w:val="24"/>
        </w:rPr>
        <w:t>es your agency name such as “</w:t>
      </w:r>
      <w:proofErr w:type="spellStart"/>
      <w:r>
        <w:rPr>
          <w:rFonts w:ascii="Times New Roman" w:hAnsi="Times New Roman"/>
          <w:sz w:val="24"/>
          <w:szCs w:val="24"/>
        </w:rPr>
        <w:t>AgencyName</w:t>
      </w:r>
      <w:proofErr w:type="spellEnd"/>
      <w:r>
        <w:rPr>
          <w:rFonts w:ascii="Times New Roman" w:hAnsi="Times New Roman"/>
          <w:sz w:val="24"/>
          <w:szCs w:val="24"/>
        </w:rPr>
        <w:t xml:space="preserve"> SOR 19-20.” You will receive a confirmation reply email.</w:t>
      </w:r>
    </w:p>
    <w:p w:rsidR="004A1F92" w:rsidRDefault="004A1F92">
      <w:pPr>
        <w:pBdr>
          <w:top w:val="nil"/>
          <w:left w:val="nil"/>
          <w:bottom w:val="nil"/>
          <w:right w:val="nil"/>
          <w:between w:val="nil"/>
        </w:pBdr>
        <w:tabs>
          <w:tab w:val="left" w:pos="720"/>
          <w:tab w:val="left" w:pos="1440"/>
        </w:tabs>
        <w:spacing w:after="0"/>
        <w:jc w:val="both"/>
        <w:rPr>
          <w:rFonts w:ascii="Times New Roman" w:hAnsi="Times New Roman"/>
          <w:color w:val="000000"/>
          <w:sz w:val="24"/>
          <w:szCs w:val="24"/>
        </w:rPr>
      </w:pPr>
    </w:p>
    <w:p w:rsidR="004A1F92" w:rsidRDefault="006537F6">
      <w:pPr>
        <w:pBdr>
          <w:top w:val="nil"/>
          <w:left w:val="nil"/>
          <w:bottom w:val="nil"/>
          <w:right w:val="nil"/>
          <w:between w:val="nil"/>
        </w:pBdr>
        <w:tabs>
          <w:tab w:val="left" w:pos="720"/>
          <w:tab w:val="left" w:pos="1440"/>
        </w:tabs>
        <w:spacing w:after="0"/>
        <w:jc w:val="both"/>
        <w:rPr>
          <w:rFonts w:ascii="Times New Roman" w:hAnsi="Times New Roman"/>
          <w:color w:val="000000"/>
          <w:sz w:val="24"/>
          <w:szCs w:val="24"/>
        </w:rPr>
      </w:pPr>
      <w:r>
        <w:rPr>
          <w:rFonts w:ascii="Times New Roman" w:hAnsi="Times New Roman"/>
          <w:color w:val="000000"/>
          <w:sz w:val="24"/>
          <w:szCs w:val="24"/>
        </w:rPr>
        <w:t xml:space="preserve">Email applications to </w:t>
      </w:r>
      <w:hyperlink r:id="rId8">
        <w:r>
          <w:rPr>
            <w:rFonts w:ascii="Times New Roman" w:hAnsi="Times New Roman"/>
            <w:color w:val="0000FF"/>
            <w:sz w:val="24"/>
            <w:szCs w:val="24"/>
            <w:u w:val="single"/>
          </w:rPr>
          <w:t>Marla.smith1@wyo.gov</w:t>
        </w:r>
      </w:hyperlink>
      <w:r>
        <w:rPr>
          <w:rFonts w:ascii="Times New Roman" w:hAnsi="Times New Roman"/>
          <w:color w:val="000000"/>
          <w:sz w:val="24"/>
          <w:szCs w:val="24"/>
        </w:rPr>
        <w:t xml:space="preserve"> and copy </w:t>
      </w:r>
      <w:hyperlink r:id="rId9">
        <w:r>
          <w:rPr>
            <w:rFonts w:ascii="Times New Roman" w:hAnsi="Times New Roman"/>
            <w:color w:val="0000FF"/>
            <w:sz w:val="24"/>
            <w:szCs w:val="24"/>
            <w:u w:val="single"/>
          </w:rPr>
          <w:t>erin.doak@wyo.gov</w:t>
        </w:r>
      </w:hyperlink>
      <w:r>
        <w:rPr>
          <w:rFonts w:ascii="Times New Roman" w:hAnsi="Times New Roman"/>
          <w:color w:val="000000"/>
          <w:sz w:val="24"/>
          <w:szCs w:val="24"/>
        </w:rPr>
        <w:t xml:space="preserve">. </w:t>
      </w:r>
    </w:p>
    <w:p w:rsidR="004A1F92" w:rsidRDefault="006537F6">
      <w:pPr>
        <w:pBdr>
          <w:top w:val="nil"/>
          <w:left w:val="nil"/>
          <w:bottom w:val="nil"/>
          <w:right w:val="nil"/>
          <w:between w:val="nil"/>
        </w:pBdr>
        <w:tabs>
          <w:tab w:val="left" w:pos="720"/>
          <w:tab w:val="left" w:pos="1440"/>
          <w:tab w:val="left" w:pos="2430"/>
        </w:tabs>
        <w:spacing w:after="0"/>
        <w:jc w:val="both"/>
        <w:rPr>
          <w:rFonts w:ascii="Times New Roman" w:hAnsi="Times New Roman"/>
          <w:color w:val="000000"/>
          <w:sz w:val="24"/>
          <w:szCs w:val="24"/>
        </w:rPr>
      </w:pPr>
      <w:r>
        <w:rPr>
          <w:rFonts w:ascii="Times New Roman" w:hAnsi="Times New Roman"/>
          <w:color w:val="000000"/>
          <w:sz w:val="24"/>
          <w:szCs w:val="24"/>
        </w:rPr>
        <w:t xml:space="preserve">For information about the application contact </w:t>
      </w:r>
      <w:hyperlink r:id="rId10">
        <w:r>
          <w:rPr>
            <w:rFonts w:ascii="Times New Roman" w:hAnsi="Times New Roman"/>
            <w:color w:val="0000FF"/>
            <w:sz w:val="24"/>
            <w:szCs w:val="24"/>
            <w:u w:val="single"/>
          </w:rPr>
          <w:t>erin.doak@wyo.gov</w:t>
        </w:r>
      </w:hyperlink>
      <w:r>
        <w:rPr>
          <w:rFonts w:ascii="Times New Roman" w:hAnsi="Times New Roman"/>
          <w:color w:val="000000"/>
          <w:sz w:val="24"/>
          <w:szCs w:val="24"/>
        </w:rPr>
        <w:t xml:space="preserve"> or call 307-777-7940.</w:t>
      </w:r>
    </w:p>
    <w:p w:rsidR="004A1F92" w:rsidRDefault="004A1F92">
      <w:pPr>
        <w:pBdr>
          <w:top w:val="nil"/>
          <w:left w:val="nil"/>
          <w:bottom w:val="nil"/>
          <w:right w:val="nil"/>
          <w:between w:val="nil"/>
        </w:pBdr>
        <w:tabs>
          <w:tab w:val="left" w:pos="720"/>
          <w:tab w:val="left" w:pos="1440"/>
          <w:tab w:val="left" w:pos="2430"/>
        </w:tabs>
        <w:spacing w:after="0"/>
        <w:jc w:val="both"/>
        <w:rPr>
          <w:rFonts w:ascii="Times New Roman" w:hAnsi="Times New Roman"/>
          <w:color w:val="000000"/>
          <w:sz w:val="24"/>
          <w:szCs w:val="24"/>
        </w:rPr>
      </w:pPr>
    </w:p>
    <w:p w:rsidR="004A1F92" w:rsidRDefault="006537F6">
      <w:pPr>
        <w:tabs>
          <w:tab w:val="left" w:pos="-810"/>
        </w:tabs>
        <w:spacing w:after="0"/>
        <w:rPr>
          <w:rFonts w:ascii="Times New Roman" w:hAnsi="Times New Roman"/>
          <w:b/>
          <w:sz w:val="24"/>
          <w:szCs w:val="24"/>
        </w:rPr>
      </w:pPr>
      <w:r>
        <w:rPr>
          <w:rFonts w:ascii="Times New Roman" w:hAnsi="Times New Roman"/>
          <w:b/>
          <w:sz w:val="24"/>
          <w:szCs w:val="24"/>
        </w:rPr>
        <w:t>Please see below for guidance and information about this application. Please refer to the guidance while completing the application.</w:t>
      </w:r>
    </w:p>
    <w:p w:rsidR="004A1F92" w:rsidRDefault="004A1F92">
      <w:pPr>
        <w:spacing w:after="0"/>
        <w:jc w:val="both"/>
        <w:rPr>
          <w:rFonts w:ascii="Times New Roman" w:hAnsi="Times New Roman"/>
          <w:sz w:val="24"/>
          <w:szCs w:val="24"/>
        </w:rPr>
      </w:pPr>
    </w:p>
    <w:p w:rsidR="004A1F92" w:rsidRDefault="006537F6">
      <w:pPr>
        <w:spacing w:after="0"/>
        <w:jc w:val="both"/>
        <w:rPr>
          <w:rFonts w:ascii="Times New Roman" w:hAnsi="Times New Roman"/>
          <w:sz w:val="24"/>
          <w:szCs w:val="24"/>
        </w:rPr>
      </w:pPr>
      <w:r>
        <w:rPr>
          <w:rFonts w:ascii="Times New Roman" w:hAnsi="Times New Roman"/>
          <w:sz w:val="24"/>
          <w:szCs w:val="24"/>
        </w:rPr>
        <w:t xml:space="preserve">Scoring of the applications and funding decisions are the responsibility of the Division. Scoring guidelines are listed on the last pages of this document. The Division may approve only a portion of any application and retains the right to negotiate terms with any entity. The SOR grant is governed by 45 CFR Part 75. Billings must be allowable, accurate, applicable, reasonable, and properly allocated and are most often paid based on actual costs. </w:t>
      </w:r>
    </w:p>
    <w:p w:rsidR="004A1F92" w:rsidRDefault="004A1F92"/>
    <w:p w:rsidR="004A1F92" w:rsidRDefault="006537F6">
      <w:pPr>
        <w:jc w:val="both"/>
        <w:rPr>
          <w:rFonts w:ascii="Times New Roman" w:hAnsi="Times New Roman"/>
          <w:sz w:val="24"/>
          <w:szCs w:val="24"/>
        </w:rPr>
      </w:pPr>
      <w:r>
        <w:rPr>
          <w:rFonts w:ascii="Times New Roman" w:hAnsi="Times New Roman"/>
          <w:sz w:val="24"/>
          <w:szCs w:val="24"/>
        </w:rPr>
        <w:t xml:space="preserve">The program supplements current activities focused on reducing the impact of opioids and will contribute to a comprehensive response to the opioid epidemic. Tribes will use the results of a current needs assessment available to the tribe (or carry out a strategic planning process to conduct needs and capacity assessments) to identify gaps and resources from which to build prevention, treatment and/or community-based recovery support services. Grantees will be required to describe how they will expand access to treatment and recovery support services as well as advance substance misuse prevention in coordination with other federally-supported efforts. Grantees must use funding to supplement and not supplant existing opioid prevention, treatment, and/or recovery activities. Grantees are required to describe how they will improve retention in care, using a chronic care model or other innovative model that has been shown to improve retention in care. </w:t>
      </w:r>
    </w:p>
    <w:p w:rsidR="004A1F92" w:rsidRDefault="004A1F92">
      <w:pPr>
        <w:rPr>
          <w:rFonts w:ascii="Times New Roman" w:hAnsi="Times New Roman"/>
          <w:sz w:val="24"/>
          <w:szCs w:val="24"/>
        </w:rPr>
      </w:pPr>
    </w:p>
    <w:p w:rsidR="00AC34F7" w:rsidRDefault="00AC34F7">
      <w:pPr>
        <w:rPr>
          <w:rFonts w:ascii="Times New Roman" w:hAnsi="Times New Roman"/>
          <w:b/>
          <w:sz w:val="24"/>
          <w:szCs w:val="24"/>
        </w:rPr>
      </w:pPr>
    </w:p>
    <w:p w:rsidR="00AC34F7" w:rsidRDefault="00AC34F7">
      <w:pPr>
        <w:rPr>
          <w:rFonts w:ascii="Times New Roman" w:hAnsi="Times New Roman"/>
          <w:b/>
          <w:sz w:val="24"/>
          <w:szCs w:val="24"/>
        </w:rPr>
      </w:pPr>
    </w:p>
    <w:p w:rsidR="004A1F92" w:rsidRDefault="006537F6">
      <w:pPr>
        <w:rPr>
          <w:rFonts w:ascii="Times New Roman" w:hAnsi="Times New Roman"/>
          <w:b/>
          <w:sz w:val="24"/>
          <w:szCs w:val="24"/>
        </w:rPr>
      </w:pPr>
      <w:r>
        <w:rPr>
          <w:rFonts w:ascii="Times New Roman" w:hAnsi="Times New Roman"/>
          <w:b/>
          <w:sz w:val="24"/>
          <w:szCs w:val="24"/>
        </w:rPr>
        <w:t xml:space="preserve">Allowable Activities: </w:t>
      </w:r>
    </w:p>
    <w:p w:rsidR="004A1F92" w:rsidRPr="00CC1683" w:rsidRDefault="006537F6">
      <w:pPr>
        <w:numPr>
          <w:ilvl w:val="0"/>
          <w:numId w:val="8"/>
        </w:numPr>
        <w:spacing w:after="0"/>
        <w:rPr>
          <w:sz w:val="24"/>
          <w:szCs w:val="24"/>
        </w:rPr>
      </w:pPr>
      <w:r>
        <w:rPr>
          <w:rFonts w:ascii="Times New Roman" w:hAnsi="Times New Roman"/>
          <w:sz w:val="24"/>
          <w:szCs w:val="24"/>
        </w:rPr>
        <w:t xml:space="preserve">Incorporate culturally appropriate and traditional practices into your program design and implementation.  </w:t>
      </w:r>
    </w:p>
    <w:p w:rsidR="00CC1683" w:rsidRDefault="00CC1683" w:rsidP="00CC1683">
      <w:pPr>
        <w:spacing w:after="0"/>
        <w:ind w:left="720"/>
        <w:rPr>
          <w:sz w:val="24"/>
          <w:szCs w:val="24"/>
        </w:rPr>
      </w:pPr>
    </w:p>
    <w:p w:rsidR="004A1F92" w:rsidRPr="00CC1683" w:rsidRDefault="006537F6">
      <w:pPr>
        <w:numPr>
          <w:ilvl w:val="0"/>
          <w:numId w:val="8"/>
        </w:numPr>
        <w:spacing w:after="0"/>
        <w:rPr>
          <w:sz w:val="24"/>
          <w:szCs w:val="24"/>
        </w:rPr>
      </w:pPr>
      <w:r>
        <w:rPr>
          <w:rFonts w:ascii="Times New Roman" w:hAnsi="Times New Roman"/>
          <w:sz w:val="24"/>
          <w:szCs w:val="24"/>
        </w:rPr>
        <w:t xml:space="preserve">Support innovative telehealth strategies in rural and underserved areas to increase the capacity of communities to support OUD prevention, treatment, and recovery. </w:t>
      </w:r>
    </w:p>
    <w:p w:rsidR="00CC1683" w:rsidRDefault="00CC1683" w:rsidP="00CC1683">
      <w:pPr>
        <w:spacing w:after="0"/>
        <w:rPr>
          <w:sz w:val="24"/>
          <w:szCs w:val="24"/>
        </w:rPr>
      </w:pPr>
    </w:p>
    <w:p w:rsidR="004A1F92" w:rsidRPr="00CC1683" w:rsidRDefault="006537F6">
      <w:pPr>
        <w:numPr>
          <w:ilvl w:val="0"/>
          <w:numId w:val="8"/>
        </w:numPr>
        <w:spacing w:after="0"/>
        <w:rPr>
          <w:sz w:val="24"/>
          <w:szCs w:val="24"/>
        </w:rPr>
      </w:pPr>
      <w:r>
        <w:rPr>
          <w:rFonts w:ascii="Times New Roman" w:hAnsi="Times New Roman"/>
          <w:sz w:val="24"/>
          <w:szCs w:val="24"/>
        </w:rPr>
        <w:t xml:space="preserve">Address barriers to receiving MAT by reducing the cost of treatment, developing innovative systems of care to expand access to treatment, engage and retain patients in treatment, address discrimination associated with accessing treatment, including discrimination that limits access to MAT, and support long-term recovery. </w:t>
      </w:r>
    </w:p>
    <w:p w:rsidR="00CC1683" w:rsidRDefault="00CC1683" w:rsidP="00CC1683">
      <w:pPr>
        <w:spacing w:after="0"/>
        <w:ind w:left="720"/>
        <w:rPr>
          <w:sz w:val="24"/>
          <w:szCs w:val="24"/>
        </w:rPr>
      </w:pPr>
    </w:p>
    <w:p w:rsidR="004A1F92" w:rsidRPr="00CC1683" w:rsidRDefault="006537F6">
      <w:pPr>
        <w:numPr>
          <w:ilvl w:val="0"/>
          <w:numId w:val="8"/>
        </w:numPr>
        <w:spacing w:after="0"/>
        <w:rPr>
          <w:sz w:val="24"/>
          <w:szCs w:val="24"/>
        </w:rPr>
      </w:pPr>
      <w:r>
        <w:rPr>
          <w:rFonts w:ascii="Times New Roman" w:hAnsi="Times New Roman"/>
          <w:sz w:val="24"/>
          <w:szCs w:val="24"/>
        </w:rPr>
        <w:t>Develop and implement tobacco cessation programs, activities, and/or strategies.</w:t>
      </w:r>
    </w:p>
    <w:p w:rsidR="00CC1683" w:rsidRDefault="00CC1683" w:rsidP="00CC1683">
      <w:pPr>
        <w:spacing w:after="0"/>
        <w:rPr>
          <w:sz w:val="24"/>
          <w:szCs w:val="24"/>
        </w:rPr>
      </w:pPr>
    </w:p>
    <w:p w:rsidR="004A1F92" w:rsidRDefault="006537F6">
      <w:pPr>
        <w:numPr>
          <w:ilvl w:val="0"/>
          <w:numId w:val="8"/>
        </w:numPr>
        <w:spacing w:after="0"/>
        <w:rPr>
          <w:rFonts w:ascii="Times New Roman" w:hAnsi="Times New Roman"/>
          <w:sz w:val="24"/>
          <w:szCs w:val="24"/>
        </w:rPr>
      </w:pPr>
      <w:r>
        <w:rPr>
          <w:rFonts w:ascii="Times New Roman" w:hAnsi="Times New Roman"/>
          <w:sz w:val="24"/>
          <w:szCs w:val="24"/>
        </w:rPr>
        <w:t>Develop effective prevention strategies which include but are not limited to: elder education, outreach and engagement of youth, strategic messaging, and community prevention activities. Develop strategies to purchase and disseminate naloxone and provide training on its use to first responders and other tribal members.</w:t>
      </w:r>
    </w:p>
    <w:p w:rsidR="00CC1683" w:rsidRDefault="00CC1683" w:rsidP="00CC1683">
      <w:pPr>
        <w:spacing w:after="0"/>
        <w:rPr>
          <w:rFonts w:ascii="Times New Roman" w:hAnsi="Times New Roman"/>
          <w:sz w:val="24"/>
          <w:szCs w:val="24"/>
        </w:rPr>
      </w:pPr>
    </w:p>
    <w:p w:rsidR="004A1F92" w:rsidRDefault="006537F6">
      <w:pPr>
        <w:numPr>
          <w:ilvl w:val="0"/>
          <w:numId w:val="8"/>
        </w:numPr>
        <w:rPr>
          <w:rFonts w:ascii="Times New Roman" w:hAnsi="Times New Roman"/>
          <w:sz w:val="24"/>
          <w:szCs w:val="24"/>
        </w:rPr>
      </w:pPr>
      <w:r>
        <w:rPr>
          <w:rFonts w:ascii="Times New Roman" w:hAnsi="Times New Roman"/>
          <w:sz w:val="24"/>
          <w:szCs w:val="24"/>
        </w:rPr>
        <w:t>Provide treatment transition and coverage for patients reentering communities from criminal justice settings or other rehabilitative settings.</w:t>
      </w:r>
    </w:p>
    <w:p w:rsidR="00CC1683" w:rsidRDefault="00CC1683" w:rsidP="00CC1683">
      <w:pPr>
        <w:ind w:left="720"/>
        <w:rPr>
          <w:rFonts w:ascii="Times New Roman" w:hAnsi="Times New Roman"/>
          <w:sz w:val="24"/>
          <w:szCs w:val="24"/>
        </w:rPr>
      </w:pPr>
    </w:p>
    <w:p w:rsidR="009E1031" w:rsidRDefault="009E1031" w:rsidP="009E1031">
      <w:pPr>
        <w:pBdr>
          <w:bottom w:val="single" w:sz="12" w:space="1" w:color="000000"/>
        </w:pBdr>
        <w:spacing w:after="0"/>
        <w:jc w:val="both"/>
        <w:rPr>
          <w:rFonts w:ascii="Times New Roman" w:hAnsi="Times New Roman"/>
          <w:b/>
          <w:sz w:val="24"/>
          <w:szCs w:val="24"/>
          <w:u w:val="single"/>
        </w:rPr>
      </w:pPr>
      <w:r>
        <w:rPr>
          <w:rFonts w:ascii="Times New Roman" w:hAnsi="Times New Roman"/>
          <w:b/>
          <w:sz w:val="24"/>
          <w:szCs w:val="24"/>
          <w:u w:val="single"/>
        </w:rPr>
        <w:t xml:space="preserve">ELIGIBILITY INFORMATION </w:t>
      </w:r>
    </w:p>
    <w:p w:rsidR="009E1031" w:rsidRDefault="009E1031" w:rsidP="009E1031">
      <w:pPr>
        <w:pBdr>
          <w:bottom w:val="single" w:sz="12" w:space="1" w:color="000000"/>
        </w:pBdr>
        <w:spacing w:after="0"/>
        <w:jc w:val="both"/>
        <w:rPr>
          <w:rFonts w:ascii="Times New Roman" w:hAnsi="Times New Roman"/>
          <w:b/>
          <w:sz w:val="24"/>
          <w:szCs w:val="24"/>
          <w:u w:val="single"/>
        </w:rPr>
      </w:pPr>
    </w:p>
    <w:p w:rsidR="009E1031" w:rsidRDefault="009E1031" w:rsidP="009E1031">
      <w:pPr>
        <w:pBdr>
          <w:bottom w:val="single" w:sz="12" w:space="1" w:color="000000"/>
        </w:pBdr>
        <w:spacing w:after="0"/>
        <w:jc w:val="both"/>
        <w:rPr>
          <w:rFonts w:ascii="Times New Roman" w:hAnsi="Times New Roman"/>
          <w:sz w:val="24"/>
          <w:szCs w:val="24"/>
        </w:rPr>
      </w:pPr>
      <w:r>
        <w:rPr>
          <w:rFonts w:ascii="Times New Roman" w:hAnsi="Times New Roman"/>
          <w:sz w:val="24"/>
          <w:szCs w:val="24"/>
        </w:rPr>
        <w:t xml:space="preserve">The applicant must be a federally recognized American Indian or Alaska Native tribe or tribal organization on the Wind River Indian Reservation. Tribes and tribal organizations may apply individually, as a consortia, or in partnership with other organizations. </w:t>
      </w:r>
    </w:p>
    <w:p w:rsidR="009E1031" w:rsidRDefault="009E1031" w:rsidP="009E1031">
      <w:pPr>
        <w:pBdr>
          <w:bottom w:val="single" w:sz="12" w:space="1" w:color="000000"/>
        </w:pBdr>
        <w:spacing w:after="0"/>
        <w:jc w:val="both"/>
        <w:rPr>
          <w:rFonts w:ascii="Times New Roman" w:hAnsi="Times New Roman"/>
          <w:sz w:val="24"/>
          <w:szCs w:val="24"/>
        </w:rPr>
      </w:pPr>
    </w:p>
    <w:p w:rsidR="009E1031" w:rsidRDefault="009E1031" w:rsidP="009E1031">
      <w:pPr>
        <w:pBdr>
          <w:bottom w:val="single" w:sz="12" w:space="1" w:color="000000"/>
        </w:pBdr>
        <w:spacing w:after="0"/>
        <w:jc w:val="both"/>
        <w:rPr>
          <w:rFonts w:ascii="Times New Roman" w:hAnsi="Times New Roman"/>
          <w:sz w:val="24"/>
          <w:szCs w:val="24"/>
        </w:rPr>
      </w:pPr>
    </w:p>
    <w:p w:rsidR="004A1F92" w:rsidRDefault="004A1F92">
      <w:pPr>
        <w:rPr>
          <w:rFonts w:ascii="Times New Roman" w:hAnsi="Times New Roman"/>
          <w:sz w:val="24"/>
          <w:szCs w:val="24"/>
        </w:rPr>
      </w:pPr>
    </w:p>
    <w:p w:rsidR="004A1F92" w:rsidRDefault="004A1F92">
      <w:pPr>
        <w:rPr>
          <w:rFonts w:ascii="Times New Roman" w:hAnsi="Times New Roman"/>
          <w:sz w:val="24"/>
          <w:szCs w:val="24"/>
        </w:rPr>
      </w:pPr>
    </w:p>
    <w:p w:rsidR="00AC34F7" w:rsidRDefault="00AC34F7"/>
    <w:p w:rsidR="00AC34F7" w:rsidRDefault="00AC34F7"/>
    <w:sdt>
      <w:sdtPr>
        <w:rPr>
          <w:rFonts w:ascii="Times New Roman" w:eastAsia="Times New Roman" w:hAnsi="Times New Roman"/>
          <w:color w:val="auto"/>
          <w:sz w:val="24"/>
          <w:szCs w:val="24"/>
        </w:rPr>
        <w:id w:val="-9140888"/>
        <w:docPartObj>
          <w:docPartGallery w:val="Table of Contents"/>
          <w:docPartUnique/>
        </w:docPartObj>
      </w:sdtPr>
      <w:sdtEndPr>
        <w:rPr>
          <w:b/>
          <w:bCs/>
          <w:noProof/>
        </w:rPr>
      </w:sdtEndPr>
      <w:sdtContent>
        <w:p w:rsidR="006537F6" w:rsidRPr="00CC1683" w:rsidRDefault="006537F6">
          <w:pPr>
            <w:pStyle w:val="TOCHeading"/>
            <w:rPr>
              <w:rFonts w:ascii="Times New Roman" w:hAnsi="Times New Roman"/>
            </w:rPr>
          </w:pPr>
          <w:r w:rsidRPr="00CC1683">
            <w:rPr>
              <w:rFonts w:ascii="Times New Roman" w:hAnsi="Times New Roman"/>
            </w:rPr>
            <w:t>Table of Contents</w:t>
          </w:r>
        </w:p>
        <w:p w:rsidR="00CC1683" w:rsidRPr="00CC1683" w:rsidRDefault="006537F6">
          <w:pPr>
            <w:pStyle w:val="TOC1"/>
            <w:tabs>
              <w:tab w:val="right" w:leader="dot" w:pos="9350"/>
            </w:tabs>
            <w:rPr>
              <w:rFonts w:ascii="Times New Roman" w:eastAsiaTheme="minorEastAsia" w:hAnsi="Times New Roman"/>
              <w:noProof/>
              <w:sz w:val="24"/>
              <w:szCs w:val="24"/>
            </w:rPr>
          </w:pPr>
          <w:r w:rsidRPr="00CC1683">
            <w:rPr>
              <w:rFonts w:ascii="Times New Roman" w:hAnsi="Times New Roman"/>
              <w:b/>
              <w:bCs/>
              <w:noProof/>
              <w:sz w:val="24"/>
              <w:szCs w:val="24"/>
            </w:rPr>
            <w:fldChar w:fldCharType="begin"/>
          </w:r>
          <w:r w:rsidRPr="00CC1683">
            <w:rPr>
              <w:rFonts w:ascii="Times New Roman" w:hAnsi="Times New Roman"/>
              <w:b/>
              <w:bCs/>
              <w:noProof/>
              <w:sz w:val="24"/>
              <w:szCs w:val="24"/>
            </w:rPr>
            <w:instrText xml:space="preserve"> TOC \o "1-3" \h \z \u </w:instrText>
          </w:r>
          <w:r w:rsidRPr="00CC1683">
            <w:rPr>
              <w:rFonts w:ascii="Times New Roman" w:hAnsi="Times New Roman"/>
              <w:b/>
              <w:bCs/>
              <w:noProof/>
              <w:sz w:val="24"/>
              <w:szCs w:val="24"/>
            </w:rPr>
            <w:fldChar w:fldCharType="separate"/>
          </w:r>
          <w:hyperlink w:anchor="_Toc20818333" w:history="1">
            <w:r w:rsidR="00CC1683" w:rsidRPr="00CC1683">
              <w:rPr>
                <w:rStyle w:val="Hyperlink"/>
                <w:rFonts w:ascii="Times New Roman" w:eastAsia="SimSun" w:hAnsi="Times New Roman"/>
                <w:b/>
                <w:noProof/>
                <w:sz w:val="24"/>
                <w:szCs w:val="24"/>
              </w:rPr>
              <w:t xml:space="preserve">SECTION 1: </w:t>
            </w:r>
            <w:r w:rsidR="00CC1683" w:rsidRPr="00CC1683">
              <w:rPr>
                <w:rStyle w:val="Hyperlink"/>
                <w:rFonts w:ascii="Times New Roman" w:eastAsia="Calibri" w:hAnsi="Times New Roman"/>
                <w:b/>
                <w:noProof/>
                <w:sz w:val="24"/>
                <w:szCs w:val="24"/>
              </w:rPr>
              <w:t>Applicant Information</w:t>
            </w:r>
            <w:r w:rsidR="00CC1683" w:rsidRPr="00CC1683">
              <w:rPr>
                <w:rFonts w:ascii="Times New Roman" w:hAnsi="Times New Roman"/>
                <w:noProof/>
                <w:webHidden/>
                <w:sz w:val="24"/>
                <w:szCs w:val="24"/>
              </w:rPr>
              <w:tab/>
            </w:r>
            <w:r w:rsidR="00CC1683" w:rsidRPr="00CC1683">
              <w:rPr>
                <w:rFonts w:ascii="Times New Roman" w:hAnsi="Times New Roman"/>
                <w:noProof/>
                <w:webHidden/>
                <w:sz w:val="24"/>
                <w:szCs w:val="24"/>
              </w:rPr>
              <w:fldChar w:fldCharType="begin"/>
            </w:r>
            <w:r w:rsidR="00CC1683" w:rsidRPr="00CC1683">
              <w:rPr>
                <w:rFonts w:ascii="Times New Roman" w:hAnsi="Times New Roman"/>
                <w:noProof/>
                <w:webHidden/>
                <w:sz w:val="24"/>
                <w:szCs w:val="24"/>
              </w:rPr>
              <w:instrText xml:space="preserve"> PAGEREF _Toc20818333 \h </w:instrText>
            </w:r>
            <w:r w:rsidR="00CC1683" w:rsidRPr="00CC1683">
              <w:rPr>
                <w:rFonts w:ascii="Times New Roman" w:hAnsi="Times New Roman"/>
                <w:noProof/>
                <w:webHidden/>
                <w:sz w:val="24"/>
                <w:szCs w:val="24"/>
              </w:rPr>
            </w:r>
            <w:r w:rsidR="00CC1683" w:rsidRPr="00CC1683">
              <w:rPr>
                <w:rFonts w:ascii="Times New Roman" w:hAnsi="Times New Roman"/>
                <w:noProof/>
                <w:webHidden/>
                <w:sz w:val="24"/>
                <w:szCs w:val="24"/>
              </w:rPr>
              <w:fldChar w:fldCharType="separate"/>
            </w:r>
            <w:r w:rsidR="00CC1683" w:rsidRPr="00CC1683">
              <w:rPr>
                <w:rFonts w:ascii="Times New Roman" w:hAnsi="Times New Roman"/>
                <w:noProof/>
                <w:webHidden/>
                <w:sz w:val="24"/>
                <w:szCs w:val="24"/>
              </w:rPr>
              <w:t>5</w:t>
            </w:r>
            <w:r w:rsidR="00CC1683" w:rsidRPr="00CC1683">
              <w:rPr>
                <w:rFonts w:ascii="Times New Roman" w:hAnsi="Times New Roman"/>
                <w:noProof/>
                <w:webHidden/>
                <w:sz w:val="24"/>
                <w:szCs w:val="24"/>
              </w:rPr>
              <w:fldChar w:fldCharType="end"/>
            </w:r>
          </w:hyperlink>
        </w:p>
        <w:p w:rsidR="00CC1683" w:rsidRPr="00CC1683" w:rsidRDefault="00B04779">
          <w:pPr>
            <w:pStyle w:val="TOC1"/>
            <w:tabs>
              <w:tab w:val="right" w:leader="dot" w:pos="9350"/>
            </w:tabs>
            <w:rPr>
              <w:rFonts w:ascii="Times New Roman" w:eastAsiaTheme="minorEastAsia" w:hAnsi="Times New Roman"/>
              <w:noProof/>
              <w:sz w:val="24"/>
              <w:szCs w:val="24"/>
            </w:rPr>
          </w:pPr>
          <w:hyperlink w:anchor="_Toc20818334" w:history="1">
            <w:r w:rsidR="00CC1683" w:rsidRPr="00CC1683">
              <w:rPr>
                <w:rStyle w:val="Hyperlink"/>
                <w:rFonts w:ascii="Times New Roman" w:eastAsia="SimSun" w:hAnsi="Times New Roman"/>
                <w:b/>
                <w:noProof/>
                <w:sz w:val="24"/>
                <w:szCs w:val="24"/>
              </w:rPr>
              <w:t>SECTION 2:  Applicant Overview</w:t>
            </w:r>
            <w:r w:rsidR="00CC1683" w:rsidRPr="00CC1683">
              <w:rPr>
                <w:rFonts w:ascii="Times New Roman" w:hAnsi="Times New Roman"/>
                <w:noProof/>
                <w:webHidden/>
                <w:sz w:val="24"/>
                <w:szCs w:val="24"/>
              </w:rPr>
              <w:tab/>
            </w:r>
            <w:r w:rsidR="00CC1683" w:rsidRPr="00CC1683">
              <w:rPr>
                <w:rFonts w:ascii="Times New Roman" w:hAnsi="Times New Roman"/>
                <w:noProof/>
                <w:webHidden/>
                <w:sz w:val="24"/>
                <w:szCs w:val="24"/>
              </w:rPr>
              <w:fldChar w:fldCharType="begin"/>
            </w:r>
            <w:r w:rsidR="00CC1683" w:rsidRPr="00CC1683">
              <w:rPr>
                <w:rFonts w:ascii="Times New Roman" w:hAnsi="Times New Roman"/>
                <w:noProof/>
                <w:webHidden/>
                <w:sz w:val="24"/>
                <w:szCs w:val="24"/>
              </w:rPr>
              <w:instrText xml:space="preserve"> PAGEREF _Toc20818334 \h </w:instrText>
            </w:r>
            <w:r w:rsidR="00CC1683" w:rsidRPr="00CC1683">
              <w:rPr>
                <w:rFonts w:ascii="Times New Roman" w:hAnsi="Times New Roman"/>
                <w:noProof/>
                <w:webHidden/>
                <w:sz w:val="24"/>
                <w:szCs w:val="24"/>
              </w:rPr>
            </w:r>
            <w:r w:rsidR="00CC1683" w:rsidRPr="00CC1683">
              <w:rPr>
                <w:rFonts w:ascii="Times New Roman" w:hAnsi="Times New Roman"/>
                <w:noProof/>
                <w:webHidden/>
                <w:sz w:val="24"/>
                <w:szCs w:val="24"/>
              </w:rPr>
              <w:fldChar w:fldCharType="separate"/>
            </w:r>
            <w:r w:rsidR="00CC1683" w:rsidRPr="00CC1683">
              <w:rPr>
                <w:rFonts w:ascii="Times New Roman" w:hAnsi="Times New Roman"/>
                <w:noProof/>
                <w:webHidden/>
                <w:sz w:val="24"/>
                <w:szCs w:val="24"/>
              </w:rPr>
              <w:t>6</w:t>
            </w:r>
            <w:r w:rsidR="00CC1683" w:rsidRPr="00CC1683">
              <w:rPr>
                <w:rFonts w:ascii="Times New Roman" w:hAnsi="Times New Roman"/>
                <w:noProof/>
                <w:webHidden/>
                <w:sz w:val="24"/>
                <w:szCs w:val="24"/>
              </w:rPr>
              <w:fldChar w:fldCharType="end"/>
            </w:r>
          </w:hyperlink>
        </w:p>
        <w:p w:rsidR="00CC1683" w:rsidRPr="00CC1683" w:rsidRDefault="00B04779">
          <w:pPr>
            <w:pStyle w:val="TOC1"/>
            <w:tabs>
              <w:tab w:val="right" w:leader="dot" w:pos="9350"/>
            </w:tabs>
            <w:rPr>
              <w:rFonts w:ascii="Times New Roman" w:eastAsiaTheme="minorEastAsia" w:hAnsi="Times New Roman"/>
              <w:noProof/>
              <w:sz w:val="24"/>
              <w:szCs w:val="24"/>
            </w:rPr>
          </w:pPr>
          <w:hyperlink w:anchor="_Toc20818335" w:history="1">
            <w:r w:rsidR="00CC1683" w:rsidRPr="00CC1683">
              <w:rPr>
                <w:rStyle w:val="Hyperlink"/>
                <w:rFonts w:ascii="Times New Roman" w:eastAsia="SimSun" w:hAnsi="Times New Roman"/>
                <w:b/>
                <w:noProof/>
                <w:sz w:val="24"/>
                <w:szCs w:val="24"/>
              </w:rPr>
              <w:t>SECTION 3: Service Applications</w:t>
            </w:r>
            <w:r w:rsidR="00CC1683" w:rsidRPr="00CC1683">
              <w:rPr>
                <w:rFonts w:ascii="Times New Roman" w:hAnsi="Times New Roman"/>
                <w:noProof/>
                <w:webHidden/>
                <w:sz w:val="24"/>
                <w:szCs w:val="24"/>
              </w:rPr>
              <w:tab/>
            </w:r>
            <w:r w:rsidR="00CC1683" w:rsidRPr="00CC1683">
              <w:rPr>
                <w:rFonts w:ascii="Times New Roman" w:hAnsi="Times New Roman"/>
                <w:noProof/>
                <w:webHidden/>
                <w:sz w:val="24"/>
                <w:szCs w:val="24"/>
              </w:rPr>
              <w:fldChar w:fldCharType="begin"/>
            </w:r>
            <w:r w:rsidR="00CC1683" w:rsidRPr="00CC1683">
              <w:rPr>
                <w:rFonts w:ascii="Times New Roman" w:hAnsi="Times New Roman"/>
                <w:noProof/>
                <w:webHidden/>
                <w:sz w:val="24"/>
                <w:szCs w:val="24"/>
              </w:rPr>
              <w:instrText xml:space="preserve"> PAGEREF _Toc20818335 \h </w:instrText>
            </w:r>
            <w:r w:rsidR="00CC1683" w:rsidRPr="00CC1683">
              <w:rPr>
                <w:rFonts w:ascii="Times New Roman" w:hAnsi="Times New Roman"/>
                <w:noProof/>
                <w:webHidden/>
                <w:sz w:val="24"/>
                <w:szCs w:val="24"/>
              </w:rPr>
            </w:r>
            <w:r w:rsidR="00CC1683" w:rsidRPr="00CC1683">
              <w:rPr>
                <w:rFonts w:ascii="Times New Roman" w:hAnsi="Times New Roman"/>
                <w:noProof/>
                <w:webHidden/>
                <w:sz w:val="24"/>
                <w:szCs w:val="24"/>
              </w:rPr>
              <w:fldChar w:fldCharType="separate"/>
            </w:r>
            <w:r w:rsidR="00CC1683" w:rsidRPr="00CC1683">
              <w:rPr>
                <w:rFonts w:ascii="Times New Roman" w:hAnsi="Times New Roman"/>
                <w:noProof/>
                <w:webHidden/>
                <w:sz w:val="24"/>
                <w:szCs w:val="24"/>
              </w:rPr>
              <w:t>8</w:t>
            </w:r>
            <w:r w:rsidR="00CC1683" w:rsidRPr="00CC1683">
              <w:rPr>
                <w:rFonts w:ascii="Times New Roman" w:hAnsi="Times New Roman"/>
                <w:noProof/>
                <w:webHidden/>
                <w:sz w:val="24"/>
                <w:szCs w:val="24"/>
              </w:rPr>
              <w:fldChar w:fldCharType="end"/>
            </w:r>
          </w:hyperlink>
        </w:p>
        <w:p w:rsidR="00CC1683" w:rsidRPr="00CC1683" w:rsidRDefault="00B04779">
          <w:pPr>
            <w:pStyle w:val="TOC1"/>
            <w:tabs>
              <w:tab w:val="right" w:leader="dot" w:pos="9350"/>
            </w:tabs>
            <w:rPr>
              <w:rFonts w:ascii="Times New Roman" w:eastAsiaTheme="minorEastAsia" w:hAnsi="Times New Roman"/>
              <w:noProof/>
              <w:sz w:val="24"/>
              <w:szCs w:val="24"/>
            </w:rPr>
          </w:pPr>
          <w:hyperlink w:anchor="_Toc20818336" w:history="1">
            <w:r w:rsidR="00CC1683" w:rsidRPr="00CC1683">
              <w:rPr>
                <w:rStyle w:val="Hyperlink"/>
                <w:rFonts w:ascii="Times New Roman" w:eastAsia="SimSun" w:hAnsi="Times New Roman"/>
                <w:b/>
                <w:noProof/>
                <w:sz w:val="24"/>
                <w:szCs w:val="24"/>
              </w:rPr>
              <w:t>Service A: Medication Assisted Treatment Services</w:t>
            </w:r>
            <w:r w:rsidR="00CC1683" w:rsidRPr="00CC1683">
              <w:rPr>
                <w:rFonts w:ascii="Times New Roman" w:hAnsi="Times New Roman"/>
                <w:noProof/>
                <w:webHidden/>
                <w:sz w:val="24"/>
                <w:szCs w:val="24"/>
              </w:rPr>
              <w:tab/>
            </w:r>
            <w:r w:rsidR="00CC1683" w:rsidRPr="00CC1683">
              <w:rPr>
                <w:rFonts w:ascii="Times New Roman" w:hAnsi="Times New Roman"/>
                <w:noProof/>
                <w:webHidden/>
                <w:sz w:val="24"/>
                <w:szCs w:val="24"/>
              </w:rPr>
              <w:fldChar w:fldCharType="begin"/>
            </w:r>
            <w:r w:rsidR="00CC1683" w:rsidRPr="00CC1683">
              <w:rPr>
                <w:rFonts w:ascii="Times New Roman" w:hAnsi="Times New Roman"/>
                <w:noProof/>
                <w:webHidden/>
                <w:sz w:val="24"/>
                <w:szCs w:val="24"/>
              </w:rPr>
              <w:instrText xml:space="preserve"> PAGEREF _Toc20818336 \h </w:instrText>
            </w:r>
            <w:r w:rsidR="00CC1683" w:rsidRPr="00CC1683">
              <w:rPr>
                <w:rFonts w:ascii="Times New Roman" w:hAnsi="Times New Roman"/>
                <w:noProof/>
                <w:webHidden/>
                <w:sz w:val="24"/>
                <w:szCs w:val="24"/>
              </w:rPr>
            </w:r>
            <w:r w:rsidR="00CC1683" w:rsidRPr="00CC1683">
              <w:rPr>
                <w:rFonts w:ascii="Times New Roman" w:hAnsi="Times New Roman"/>
                <w:noProof/>
                <w:webHidden/>
                <w:sz w:val="24"/>
                <w:szCs w:val="24"/>
              </w:rPr>
              <w:fldChar w:fldCharType="separate"/>
            </w:r>
            <w:r w:rsidR="00CC1683" w:rsidRPr="00CC1683">
              <w:rPr>
                <w:rFonts w:ascii="Times New Roman" w:hAnsi="Times New Roman"/>
                <w:noProof/>
                <w:webHidden/>
                <w:sz w:val="24"/>
                <w:szCs w:val="24"/>
              </w:rPr>
              <w:t>8</w:t>
            </w:r>
            <w:r w:rsidR="00CC1683" w:rsidRPr="00CC1683">
              <w:rPr>
                <w:rFonts w:ascii="Times New Roman" w:hAnsi="Times New Roman"/>
                <w:noProof/>
                <w:webHidden/>
                <w:sz w:val="24"/>
                <w:szCs w:val="24"/>
              </w:rPr>
              <w:fldChar w:fldCharType="end"/>
            </w:r>
          </w:hyperlink>
        </w:p>
        <w:p w:rsidR="00CC1683" w:rsidRPr="00CC1683" w:rsidRDefault="00B04779">
          <w:pPr>
            <w:pStyle w:val="TOC1"/>
            <w:tabs>
              <w:tab w:val="right" w:leader="dot" w:pos="9350"/>
            </w:tabs>
            <w:rPr>
              <w:rFonts w:ascii="Times New Roman" w:eastAsiaTheme="minorEastAsia" w:hAnsi="Times New Roman"/>
              <w:noProof/>
              <w:sz w:val="24"/>
              <w:szCs w:val="24"/>
            </w:rPr>
          </w:pPr>
          <w:hyperlink w:anchor="_Toc20818337" w:history="1">
            <w:r w:rsidR="00CC1683" w:rsidRPr="00CC1683">
              <w:rPr>
                <w:rStyle w:val="Hyperlink"/>
                <w:rFonts w:ascii="Times New Roman" w:eastAsia="SimSun" w:hAnsi="Times New Roman"/>
                <w:b/>
                <w:noProof/>
                <w:sz w:val="24"/>
                <w:szCs w:val="24"/>
              </w:rPr>
              <w:t>Service B: Integration with Healthcare</w:t>
            </w:r>
            <w:r w:rsidR="00CC1683" w:rsidRPr="00CC1683">
              <w:rPr>
                <w:rFonts w:ascii="Times New Roman" w:hAnsi="Times New Roman"/>
                <w:noProof/>
                <w:webHidden/>
                <w:sz w:val="24"/>
                <w:szCs w:val="24"/>
              </w:rPr>
              <w:tab/>
            </w:r>
            <w:r w:rsidR="00CC1683" w:rsidRPr="00CC1683">
              <w:rPr>
                <w:rFonts w:ascii="Times New Roman" w:hAnsi="Times New Roman"/>
                <w:noProof/>
                <w:webHidden/>
                <w:sz w:val="24"/>
                <w:szCs w:val="24"/>
              </w:rPr>
              <w:fldChar w:fldCharType="begin"/>
            </w:r>
            <w:r w:rsidR="00CC1683" w:rsidRPr="00CC1683">
              <w:rPr>
                <w:rFonts w:ascii="Times New Roman" w:hAnsi="Times New Roman"/>
                <w:noProof/>
                <w:webHidden/>
                <w:sz w:val="24"/>
                <w:szCs w:val="24"/>
              </w:rPr>
              <w:instrText xml:space="preserve"> PAGEREF _Toc20818337 \h </w:instrText>
            </w:r>
            <w:r w:rsidR="00CC1683" w:rsidRPr="00CC1683">
              <w:rPr>
                <w:rFonts w:ascii="Times New Roman" w:hAnsi="Times New Roman"/>
                <w:noProof/>
                <w:webHidden/>
                <w:sz w:val="24"/>
                <w:szCs w:val="24"/>
              </w:rPr>
            </w:r>
            <w:r w:rsidR="00CC1683" w:rsidRPr="00CC1683">
              <w:rPr>
                <w:rFonts w:ascii="Times New Roman" w:hAnsi="Times New Roman"/>
                <w:noProof/>
                <w:webHidden/>
                <w:sz w:val="24"/>
                <w:szCs w:val="24"/>
              </w:rPr>
              <w:fldChar w:fldCharType="separate"/>
            </w:r>
            <w:r w:rsidR="00CC1683" w:rsidRPr="00CC1683">
              <w:rPr>
                <w:rFonts w:ascii="Times New Roman" w:hAnsi="Times New Roman"/>
                <w:noProof/>
                <w:webHidden/>
                <w:sz w:val="24"/>
                <w:szCs w:val="24"/>
              </w:rPr>
              <w:t>11</w:t>
            </w:r>
            <w:r w:rsidR="00CC1683" w:rsidRPr="00CC1683">
              <w:rPr>
                <w:rFonts w:ascii="Times New Roman" w:hAnsi="Times New Roman"/>
                <w:noProof/>
                <w:webHidden/>
                <w:sz w:val="24"/>
                <w:szCs w:val="24"/>
              </w:rPr>
              <w:fldChar w:fldCharType="end"/>
            </w:r>
          </w:hyperlink>
        </w:p>
        <w:p w:rsidR="00CC1683" w:rsidRPr="00CC1683" w:rsidRDefault="00B04779">
          <w:pPr>
            <w:pStyle w:val="TOC1"/>
            <w:tabs>
              <w:tab w:val="right" w:leader="dot" w:pos="9350"/>
            </w:tabs>
            <w:rPr>
              <w:rFonts w:ascii="Times New Roman" w:eastAsiaTheme="minorEastAsia" w:hAnsi="Times New Roman"/>
              <w:noProof/>
              <w:sz w:val="24"/>
              <w:szCs w:val="24"/>
            </w:rPr>
          </w:pPr>
          <w:hyperlink w:anchor="_Toc20818338" w:history="1">
            <w:r w:rsidR="00CC1683" w:rsidRPr="00CC1683">
              <w:rPr>
                <w:rStyle w:val="Hyperlink"/>
                <w:rFonts w:ascii="Times New Roman" w:eastAsia="SimSun" w:hAnsi="Times New Roman"/>
                <w:b/>
                <w:noProof/>
                <w:sz w:val="24"/>
                <w:szCs w:val="24"/>
              </w:rPr>
              <w:t>Service C: Recovery Residences</w:t>
            </w:r>
            <w:r w:rsidR="00CC1683" w:rsidRPr="00CC1683">
              <w:rPr>
                <w:rFonts w:ascii="Times New Roman" w:hAnsi="Times New Roman"/>
                <w:noProof/>
                <w:webHidden/>
                <w:sz w:val="24"/>
                <w:szCs w:val="24"/>
              </w:rPr>
              <w:tab/>
            </w:r>
            <w:r w:rsidR="00CC1683" w:rsidRPr="00CC1683">
              <w:rPr>
                <w:rFonts w:ascii="Times New Roman" w:hAnsi="Times New Roman"/>
                <w:noProof/>
                <w:webHidden/>
                <w:sz w:val="24"/>
                <w:szCs w:val="24"/>
              </w:rPr>
              <w:fldChar w:fldCharType="begin"/>
            </w:r>
            <w:r w:rsidR="00CC1683" w:rsidRPr="00CC1683">
              <w:rPr>
                <w:rFonts w:ascii="Times New Roman" w:hAnsi="Times New Roman"/>
                <w:noProof/>
                <w:webHidden/>
                <w:sz w:val="24"/>
                <w:szCs w:val="24"/>
              </w:rPr>
              <w:instrText xml:space="preserve"> PAGEREF _Toc20818338 \h </w:instrText>
            </w:r>
            <w:r w:rsidR="00CC1683" w:rsidRPr="00CC1683">
              <w:rPr>
                <w:rFonts w:ascii="Times New Roman" w:hAnsi="Times New Roman"/>
                <w:noProof/>
                <w:webHidden/>
                <w:sz w:val="24"/>
                <w:szCs w:val="24"/>
              </w:rPr>
            </w:r>
            <w:r w:rsidR="00CC1683" w:rsidRPr="00CC1683">
              <w:rPr>
                <w:rFonts w:ascii="Times New Roman" w:hAnsi="Times New Roman"/>
                <w:noProof/>
                <w:webHidden/>
                <w:sz w:val="24"/>
                <w:szCs w:val="24"/>
              </w:rPr>
              <w:fldChar w:fldCharType="separate"/>
            </w:r>
            <w:r w:rsidR="00CC1683" w:rsidRPr="00CC1683">
              <w:rPr>
                <w:rFonts w:ascii="Times New Roman" w:hAnsi="Times New Roman"/>
                <w:noProof/>
                <w:webHidden/>
                <w:sz w:val="24"/>
                <w:szCs w:val="24"/>
              </w:rPr>
              <w:t>14</w:t>
            </w:r>
            <w:r w:rsidR="00CC1683" w:rsidRPr="00CC1683">
              <w:rPr>
                <w:rFonts w:ascii="Times New Roman" w:hAnsi="Times New Roman"/>
                <w:noProof/>
                <w:webHidden/>
                <w:sz w:val="24"/>
                <w:szCs w:val="24"/>
              </w:rPr>
              <w:fldChar w:fldCharType="end"/>
            </w:r>
          </w:hyperlink>
        </w:p>
        <w:p w:rsidR="00CC1683" w:rsidRPr="00CC1683" w:rsidRDefault="00B04779">
          <w:pPr>
            <w:pStyle w:val="TOC1"/>
            <w:tabs>
              <w:tab w:val="right" w:leader="dot" w:pos="9350"/>
            </w:tabs>
            <w:rPr>
              <w:rFonts w:ascii="Times New Roman" w:eastAsiaTheme="minorEastAsia" w:hAnsi="Times New Roman"/>
              <w:noProof/>
              <w:sz w:val="24"/>
              <w:szCs w:val="24"/>
            </w:rPr>
          </w:pPr>
          <w:hyperlink w:anchor="_Toc20818339" w:history="1">
            <w:r w:rsidR="00CC1683" w:rsidRPr="00CC1683">
              <w:rPr>
                <w:rStyle w:val="Hyperlink"/>
                <w:rFonts w:ascii="Times New Roman" w:eastAsia="SimSun" w:hAnsi="Times New Roman"/>
                <w:b/>
                <w:noProof/>
                <w:sz w:val="24"/>
                <w:szCs w:val="24"/>
              </w:rPr>
              <w:t>Service D: Education &amp; Prevention</w:t>
            </w:r>
            <w:r w:rsidR="00CC1683" w:rsidRPr="00CC1683">
              <w:rPr>
                <w:rFonts w:ascii="Times New Roman" w:hAnsi="Times New Roman"/>
                <w:noProof/>
                <w:webHidden/>
                <w:sz w:val="24"/>
                <w:szCs w:val="24"/>
              </w:rPr>
              <w:tab/>
            </w:r>
            <w:r w:rsidR="00CC1683" w:rsidRPr="00CC1683">
              <w:rPr>
                <w:rFonts w:ascii="Times New Roman" w:hAnsi="Times New Roman"/>
                <w:noProof/>
                <w:webHidden/>
                <w:sz w:val="24"/>
                <w:szCs w:val="24"/>
              </w:rPr>
              <w:fldChar w:fldCharType="begin"/>
            </w:r>
            <w:r w:rsidR="00CC1683" w:rsidRPr="00CC1683">
              <w:rPr>
                <w:rFonts w:ascii="Times New Roman" w:hAnsi="Times New Roman"/>
                <w:noProof/>
                <w:webHidden/>
                <w:sz w:val="24"/>
                <w:szCs w:val="24"/>
              </w:rPr>
              <w:instrText xml:space="preserve"> PAGEREF _Toc20818339 \h </w:instrText>
            </w:r>
            <w:r w:rsidR="00CC1683" w:rsidRPr="00CC1683">
              <w:rPr>
                <w:rFonts w:ascii="Times New Roman" w:hAnsi="Times New Roman"/>
                <w:noProof/>
                <w:webHidden/>
                <w:sz w:val="24"/>
                <w:szCs w:val="24"/>
              </w:rPr>
            </w:r>
            <w:r w:rsidR="00CC1683" w:rsidRPr="00CC1683">
              <w:rPr>
                <w:rFonts w:ascii="Times New Roman" w:hAnsi="Times New Roman"/>
                <w:noProof/>
                <w:webHidden/>
                <w:sz w:val="24"/>
                <w:szCs w:val="24"/>
              </w:rPr>
              <w:fldChar w:fldCharType="separate"/>
            </w:r>
            <w:r w:rsidR="00CC1683" w:rsidRPr="00CC1683">
              <w:rPr>
                <w:rFonts w:ascii="Times New Roman" w:hAnsi="Times New Roman"/>
                <w:noProof/>
                <w:webHidden/>
                <w:sz w:val="24"/>
                <w:szCs w:val="24"/>
              </w:rPr>
              <w:t>16</w:t>
            </w:r>
            <w:r w:rsidR="00CC1683" w:rsidRPr="00CC1683">
              <w:rPr>
                <w:rFonts w:ascii="Times New Roman" w:hAnsi="Times New Roman"/>
                <w:noProof/>
                <w:webHidden/>
                <w:sz w:val="24"/>
                <w:szCs w:val="24"/>
              </w:rPr>
              <w:fldChar w:fldCharType="end"/>
            </w:r>
          </w:hyperlink>
        </w:p>
        <w:p w:rsidR="00CC1683" w:rsidRPr="00CC1683" w:rsidRDefault="00B04779">
          <w:pPr>
            <w:pStyle w:val="TOC1"/>
            <w:tabs>
              <w:tab w:val="right" w:leader="dot" w:pos="9350"/>
            </w:tabs>
            <w:rPr>
              <w:rFonts w:ascii="Times New Roman" w:eastAsiaTheme="minorEastAsia" w:hAnsi="Times New Roman"/>
              <w:noProof/>
              <w:sz w:val="24"/>
              <w:szCs w:val="24"/>
            </w:rPr>
          </w:pPr>
          <w:hyperlink w:anchor="_Toc20818340" w:history="1">
            <w:r w:rsidR="00CC1683" w:rsidRPr="00CC1683">
              <w:rPr>
                <w:rStyle w:val="Hyperlink"/>
                <w:rFonts w:ascii="Times New Roman" w:eastAsia="SimSun" w:hAnsi="Times New Roman"/>
                <w:b/>
                <w:noProof/>
                <w:sz w:val="24"/>
                <w:szCs w:val="24"/>
              </w:rPr>
              <w:t>Guidance</w:t>
            </w:r>
            <w:r w:rsidR="00CC1683" w:rsidRPr="00CC1683">
              <w:rPr>
                <w:rFonts w:ascii="Times New Roman" w:hAnsi="Times New Roman"/>
                <w:noProof/>
                <w:webHidden/>
                <w:sz w:val="24"/>
                <w:szCs w:val="24"/>
              </w:rPr>
              <w:tab/>
            </w:r>
            <w:r w:rsidR="00CC1683" w:rsidRPr="00CC1683">
              <w:rPr>
                <w:rFonts w:ascii="Times New Roman" w:hAnsi="Times New Roman"/>
                <w:noProof/>
                <w:webHidden/>
                <w:sz w:val="24"/>
                <w:szCs w:val="24"/>
              </w:rPr>
              <w:fldChar w:fldCharType="begin"/>
            </w:r>
            <w:r w:rsidR="00CC1683" w:rsidRPr="00CC1683">
              <w:rPr>
                <w:rFonts w:ascii="Times New Roman" w:hAnsi="Times New Roman"/>
                <w:noProof/>
                <w:webHidden/>
                <w:sz w:val="24"/>
                <w:szCs w:val="24"/>
              </w:rPr>
              <w:instrText xml:space="preserve"> PAGEREF _Toc20818340 \h </w:instrText>
            </w:r>
            <w:r w:rsidR="00CC1683" w:rsidRPr="00CC1683">
              <w:rPr>
                <w:rFonts w:ascii="Times New Roman" w:hAnsi="Times New Roman"/>
                <w:noProof/>
                <w:webHidden/>
                <w:sz w:val="24"/>
                <w:szCs w:val="24"/>
              </w:rPr>
            </w:r>
            <w:r w:rsidR="00CC1683" w:rsidRPr="00CC1683">
              <w:rPr>
                <w:rFonts w:ascii="Times New Roman" w:hAnsi="Times New Roman"/>
                <w:noProof/>
                <w:webHidden/>
                <w:sz w:val="24"/>
                <w:szCs w:val="24"/>
              </w:rPr>
              <w:fldChar w:fldCharType="separate"/>
            </w:r>
            <w:r w:rsidR="00CC1683" w:rsidRPr="00CC1683">
              <w:rPr>
                <w:rFonts w:ascii="Times New Roman" w:hAnsi="Times New Roman"/>
                <w:noProof/>
                <w:webHidden/>
                <w:sz w:val="24"/>
                <w:szCs w:val="24"/>
              </w:rPr>
              <w:t>18</w:t>
            </w:r>
            <w:r w:rsidR="00CC1683" w:rsidRPr="00CC1683">
              <w:rPr>
                <w:rFonts w:ascii="Times New Roman" w:hAnsi="Times New Roman"/>
                <w:noProof/>
                <w:webHidden/>
                <w:sz w:val="24"/>
                <w:szCs w:val="24"/>
              </w:rPr>
              <w:fldChar w:fldCharType="end"/>
            </w:r>
          </w:hyperlink>
        </w:p>
        <w:p w:rsidR="00CC1683" w:rsidRPr="00CC1683" w:rsidRDefault="00B04779">
          <w:pPr>
            <w:pStyle w:val="TOC1"/>
            <w:tabs>
              <w:tab w:val="right" w:leader="dot" w:pos="9350"/>
            </w:tabs>
            <w:rPr>
              <w:rFonts w:ascii="Times New Roman" w:eastAsiaTheme="minorEastAsia" w:hAnsi="Times New Roman"/>
              <w:noProof/>
              <w:sz w:val="24"/>
              <w:szCs w:val="24"/>
            </w:rPr>
          </w:pPr>
          <w:hyperlink w:anchor="_Toc20818341" w:history="1">
            <w:r w:rsidR="00CC1683" w:rsidRPr="00CC1683">
              <w:rPr>
                <w:rStyle w:val="Hyperlink"/>
                <w:rFonts w:ascii="Times New Roman" w:eastAsia="Calibri" w:hAnsi="Times New Roman"/>
                <w:b/>
                <w:noProof/>
                <w:sz w:val="24"/>
                <w:szCs w:val="24"/>
              </w:rPr>
              <w:t>Scoring Information</w:t>
            </w:r>
            <w:r w:rsidR="00CC1683" w:rsidRPr="00CC1683">
              <w:rPr>
                <w:rFonts w:ascii="Times New Roman" w:hAnsi="Times New Roman"/>
                <w:noProof/>
                <w:webHidden/>
                <w:sz w:val="24"/>
                <w:szCs w:val="24"/>
              </w:rPr>
              <w:tab/>
            </w:r>
            <w:r w:rsidR="00CC1683" w:rsidRPr="00CC1683">
              <w:rPr>
                <w:rFonts w:ascii="Times New Roman" w:hAnsi="Times New Roman"/>
                <w:noProof/>
                <w:webHidden/>
                <w:sz w:val="24"/>
                <w:szCs w:val="24"/>
              </w:rPr>
              <w:fldChar w:fldCharType="begin"/>
            </w:r>
            <w:r w:rsidR="00CC1683" w:rsidRPr="00CC1683">
              <w:rPr>
                <w:rFonts w:ascii="Times New Roman" w:hAnsi="Times New Roman"/>
                <w:noProof/>
                <w:webHidden/>
                <w:sz w:val="24"/>
                <w:szCs w:val="24"/>
              </w:rPr>
              <w:instrText xml:space="preserve"> PAGEREF _Toc20818341 \h </w:instrText>
            </w:r>
            <w:r w:rsidR="00CC1683" w:rsidRPr="00CC1683">
              <w:rPr>
                <w:rFonts w:ascii="Times New Roman" w:hAnsi="Times New Roman"/>
                <w:noProof/>
                <w:webHidden/>
                <w:sz w:val="24"/>
                <w:szCs w:val="24"/>
              </w:rPr>
            </w:r>
            <w:r w:rsidR="00CC1683" w:rsidRPr="00CC1683">
              <w:rPr>
                <w:rFonts w:ascii="Times New Roman" w:hAnsi="Times New Roman"/>
                <w:noProof/>
                <w:webHidden/>
                <w:sz w:val="24"/>
                <w:szCs w:val="24"/>
              </w:rPr>
              <w:fldChar w:fldCharType="separate"/>
            </w:r>
            <w:r w:rsidR="00CC1683" w:rsidRPr="00CC1683">
              <w:rPr>
                <w:rFonts w:ascii="Times New Roman" w:hAnsi="Times New Roman"/>
                <w:noProof/>
                <w:webHidden/>
                <w:sz w:val="24"/>
                <w:szCs w:val="24"/>
              </w:rPr>
              <w:t>21</w:t>
            </w:r>
            <w:r w:rsidR="00CC1683" w:rsidRPr="00CC1683">
              <w:rPr>
                <w:rFonts w:ascii="Times New Roman" w:hAnsi="Times New Roman"/>
                <w:noProof/>
                <w:webHidden/>
                <w:sz w:val="24"/>
                <w:szCs w:val="24"/>
              </w:rPr>
              <w:fldChar w:fldCharType="end"/>
            </w:r>
          </w:hyperlink>
        </w:p>
        <w:p w:rsidR="006537F6" w:rsidRDefault="006537F6">
          <w:r w:rsidRPr="00CC1683">
            <w:rPr>
              <w:rFonts w:ascii="Times New Roman" w:hAnsi="Times New Roman"/>
              <w:b/>
              <w:bCs/>
              <w:noProof/>
              <w:sz w:val="24"/>
              <w:szCs w:val="24"/>
            </w:rPr>
            <w:fldChar w:fldCharType="end"/>
          </w:r>
        </w:p>
      </w:sdtContent>
    </w:sdt>
    <w:p w:rsidR="004A1F92" w:rsidRDefault="004A1F92">
      <w:pPr>
        <w:spacing w:after="0" w:line="240" w:lineRule="auto"/>
        <w:rPr>
          <w:rFonts w:ascii="Times New Roman" w:hAnsi="Times New Roman"/>
          <w:sz w:val="24"/>
          <w:szCs w:val="24"/>
        </w:rPr>
      </w:pPr>
    </w:p>
    <w:p w:rsidR="004A1F92" w:rsidRDefault="004A1F92">
      <w:pPr>
        <w:spacing w:after="0" w:line="240" w:lineRule="auto"/>
        <w:rPr>
          <w:rFonts w:ascii="Times New Roman" w:hAnsi="Times New Roman"/>
          <w:sz w:val="24"/>
          <w:szCs w:val="24"/>
        </w:rPr>
      </w:pPr>
    </w:p>
    <w:p w:rsidR="004A1F92" w:rsidRDefault="004A1F92">
      <w:pPr>
        <w:spacing w:after="0" w:line="240" w:lineRule="auto"/>
        <w:rPr>
          <w:rFonts w:ascii="Times New Roman" w:hAnsi="Times New Roman"/>
          <w:sz w:val="24"/>
          <w:szCs w:val="24"/>
        </w:rPr>
      </w:pPr>
    </w:p>
    <w:p w:rsidR="004A1F92" w:rsidRDefault="004A1F92">
      <w:pPr>
        <w:spacing w:after="0" w:line="240" w:lineRule="auto"/>
        <w:rPr>
          <w:rFonts w:ascii="Times New Roman" w:hAnsi="Times New Roman"/>
          <w:sz w:val="24"/>
          <w:szCs w:val="24"/>
        </w:rPr>
      </w:pPr>
    </w:p>
    <w:p w:rsidR="004A1F92" w:rsidRDefault="004A1F92">
      <w:pPr>
        <w:spacing w:after="0" w:line="240" w:lineRule="auto"/>
        <w:rPr>
          <w:rFonts w:ascii="Times New Roman" w:hAnsi="Times New Roman"/>
          <w:sz w:val="24"/>
          <w:szCs w:val="24"/>
        </w:rPr>
      </w:pPr>
    </w:p>
    <w:p w:rsidR="004A1F92" w:rsidRDefault="004A1F92">
      <w:pPr>
        <w:spacing w:after="0" w:line="240" w:lineRule="auto"/>
        <w:rPr>
          <w:rFonts w:ascii="Times New Roman" w:hAnsi="Times New Roman"/>
          <w:sz w:val="24"/>
          <w:szCs w:val="24"/>
        </w:rPr>
      </w:pPr>
    </w:p>
    <w:p w:rsidR="004A1F92" w:rsidRDefault="004A1F92">
      <w:pPr>
        <w:spacing w:after="0" w:line="240" w:lineRule="auto"/>
        <w:rPr>
          <w:rFonts w:ascii="Times New Roman" w:hAnsi="Times New Roman"/>
          <w:sz w:val="24"/>
          <w:szCs w:val="24"/>
        </w:rPr>
      </w:pPr>
    </w:p>
    <w:p w:rsidR="004A1F92" w:rsidRDefault="004A1F92">
      <w:pPr>
        <w:spacing w:after="0" w:line="240" w:lineRule="auto"/>
        <w:rPr>
          <w:rFonts w:ascii="Times New Roman" w:hAnsi="Times New Roman"/>
          <w:sz w:val="24"/>
          <w:szCs w:val="24"/>
        </w:rPr>
      </w:pPr>
    </w:p>
    <w:p w:rsidR="004A1F92" w:rsidRDefault="004A1F92">
      <w:pPr>
        <w:spacing w:after="0" w:line="240" w:lineRule="auto"/>
        <w:rPr>
          <w:rFonts w:ascii="Times New Roman" w:hAnsi="Times New Roman"/>
          <w:sz w:val="24"/>
          <w:szCs w:val="24"/>
        </w:rPr>
      </w:pPr>
    </w:p>
    <w:p w:rsidR="004A1F92" w:rsidRDefault="006537F6">
      <w:pPr>
        <w:spacing w:after="0" w:line="240" w:lineRule="auto"/>
        <w:rPr>
          <w:rFonts w:ascii="Times New Roman" w:hAnsi="Times New Roman"/>
          <w:sz w:val="24"/>
          <w:szCs w:val="24"/>
        </w:rPr>
      </w:pPr>
      <w:r>
        <w:br w:type="page"/>
      </w:r>
    </w:p>
    <w:p w:rsidR="004A1F92" w:rsidRDefault="006537F6">
      <w:pPr>
        <w:pStyle w:val="Heading1"/>
        <w:rPr>
          <w:rFonts w:ascii="Calibri" w:eastAsia="Calibri" w:hAnsi="Calibri" w:cs="Calibri"/>
          <w:b/>
        </w:rPr>
      </w:pPr>
      <w:bookmarkStart w:id="0" w:name="_Toc20818333"/>
      <w:r>
        <w:rPr>
          <w:b/>
        </w:rPr>
        <w:t xml:space="preserve">SECTION 1: </w:t>
      </w:r>
      <w:r>
        <w:rPr>
          <w:rFonts w:ascii="Calibri" w:eastAsia="Calibri" w:hAnsi="Calibri" w:cs="Calibri"/>
          <w:b/>
        </w:rPr>
        <w:t>Applicant Information</w:t>
      </w:r>
      <w:bookmarkEnd w:id="0"/>
    </w:p>
    <w:p w:rsidR="004A1F92" w:rsidRDefault="006537F6">
      <w:r>
        <w:t>_____________________________________________________________________________________</w:t>
      </w:r>
    </w:p>
    <w:p w:rsidR="004A1F92" w:rsidRDefault="006537F6">
      <w:pPr>
        <w:spacing w:after="0" w:line="240" w:lineRule="auto"/>
        <w:ind w:right="-630"/>
        <w:rPr>
          <w:rFonts w:ascii="Times New Roman" w:hAnsi="Times New Roman"/>
          <w:sz w:val="24"/>
          <w:szCs w:val="24"/>
        </w:rPr>
      </w:pPr>
      <w:r>
        <w:rPr>
          <w:rFonts w:ascii="Times New Roman" w:hAnsi="Times New Roman"/>
          <w:sz w:val="24"/>
          <w:szCs w:val="24"/>
        </w:rPr>
        <w:t xml:space="preserve">Applicant Agency Name:  </w:t>
      </w:r>
    </w:p>
    <w:p w:rsidR="004A1F92" w:rsidRDefault="006537F6">
      <w:pPr>
        <w:spacing w:after="0" w:line="240" w:lineRule="auto"/>
        <w:ind w:right="-630"/>
        <w:rPr>
          <w:rFonts w:ascii="Times New Roman" w:hAnsi="Times New Roman"/>
          <w:sz w:val="24"/>
          <w:szCs w:val="24"/>
        </w:rPr>
      </w:pPr>
      <w:r>
        <w:rPr>
          <w:rFonts w:ascii="Times New Roman" w:hAnsi="Times New Roman"/>
          <w:sz w:val="24"/>
          <w:szCs w:val="24"/>
        </w:rPr>
        <w:t xml:space="preserve">Business Office (Physical Address):  </w:t>
      </w:r>
    </w:p>
    <w:p w:rsidR="004A1F92" w:rsidRDefault="006537F6">
      <w:pPr>
        <w:spacing w:after="0" w:line="240" w:lineRule="auto"/>
        <w:ind w:right="-630"/>
        <w:rPr>
          <w:rFonts w:ascii="Times New Roman" w:hAnsi="Times New Roman"/>
          <w:sz w:val="24"/>
          <w:szCs w:val="24"/>
        </w:rPr>
      </w:pPr>
      <w:r>
        <w:rPr>
          <w:rFonts w:ascii="Times New Roman" w:hAnsi="Times New Roman"/>
          <w:sz w:val="24"/>
          <w:szCs w:val="24"/>
        </w:rPr>
        <w:t>Business Office (Mailing Address – if different):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1F92" w:rsidRDefault="004A1F92">
      <w:pPr>
        <w:spacing w:after="0" w:line="240" w:lineRule="auto"/>
        <w:ind w:right="-630"/>
        <w:rPr>
          <w:rFonts w:ascii="Times New Roman" w:hAnsi="Times New Roman"/>
          <w:sz w:val="24"/>
          <w:szCs w:val="24"/>
        </w:rPr>
      </w:pPr>
    </w:p>
    <w:p w:rsidR="004A1F92" w:rsidRDefault="006537F6">
      <w:pPr>
        <w:spacing w:after="0" w:line="240" w:lineRule="auto"/>
        <w:ind w:right="-630"/>
        <w:rPr>
          <w:rFonts w:ascii="Times New Roman" w:hAnsi="Times New Roman"/>
          <w:sz w:val="24"/>
          <w:szCs w:val="24"/>
        </w:rPr>
      </w:pPr>
      <w:r>
        <w:rPr>
          <w:rFonts w:ascii="Times New Roman" w:hAnsi="Times New Roman"/>
          <w:sz w:val="24"/>
          <w:szCs w:val="24"/>
        </w:rPr>
        <w:t xml:space="preserve">Applicant Contact Person and Title: </w:t>
      </w:r>
    </w:p>
    <w:p w:rsidR="004A1F92" w:rsidRDefault="006537F6">
      <w:pPr>
        <w:spacing w:after="0" w:line="240" w:lineRule="auto"/>
        <w:ind w:right="-630"/>
        <w:rPr>
          <w:rFonts w:ascii="Times New Roman" w:hAnsi="Times New Roman"/>
          <w:sz w:val="24"/>
          <w:szCs w:val="24"/>
        </w:rPr>
      </w:pPr>
      <w:r>
        <w:rPr>
          <w:rFonts w:ascii="Times New Roman" w:hAnsi="Times New Roman"/>
          <w:sz w:val="24"/>
          <w:szCs w:val="24"/>
        </w:rPr>
        <w:t xml:space="preserve">Phone Number of Contact Person: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1F92" w:rsidRDefault="006537F6">
      <w:pPr>
        <w:spacing w:after="0" w:line="240" w:lineRule="auto"/>
        <w:ind w:right="-630"/>
        <w:rPr>
          <w:rFonts w:ascii="Times New Roman" w:hAnsi="Times New Roman"/>
          <w:sz w:val="24"/>
          <w:szCs w:val="24"/>
        </w:rPr>
      </w:pPr>
      <w:r>
        <w:rPr>
          <w:rFonts w:ascii="Times New Roman" w:hAnsi="Times New Roman"/>
          <w:sz w:val="24"/>
          <w:szCs w:val="24"/>
        </w:rPr>
        <w:t xml:space="preserve">Fax Number:  </w:t>
      </w:r>
    </w:p>
    <w:p w:rsidR="004A1F92" w:rsidRDefault="006537F6">
      <w:pPr>
        <w:spacing w:after="0" w:line="240" w:lineRule="auto"/>
        <w:ind w:right="-630"/>
        <w:rPr>
          <w:rFonts w:ascii="Times New Roman" w:hAnsi="Times New Roman"/>
          <w:sz w:val="24"/>
          <w:szCs w:val="24"/>
        </w:rPr>
      </w:pPr>
      <w:r>
        <w:rPr>
          <w:rFonts w:ascii="Times New Roman" w:hAnsi="Times New Roman"/>
          <w:sz w:val="24"/>
          <w:szCs w:val="24"/>
        </w:rPr>
        <w:t xml:space="preserve">E-Mail Address for Contact Person:  </w:t>
      </w:r>
    </w:p>
    <w:p w:rsidR="004A1F92" w:rsidRDefault="004A1F92">
      <w:pPr>
        <w:spacing w:after="0" w:line="240" w:lineRule="auto"/>
        <w:ind w:right="-630"/>
        <w:rPr>
          <w:rFonts w:ascii="Times New Roman" w:hAnsi="Times New Roman"/>
          <w:sz w:val="24"/>
          <w:szCs w:val="24"/>
        </w:rPr>
      </w:pPr>
    </w:p>
    <w:p w:rsidR="004A1F92" w:rsidRDefault="006537F6">
      <w:pPr>
        <w:spacing w:after="0" w:line="240" w:lineRule="auto"/>
        <w:ind w:right="-630"/>
        <w:rPr>
          <w:rFonts w:ascii="Times New Roman" w:hAnsi="Times New Roman"/>
          <w:sz w:val="24"/>
          <w:szCs w:val="24"/>
        </w:rPr>
      </w:pPr>
      <w:r>
        <w:rPr>
          <w:rFonts w:ascii="Times New Roman" w:hAnsi="Times New Roman"/>
          <w:sz w:val="24"/>
          <w:szCs w:val="24"/>
        </w:rPr>
        <w:t xml:space="preserve">Website: </w:t>
      </w:r>
    </w:p>
    <w:p w:rsidR="004A1F92" w:rsidRDefault="004A1F92">
      <w:pPr>
        <w:spacing w:after="0" w:line="240" w:lineRule="auto"/>
        <w:ind w:right="-630"/>
        <w:rPr>
          <w:rFonts w:ascii="Times New Roman" w:hAnsi="Times New Roman"/>
          <w:sz w:val="24"/>
          <w:szCs w:val="24"/>
        </w:rPr>
      </w:pPr>
    </w:p>
    <w:p w:rsidR="004A1F92" w:rsidRDefault="006537F6">
      <w:pPr>
        <w:spacing w:after="0" w:line="240" w:lineRule="auto"/>
        <w:ind w:right="-630"/>
        <w:rPr>
          <w:rFonts w:ascii="Times New Roman" w:hAnsi="Times New Roman"/>
          <w:sz w:val="24"/>
          <w:szCs w:val="24"/>
        </w:rPr>
      </w:pPr>
      <w:r>
        <w:rPr>
          <w:rFonts w:ascii="Times New Roman" w:hAnsi="Times New Roman"/>
          <w:sz w:val="24"/>
          <w:szCs w:val="24"/>
        </w:rPr>
        <w:t xml:space="preserve">Contract Signatory (person with legal authority to sign on behalf of the agency):  </w:t>
      </w:r>
    </w:p>
    <w:p w:rsidR="004A1F92" w:rsidRDefault="006537F6">
      <w:pPr>
        <w:spacing w:after="0" w:line="240" w:lineRule="auto"/>
        <w:ind w:right="-630"/>
        <w:rPr>
          <w:rFonts w:ascii="Times New Roman" w:hAnsi="Times New Roman"/>
          <w:sz w:val="24"/>
          <w:szCs w:val="24"/>
        </w:rPr>
      </w:pPr>
      <w:r>
        <w:rPr>
          <w:rFonts w:ascii="Times New Roman" w:hAnsi="Times New Roman"/>
          <w:sz w:val="24"/>
          <w:szCs w:val="24"/>
        </w:rPr>
        <w:t xml:space="preserve">Title of Contract Signatory:  </w:t>
      </w:r>
    </w:p>
    <w:p w:rsidR="004A1F92" w:rsidRDefault="004A1F92">
      <w:pPr>
        <w:spacing w:after="0" w:line="240" w:lineRule="auto"/>
        <w:rPr>
          <w:rFonts w:ascii="Times New Roman" w:hAnsi="Times New Roman"/>
          <w:sz w:val="24"/>
          <w:szCs w:val="24"/>
        </w:rPr>
      </w:pPr>
    </w:p>
    <w:p w:rsidR="004A1F92" w:rsidRDefault="006537F6">
      <w:pPr>
        <w:spacing w:after="0" w:line="240" w:lineRule="auto"/>
        <w:rPr>
          <w:rFonts w:ascii="Times New Roman" w:hAnsi="Times New Roman"/>
          <w:sz w:val="24"/>
          <w:szCs w:val="24"/>
        </w:rPr>
      </w:pPr>
      <w:r>
        <w:rPr>
          <w:rFonts w:ascii="Times New Roman" w:hAnsi="Times New Roman"/>
          <w:sz w:val="24"/>
          <w:szCs w:val="24"/>
        </w:rPr>
        <w:t xml:space="preserve">Federal Employment ID #:          </w:t>
      </w:r>
    </w:p>
    <w:p w:rsidR="004A1F92" w:rsidRDefault="006537F6">
      <w:pPr>
        <w:spacing w:after="0" w:line="240" w:lineRule="auto"/>
        <w:rPr>
          <w:rFonts w:ascii="Times New Roman" w:hAnsi="Times New Roman"/>
          <w:sz w:val="24"/>
          <w:szCs w:val="24"/>
        </w:rPr>
      </w:pPr>
      <w:r>
        <w:rPr>
          <w:rFonts w:ascii="Times New Roman" w:hAnsi="Times New Roman"/>
          <w:sz w:val="24"/>
          <w:szCs w:val="24"/>
        </w:rPr>
        <w:t xml:space="preserve">DUNS #: </w:t>
      </w:r>
    </w:p>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Date SAMS registration expires (https://www.sam.gov/portal/SAM/)</w:t>
      </w:r>
      <w:r>
        <w:rPr>
          <w:rFonts w:ascii="Times New Roman" w:hAnsi="Times New Roman"/>
          <w:sz w:val="24"/>
          <w:szCs w:val="24"/>
          <w:vertAlign w:val="superscript"/>
        </w:rPr>
        <w:footnoteReference w:id="1"/>
      </w:r>
      <w:r>
        <w:rPr>
          <w:rFonts w:ascii="Times New Roman" w:hAnsi="Times New Roman"/>
          <w:sz w:val="24"/>
          <w:szCs w:val="24"/>
        </w:rPr>
        <w:t xml:space="preserve">:  </w:t>
      </w:r>
    </w:p>
    <w:p w:rsidR="004A1F92" w:rsidRDefault="004A1F92">
      <w:pPr>
        <w:spacing w:after="0" w:line="240" w:lineRule="auto"/>
        <w:jc w:val="both"/>
        <w:rPr>
          <w:rFonts w:ascii="Times New Roman" w:hAnsi="Times New Roman"/>
          <w:sz w:val="24"/>
          <w:szCs w:val="24"/>
        </w:rPr>
      </w:pPr>
    </w:p>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Name of your agency’s President of the Board of Directors, their mailing address, phone number, and term of office: </w:t>
      </w:r>
    </w:p>
    <w:p w:rsidR="004A1F92" w:rsidRDefault="004A1F92">
      <w:pPr>
        <w:spacing w:after="0" w:line="240" w:lineRule="auto"/>
        <w:jc w:val="both"/>
        <w:rPr>
          <w:rFonts w:ascii="Times New Roman" w:hAnsi="Times New Roman"/>
          <w:sz w:val="24"/>
          <w:szCs w:val="24"/>
        </w:rPr>
      </w:pPr>
    </w:p>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Sign below by typing the name of each person and the date. This typed “signature” affirms that each has read this application and the application guidance.</w:t>
      </w:r>
    </w:p>
    <w:p w:rsidR="004A1F92" w:rsidRDefault="004A1F92">
      <w:pPr>
        <w:tabs>
          <w:tab w:val="left" w:pos="0"/>
        </w:tabs>
        <w:spacing w:after="0" w:line="240" w:lineRule="auto"/>
        <w:rPr>
          <w:rFonts w:ascii="Times New Roman" w:hAnsi="Times New Roman"/>
          <w:sz w:val="24"/>
          <w:szCs w:val="24"/>
        </w:rPr>
      </w:pPr>
    </w:p>
    <w:p w:rsidR="004A1F92" w:rsidRDefault="006537F6">
      <w:pPr>
        <w:tabs>
          <w:tab w:val="left" w:pos="0"/>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w:t>
      </w:r>
    </w:p>
    <w:p w:rsidR="004A1F92" w:rsidRDefault="006537F6">
      <w:pPr>
        <w:tabs>
          <w:tab w:val="left" w:pos="0"/>
        </w:tabs>
        <w:spacing w:after="0" w:line="240" w:lineRule="auto"/>
        <w:rPr>
          <w:rFonts w:ascii="Times New Roman" w:hAnsi="Times New Roman"/>
          <w:sz w:val="24"/>
          <w:szCs w:val="24"/>
        </w:rPr>
      </w:pPr>
      <w:r>
        <w:rPr>
          <w:rFonts w:ascii="Times New Roman" w:hAnsi="Times New Roman"/>
          <w:sz w:val="24"/>
          <w:szCs w:val="24"/>
        </w:rPr>
        <w:t>Board Chairman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4A1F92" w:rsidRDefault="004A1F92">
      <w:pPr>
        <w:tabs>
          <w:tab w:val="left" w:pos="0"/>
        </w:tabs>
        <w:spacing w:after="0" w:line="240" w:lineRule="auto"/>
        <w:rPr>
          <w:rFonts w:ascii="Times New Roman" w:hAnsi="Times New Roman"/>
          <w:sz w:val="24"/>
          <w:szCs w:val="24"/>
        </w:rPr>
      </w:pPr>
    </w:p>
    <w:p w:rsidR="004A1F92" w:rsidRDefault="006537F6">
      <w:pPr>
        <w:tabs>
          <w:tab w:val="left" w:pos="0"/>
          <w:tab w:val="left" w:pos="8100"/>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w:t>
      </w:r>
    </w:p>
    <w:p w:rsidR="004A1F92" w:rsidRDefault="006537F6">
      <w:pPr>
        <w:tabs>
          <w:tab w:val="left" w:pos="0"/>
        </w:tabs>
        <w:spacing w:after="0" w:line="240" w:lineRule="auto"/>
        <w:rPr>
          <w:rFonts w:ascii="Times New Roman" w:hAnsi="Times New Roman"/>
          <w:sz w:val="24"/>
          <w:szCs w:val="24"/>
        </w:rPr>
      </w:pPr>
      <w:r>
        <w:rPr>
          <w:rFonts w:ascii="Times New Roman" w:hAnsi="Times New Roman"/>
          <w:sz w:val="24"/>
          <w:szCs w:val="24"/>
        </w:rPr>
        <w:t>Executive Director and/or Primary Contact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4A1F92" w:rsidRDefault="004A1F92">
      <w:pPr>
        <w:spacing w:after="0" w:line="240" w:lineRule="auto"/>
        <w:jc w:val="both"/>
        <w:rPr>
          <w:rFonts w:ascii="Times New Roman" w:hAnsi="Times New Roman"/>
          <w:sz w:val="24"/>
          <w:szCs w:val="24"/>
        </w:rPr>
      </w:pPr>
    </w:p>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What are the amounts of funds you are requesting? </w:t>
      </w:r>
    </w:p>
    <w:p w:rsidR="004A1F92" w:rsidRDefault="004A1F92">
      <w:pPr>
        <w:spacing w:after="0" w:line="240" w:lineRule="auto"/>
        <w:jc w:val="both"/>
        <w:rPr>
          <w:rFonts w:ascii="Times New Roman" w:hAnsi="Times New Roman"/>
          <w:sz w:val="24"/>
          <w:szCs w:val="24"/>
        </w:rPr>
      </w:pPr>
    </w:p>
    <w:p w:rsidR="004A1F92" w:rsidRDefault="006537F6">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Medication Assisted Treatment (MAT) Services $___________</w:t>
      </w:r>
    </w:p>
    <w:p w:rsidR="004A1F92" w:rsidRDefault="006537F6">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Integration with Healthcare $___________</w:t>
      </w:r>
    </w:p>
    <w:p w:rsidR="004A1F92" w:rsidRDefault="006537F6">
      <w:pPr>
        <w:numPr>
          <w:ilvl w:val="0"/>
          <w:numId w:val="5"/>
        </w:numPr>
        <w:spacing w:after="0" w:line="240" w:lineRule="auto"/>
        <w:jc w:val="both"/>
        <w:rPr>
          <w:rFonts w:ascii="Times New Roman" w:hAnsi="Times New Roman"/>
          <w:sz w:val="24"/>
          <w:szCs w:val="24"/>
        </w:rPr>
      </w:pPr>
      <w:bookmarkStart w:id="1" w:name="_heading=h.gjdgxs" w:colFirst="0" w:colLast="0"/>
      <w:bookmarkEnd w:id="1"/>
      <w:r>
        <w:rPr>
          <w:rFonts w:ascii="Times New Roman" w:hAnsi="Times New Roman"/>
          <w:sz w:val="24"/>
          <w:szCs w:val="24"/>
        </w:rPr>
        <w:t>Recovery Residences $___________</w:t>
      </w:r>
    </w:p>
    <w:p w:rsidR="004A1F92" w:rsidRDefault="006537F6">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Education &amp; Prevention  $___________</w:t>
      </w:r>
    </w:p>
    <w:p w:rsidR="004A1F92" w:rsidRDefault="006537F6">
      <w:pPr>
        <w:spacing w:after="0" w:line="240" w:lineRule="auto"/>
        <w:jc w:val="right"/>
        <w:rPr>
          <w:rFonts w:ascii="Times New Roman" w:hAnsi="Times New Roman"/>
          <w:sz w:val="24"/>
          <w:szCs w:val="24"/>
        </w:rPr>
      </w:pPr>
      <w:r>
        <w:rPr>
          <w:rFonts w:ascii="Times New Roman" w:hAnsi="Times New Roman"/>
          <w:sz w:val="24"/>
          <w:szCs w:val="24"/>
        </w:rPr>
        <w:t>Total: $____________________________</w:t>
      </w:r>
    </w:p>
    <w:p w:rsidR="004A1F92" w:rsidRDefault="006537F6">
      <w:pPr>
        <w:pStyle w:val="Heading1"/>
        <w:rPr>
          <w:b/>
        </w:rPr>
      </w:pPr>
      <w:bookmarkStart w:id="2" w:name="_Toc20818334"/>
      <w:r>
        <w:rPr>
          <w:b/>
        </w:rPr>
        <w:t>SECTION 2:  Applicant Overview</w:t>
      </w:r>
      <w:bookmarkEnd w:id="2"/>
      <w:r>
        <w:rPr>
          <w:b/>
        </w:rPr>
        <w:t xml:space="preserve"> </w:t>
      </w:r>
    </w:p>
    <w:p w:rsidR="004A1F92" w:rsidRDefault="006537F6">
      <w:r>
        <w:t>_____________________________________________________________________________________</w:t>
      </w:r>
    </w:p>
    <w:p w:rsidR="004A1F92" w:rsidRDefault="006537F6">
      <w:pPr>
        <w:spacing w:after="0" w:line="240" w:lineRule="auto"/>
        <w:jc w:val="both"/>
        <w:rPr>
          <w:rFonts w:ascii="Times New Roman" w:hAnsi="Times New Roman"/>
          <w:b/>
          <w:sz w:val="24"/>
          <w:szCs w:val="24"/>
        </w:rPr>
      </w:pPr>
      <w:r>
        <w:rPr>
          <w:rFonts w:ascii="Times New Roman" w:hAnsi="Times New Roman"/>
          <w:b/>
          <w:sz w:val="24"/>
          <w:szCs w:val="24"/>
        </w:rPr>
        <w:t>Please type your answers directly into the spaces provided within this document. The space will expand as you type. Concise responses are appreciated.</w:t>
      </w:r>
    </w:p>
    <w:p w:rsidR="004A1F92" w:rsidRDefault="004A1F92">
      <w:pPr>
        <w:spacing w:after="0" w:line="240" w:lineRule="auto"/>
        <w:jc w:val="both"/>
        <w:rPr>
          <w:rFonts w:ascii="Times New Roman" w:hAnsi="Times New Roman"/>
          <w:b/>
          <w:sz w:val="24"/>
          <w:szCs w:val="24"/>
        </w:rPr>
      </w:pPr>
    </w:p>
    <w:p w:rsidR="004A1F92" w:rsidRDefault="006537F6">
      <w:pPr>
        <w:spacing w:after="0" w:line="240" w:lineRule="auto"/>
        <w:jc w:val="both"/>
        <w:rPr>
          <w:rFonts w:ascii="Times New Roman" w:hAnsi="Times New Roman"/>
          <w:b/>
          <w:sz w:val="24"/>
          <w:szCs w:val="24"/>
        </w:rPr>
      </w:pPr>
      <w:r>
        <w:rPr>
          <w:rFonts w:ascii="Times New Roman" w:hAnsi="Times New Roman"/>
          <w:sz w:val="24"/>
          <w:szCs w:val="24"/>
        </w:rPr>
        <w:t xml:space="preserve">Please limit your response for Section 2 to two or fewer pages including the questions. </w:t>
      </w:r>
    </w:p>
    <w:p w:rsidR="004A1F92" w:rsidRDefault="004A1F92">
      <w:pPr>
        <w:spacing w:after="0" w:line="240" w:lineRule="auto"/>
        <w:jc w:val="both"/>
        <w:rPr>
          <w:rFonts w:ascii="Times New Roman" w:hAnsi="Times New Roman"/>
          <w:sz w:val="24"/>
          <w:szCs w:val="24"/>
        </w:rPr>
      </w:pPr>
    </w:p>
    <w:p w:rsidR="004A1F92" w:rsidRDefault="006537F6">
      <w:pPr>
        <w:numPr>
          <w:ilvl w:val="0"/>
          <w:numId w:val="7"/>
        </w:num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Provide an overview of your agency. Include your agency’s mission, years in business, highlights of services provided and outcomes achieved, agency structure and decision making capacity, and any other pertinent information.</w:t>
      </w:r>
    </w:p>
    <w:tbl>
      <w:tblPr>
        <w:tblStyle w:val="a"/>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6537F6">
            <w:pPr>
              <w:pBdr>
                <w:top w:val="nil"/>
                <w:left w:val="nil"/>
                <w:bottom w:val="nil"/>
                <w:right w:val="nil"/>
                <w:between w:val="nil"/>
              </w:pBdr>
              <w:spacing w:after="0" w:line="240" w:lineRule="auto"/>
              <w:ind w:hanging="720"/>
              <w:rPr>
                <w:rFonts w:ascii="Times New Roman" w:hAnsi="Times New Roman"/>
                <w:color w:val="000000"/>
                <w:sz w:val="24"/>
                <w:szCs w:val="24"/>
              </w:rPr>
            </w:pPr>
            <w:r>
              <w:rPr>
                <w:rFonts w:ascii="Times New Roman" w:hAnsi="Times New Roman"/>
                <w:color w:val="000000"/>
                <w:sz w:val="24"/>
                <w:szCs w:val="24"/>
              </w:rPr>
              <w:t xml:space="preserve">Type </w:t>
            </w:r>
          </w:p>
        </w:tc>
      </w:tr>
    </w:tbl>
    <w:p w:rsidR="004A1F92" w:rsidRDefault="004A1F92">
      <w:pPr>
        <w:pBdr>
          <w:top w:val="nil"/>
          <w:left w:val="nil"/>
          <w:bottom w:val="nil"/>
          <w:right w:val="nil"/>
          <w:between w:val="nil"/>
        </w:pBdr>
        <w:spacing w:after="0" w:line="240" w:lineRule="auto"/>
        <w:ind w:left="360" w:hanging="720"/>
        <w:rPr>
          <w:rFonts w:ascii="Times New Roman" w:hAnsi="Times New Roman"/>
          <w:color w:val="000000"/>
          <w:sz w:val="24"/>
          <w:szCs w:val="24"/>
        </w:rPr>
      </w:pPr>
    </w:p>
    <w:p w:rsidR="004A1F92" w:rsidRDefault="006537F6">
      <w:pPr>
        <w:numPr>
          <w:ilvl w:val="0"/>
          <w:numId w:val="7"/>
        </w:num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Describe how this project complements your agency’s traditional services and the reasons for which you are applying.</w:t>
      </w:r>
    </w:p>
    <w:tbl>
      <w:tblPr>
        <w:tblStyle w:val="a0"/>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6537F6">
            <w:pPr>
              <w:pBdr>
                <w:top w:val="nil"/>
                <w:left w:val="nil"/>
                <w:bottom w:val="nil"/>
                <w:right w:val="nil"/>
                <w:between w:val="nil"/>
              </w:pBdr>
              <w:spacing w:after="0" w:line="240" w:lineRule="auto"/>
              <w:ind w:hanging="720"/>
              <w:rPr>
                <w:rFonts w:ascii="Times New Roman" w:hAnsi="Times New Roman"/>
                <w:color w:val="000000"/>
                <w:sz w:val="24"/>
                <w:szCs w:val="24"/>
              </w:rPr>
            </w:pPr>
            <w:r>
              <w:rPr>
                <w:rFonts w:ascii="Times New Roman" w:hAnsi="Times New Roman"/>
                <w:color w:val="000000"/>
                <w:sz w:val="24"/>
                <w:szCs w:val="24"/>
              </w:rPr>
              <w:t xml:space="preserve">Type </w:t>
            </w:r>
          </w:p>
        </w:tc>
      </w:tr>
    </w:tbl>
    <w:p w:rsidR="004A1F92" w:rsidRDefault="004A1F92">
      <w:pPr>
        <w:pBdr>
          <w:top w:val="nil"/>
          <w:left w:val="nil"/>
          <w:bottom w:val="nil"/>
          <w:right w:val="nil"/>
          <w:between w:val="nil"/>
        </w:pBdr>
        <w:spacing w:after="0" w:line="240" w:lineRule="auto"/>
        <w:ind w:left="360" w:hanging="720"/>
        <w:rPr>
          <w:rFonts w:ascii="Times New Roman" w:hAnsi="Times New Roman"/>
          <w:color w:val="000000"/>
          <w:sz w:val="24"/>
          <w:szCs w:val="24"/>
        </w:rPr>
      </w:pPr>
    </w:p>
    <w:p w:rsidR="004A1F92" w:rsidRDefault="006537F6">
      <w:pPr>
        <w:numPr>
          <w:ilvl w:val="0"/>
          <w:numId w:val="7"/>
        </w:num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Describe the policies and practices by which your agency engages tribe members who are in recovery in meaningful roles in the development of the service array used.</w:t>
      </w:r>
    </w:p>
    <w:tbl>
      <w:tblPr>
        <w:tblStyle w:val="a1"/>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6537F6">
            <w:pPr>
              <w:pBdr>
                <w:top w:val="nil"/>
                <w:left w:val="nil"/>
                <w:bottom w:val="nil"/>
                <w:right w:val="nil"/>
                <w:between w:val="nil"/>
              </w:pBdr>
              <w:spacing w:after="0" w:line="240" w:lineRule="auto"/>
              <w:ind w:hanging="720"/>
              <w:rPr>
                <w:rFonts w:ascii="Times New Roman" w:hAnsi="Times New Roman"/>
                <w:color w:val="000000"/>
                <w:sz w:val="24"/>
                <w:szCs w:val="24"/>
              </w:rPr>
            </w:pPr>
            <w:r>
              <w:rPr>
                <w:rFonts w:ascii="Times New Roman" w:hAnsi="Times New Roman"/>
                <w:color w:val="000000"/>
                <w:sz w:val="24"/>
                <w:szCs w:val="24"/>
              </w:rPr>
              <w:t xml:space="preserve">Type </w:t>
            </w:r>
          </w:p>
        </w:tc>
      </w:tr>
    </w:tbl>
    <w:p w:rsidR="004A1F92" w:rsidRDefault="004A1F92">
      <w:pPr>
        <w:pBdr>
          <w:top w:val="nil"/>
          <w:left w:val="nil"/>
          <w:bottom w:val="nil"/>
          <w:right w:val="nil"/>
          <w:between w:val="nil"/>
        </w:pBdr>
        <w:spacing w:after="0" w:line="240" w:lineRule="auto"/>
        <w:ind w:left="360" w:hanging="720"/>
        <w:rPr>
          <w:rFonts w:ascii="Times New Roman" w:hAnsi="Times New Roman"/>
          <w:color w:val="000000"/>
          <w:sz w:val="24"/>
          <w:szCs w:val="24"/>
        </w:rPr>
      </w:pPr>
    </w:p>
    <w:p w:rsidR="004A1F92" w:rsidRDefault="006537F6">
      <w:pPr>
        <w:numPr>
          <w:ilvl w:val="0"/>
          <w:numId w:val="7"/>
        </w:num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 xml:space="preserve">Please provide the date of your agency’s most recent audit. Note any audit findings and remediation to any findings. Briefly note the processes used to manage the fiscal portions of federal and other grant funds. </w:t>
      </w:r>
    </w:p>
    <w:tbl>
      <w:tblPr>
        <w:tblStyle w:val="a2"/>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6537F6">
            <w:pPr>
              <w:pBdr>
                <w:top w:val="nil"/>
                <w:left w:val="nil"/>
                <w:bottom w:val="nil"/>
                <w:right w:val="nil"/>
                <w:between w:val="nil"/>
              </w:pBdr>
              <w:spacing w:after="0" w:line="240" w:lineRule="auto"/>
              <w:ind w:hanging="720"/>
              <w:rPr>
                <w:rFonts w:ascii="Times New Roman" w:hAnsi="Times New Roman"/>
                <w:color w:val="000000"/>
                <w:sz w:val="24"/>
                <w:szCs w:val="24"/>
              </w:rPr>
            </w:pPr>
            <w:r>
              <w:rPr>
                <w:rFonts w:ascii="Times New Roman" w:hAnsi="Times New Roman"/>
                <w:color w:val="000000"/>
                <w:sz w:val="24"/>
                <w:szCs w:val="24"/>
              </w:rPr>
              <w:t xml:space="preserve">Type </w:t>
            </w:r>
          </w:p>
        </w:tc>
      </w:tr>
    </w:tbl>
    <w:p w:rsidR="004A1F92" w:rsidRDefault="004A1F92">
      <w:pPr>
        <w:pBdr>
          <w:top w:val="nil"/>
          <w:left w:val="nil"/>
          <w:bottom w:val="nil"/>
          <w:right w:val="nil"/>
          <w:between w:val="nil"/>
        </w:pBdr>
        <w:spacing w:after="0" w:line="240" w:lineRule="auto"/>
        <w:ind w:left="360" w:hanging="720"/>
        <w:rPr>
          <w:rFonts w:ascii="Times New Roman" w:hAnsi="Times New Roman"/>
          <w:color w:val="000000"/>
          <w:sz w:val="24"/>
          <w:szCs w:val="24"/>
        </w:rPr>
      </w:pPr>
    </w:p>
    <w:p w:rsidR="004A1F92" w:rsidRDefault="006537F6">
      <w:pPr>
        <w:numPr>
          <w:ilvl w:val="0"/>
          <w:numId w:val="7"/>
        </w:numPr>
        <w:tabs>
          <w:tab w:val="left" w:pos="-810"/>
        </w:tabs>
        <w:spacing w:after="0" w:line="240" w:lineRule="auto"/>
        <w:jc w:val="both"/>
        <w:rPr>
          <w:rFonts w:ascii="Times New Roman" w:hAnsi="Times New Roman"/>
          <w:sz w:val="24"/>
          <w:szCs w:val="24"/>
        </w:rPr>
      </w:pPr>
      <w:r>
        <w:rPr>
          <w:rFonts w:ascii="Times New Roman" w:hAnsi="Times New Roman"/>
          <w:sz w:val="24"/>
          <w:szCs w:val="24"/>
        </w:rPr>
        <w:t xml:space="preserve">In the table below, please list the agencies with which you will need to collaborate to succeed in this project. Note the collaboration that will be needed. Please include the following partners and include two (2) additional partner categories that are crucial in reducing/preventing an opioid epidemic in your </w:t>
      </w:r>
      <w:proofErr w:type="gramStart"/>
      <w:r>
        <w:rPr>
          <w:rFonts w:ascii="Times New Roman" w:hAnsi="Times New Roman"/>
          <w:sz w:val="24"/>
          <w:szCs w:val="24"/>
        </w:rPr>
        <w:t>county(</w:t>
      </w:r>
      <w:proofErr w:type="spellStart"/>
      <w:proofErr w:type="gramEnd"/>
      <w:r>
        <w:rPr>
          <w:rFonts w:ascii="Times New Roman" w:hAnsi="Times New Roman"/>
          <w:sz w:val="24"/>
          <w:szCs w:val="24"/>
        </w:rPr>
        <w:t>ies</w:t>
      </w:r>
      <w:proofErr w:type="spellEnd"/>
      <w:r>
        <w:rPr>
          <w:rFonts w:ascii="Times New Roman" w:hAnsi="Times New Roman"/>
          <w:sz w:val="24"/>
          <w:szCs w:val="24"/>
        </w:rPr>
        <w:t xml:space="preserve">). </w:t>
      </w:r>
    </w:p>
    <w:p w:rsidR="004A1F92" w:rsidRDefault="004A1F92">
      <w:pPr>
        <w:spacing w:after="0" w:line="240" w:lineRule="auto"/>
        <w:jc w:val="both"/>
        <w:rPr>
          <w:rFonts w:ascii="Times New Roman" w:hAnsi="Times New Roman"/>
          <w:sz w:val="24"/>
          <w:szCs w:val="24"/>
        </w:rPr>
      </w:pPr>
    </w:p>
    <w:tbl>
      <w:tblPr>
        <w:tblStyle w:val="a3"/>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8"/>
        <w:gridCol w:w="3146"/>
        <w:gridCol w:w="3158"/>
      </w:tblGrid>
      <w:tr w:rsidR="004A1F92">
        <w:tc>
          <w:tcPr>
            <w:tcW w:w="2938" w:type="dxa"/>
            <w:shd w:val="clear" w:color="auto" w:fill="DBE5F1"/>
            <w:vAlign w:val="center"/>
          </w:tcPr>
          <w:p w:rsidR="004A1F92" w:rsidRDefault="006537F6">
            <w:pPr>
              <w:pBdr>
                <w:top w:val="nil"/>
                <w:left w:val="nil"/>
                <w:bottom w:val="nil"/>
                <w:right w:val="nil"/>
                <w:between w:val="nil"/>
              </w:pBdr>
              <w:tabs>
                <w:tab w:val="right" w:pos="9360"/>
              </w:tabs>
              <w:spacing w:after="0" w:line="240" w:lineRule="auto"/>
              <w:ind w:hanging="720"/>
              <w:jc w:val="center"/>
              <w:rPr>
                <w:rFonts w:ascii="Times New Roman" w:hAnsi="Times New Roman"/>
                <w:color w:val="000000"/>
                <w:sz w:val="24"/>
                <w:szCs w:val="24"/>
              </w:rPr>
            </w:pPr>
            <w:r>
              <w:rPr>
                <w:rFonts w:ascii="Times New Roman" w:hAnsi="Times New Roman"/>
                <w:color w:val="000000"/>
                <w:sz w:val="24"/>
                <w:szCs w:val="24"/>
              </w:rPr>
              <w:t>Partner</w:t>
            </w:r>
          </w:p>
        </w:tc>
        <w:tc>
          <w:tcPr>
            <w:tcW w:w="3146" w:type="dxa"/>
            <w:shd w:val="clear" w:color="auto" w:fill="DBE5F1"/>
            <w:vAlign w:val="center"/>
          </w:tcPr>
          <w:p w:rsidR="004A1F92" w:rsidRDefault="006537F6">
            <w:pPr>
              <w:pBdr>
                <w:top w:val="nil"/>
                <w:left w:val="nil"/>
                <w:bottom w:val="nil"/>
                <w:right w:val="nil"/>
                <w:between w:val="nil"/>
              </w:pBdr>
              <w:tabs>
                <w:tab w:val="right" w:pos="9360"/>
              </w:tabs>
              <w:spacing w:after="0" w:line="240" w:lineRule="auto"/>
              <w:ind w:hanging="720"/>
              <w:jc w:val="center"/>
              <w:rPr>
                <w:rFonts w:ascii="Times New Roman" w:hAnsi="Times New Roman"/>
                <w:color w:val="000000"/>
                <w:sz w:val="24"/>
                <w:szCs w:val="24"/>
              </w:rPr>
            </w:pPr>
            <w:r>
              <w:rPr>
                <w:rFonts w:ascii="Times New Roman" w:hAnsi="Times New Roman"/>
                <w:color w:val="000000"/>
                <w:sz w:val="24"/>
                <w:szCs w:val="24"/>
              </w:rPr>
              <w:t>Names of Partners</w:t>
            </w:r>
          </w:p>
        </w:tc>
        <w:tc>
          <w:tcPr>
            <w:tcW w:w="3158" w:type="dxa"/>
            <w:shd w:val="clear" w:color="auto" w:fill="DBE5F1"/>
            <w:vAlign w:val="center"/>
          </w:tcPr>
          <w:p w:rsidR="004A1F92" w:rsidRDefault="006537F6">
            <w:pPr>
              <w:pBdr>
                <w:top w:val="nil"/>
                <w:left w:val="nil"/>
                <w:bottom w:val="nil"/>
                <w:right w:val="nil"/>
                <w:between w:val="nil"/>
              </w:pBdr>
              <w:tabs>
                <w:tab w:val="right" w:pos="9360"/>
              </w:tabs>
              <w:spacing w:after="0" w:line="240" w:lineRule="auto"/>
              <w:ind w:hanging="720"/>
              <w:jc w:val="center"/>
              <w:rPr>
                <w:rFonts w:ascii="Times New Roman" w:hAnsi="Times New Roman"/>
                <w:color w:val="000000"/>
                <w:sz w:val="24"/>
                <w:szCs w:val="24"/>
              </w:rPr>
            </w:pPr>
            <w:r>
              <w:rPr>
                <w:rFonts w:ascii="Times New Roman" w:hAnsi="Times New Roman"/>
                <w:color w:val="000000"/>
                <w:sz w:val="24"/>
                <w:szCs w:val="24"/>
              </w:rPr>
              <w:t xml:space="preserve">Brief Description of Collaboration to Plan and Implement </w:t>
            </w:r>
            <w:r>
              <w:rPr>
                <w:rFonts w:ascii="Times New Roman" w:hAnsi="Times New Roman"/>
                <w:color w:val="000000"/>
                <w:sz w:val="24"/>
                <w:szCs w:val="24"/>
              </w:rPr>
              <w:br/>
              <w:t>this Project</w:t>
            </w:r>
          </w:p>
        </w:tc>
      </w:tr>
      <w:tr w:rsidR="004A1F92">
        <w:tc>
          <w:tcPr>
            <w:tcW w:w="2938" w:type="dxa"/>
          </w:tcPr>
          <w:p w:rsidR="004A1F92" w:rsidRDefault="006537F6">
            <w:pPr>
              <w:pBdr>
                <w:top w:val="nil"/>
                <w:left w:val="nil"/>
                <w:bottom w:val="nil"/>
                <w:right w:val="nil"/>
                <w:between w:val="nil"/>
              </w:pBdr>
              <w:tabs>
                <w:tab w:val="right" w:pos="9360"/>
              </w:tabs>
              <w:spacing w:after="0" w:line="240" w:lineRule="auto"/>
              <w:ind w:hanging="720"/>
              <w:rPr>
                <w:rFonts w:ascii="Times New Roman" w:hAnsi="Times New Roman"/>
                <w:color w:val="000000"/>
                <w:sz w:val="24"/>
                <w:szCs w:val="24"/>
              </w:rPr>
            </w:pPr>
            <w:r>
              <w:rPr>
                <w:rFonts w:ascii="Times New Roman" w:hAnsi="Times New Roman"/>
                <w:color w:val="000000"/>
                <w:sz w:val="24"/>
                <w:szCs w:val="24"/>
              </w:rPr>
              <w:t>Law Enforcement, jails, prisons, probation and parole, and CST programs</w:t>
            </w:r>
          </w:p>
        </w:tc>
        <w:tc>
          <w:tcPr>
            <w:tcW w:w="3146" w:type="dxa"/>
          </w:tcPr>
          <w:p w:rsidR="004A1F92" w:rsidRDefault="004A1F92">
            <w:pPr>
              <w:pBdr>
                <w:top w:val="nil"/>
                <w:left w:val="nil"/>
                <w:bottom w:val="nil"/>
                <w:right w:val="nil"/>
                <w:between w:val="nil"/>
              </w:pBdr>
              <w:tabs>
                <w:tab w:val="right" w:pos="9360"/>
              </w:tabs>
              <w:spacing w:after="0" w:line="240" w:lineRule="auto"/>
              <w:ind w:hanging="720"/>
              <w:rPr>
                <w:rFonts w:ascii="Times New Roman" w:hAnsi="Times New Roman"/>
                <w:color w:val="000000"/>
                <w:sz w:val="24"/>
                <w:szCs w:val="24"/>
              </w:rPr>
            </w:pPr>
          </w:p>
        </w:tc>
        <w:tc>
          <w:tcPr>
            <w:tcW w:w="3158" w:type="dxa"/>
          </w:tcPr>
          <w:p w:rsidR="004A1F92" w:rsidRDefault="004A1F92">
            <w:pPr>
              <w:pBdr>
                <w:top w:val="nil"/>
                <w:left w:val="nil"/>
                <w:bottom w:val="nil"/>
                <w:right w:val="nil"/>
                <w:between w:val="nil"/>
              </w:pBdr>
              <w:tabs>
                <w:tab w:val="right" w:pos="9360"/>
              </w:tabs>
              <w:spacing w:after="0" w:line="240" w:lineRule="auto"/>
              <w:ind w:hanging="720"/>
              <w:rPr>
                <w:rFonts w:ascii="Times New Roman" w:hAnsi="Times New Roman"/>
                <w:color w:val="000000"/>
                <w:sz w:val="24"/>
                <w:szCs w:val="24"/>
              </w:rPr>
            </w:pPr>
          </w:p>
        </w:tc>
      </w:tr>
      <w:tr w:rsidR="004A1F92">
        <w:tc>
          <w:tcPr>
            <w:tcW w:w="2938" w:type="dxa"/>
          </w:tcPr>
          <w:p w:rsidR="004A1F92" w:rsidRDefault="006537F6">
            <w:pPr>
              <w:pBdr>
                <w:top w:val="nil"/>
                <w:left w:val="nil"/>
                <w:bottom w:val="nil"/>
                <w:right w:val="nil"/>
                <w:between w:val="nil"/>
              </w:pBdr>
              <w:tabs>
                <w:tab w:val="right" w:pos="9360"/>
              </w:tabs>
              <w:spacing w:after="0" w:line="240" w:lineRule="auto"/>
              <w:ind w:hanging="720"/>
              <w:rPr>
                <w:rFonts w:ascii="Times New Roman" w:hAnsi="Times New Roman"/>
                <w:color w:val="000000"/>
                <w:sz w:val="24"/>
                <w:szCs w:val="24"/>
              </w:rPr>
            </w:pPr>
            <w:r>
              <w:rPr>
                <w:rFonts w:ascii="Times New Roman" w:hAnsi="Times New Roman"/>
                <w:color w:val="000000"/>
                <w:sz w:val="24"/>
                <w:szCs w:val="24"/>
              </w:rPr>
              <w:t>Substance Use and Mental Health Treatment Providers</w:t>
            </w:r>
          </w:p>
        </w:tc>
        <w:tc>
          <w:tcPr>
            <w:tcW w:w="3146" w:type="dxa"/>
          </w:tcPr>
          <w:p w:rsidR="004A1F92" w:rsidRDefault="004A1F92">
            <w:pPr>
              <w:pBdr>
                <w:top w:val="nil"/>
                <w:left w:val="nil"/>
                <w:bottom w:val="nil"/>
                <w:right w:val="nil"/>
                <w:between w:val="nil"/>
              </w:pBdr>
              <w:tabs>
                <w:tab w:val="right" w:pos="9360"/>
              </w:tabs>
              <w:spacing w:after="0" w:line="240" w:lineRule="auto"/>
              <w:ind w:hanging="720"/>
              <w:rPr>
                <w:rFonts w:ascii="Times New Roman" w:hAnsi="Times New Roman"/>
                <w:color w:val="000000"/>
                <w:sz w:val="24"/>
                <w:szCs w:val="24"/>
              </w:rPr>
            </w:pPr>
          </w:p>
        </w:tc>
        <w:tc>
          <w:tcPr>
            <w:tcW w:w="3158" w:type="dxa"/>
          </w:tcPr>
          <w:p w:rsidR="004A1F92" w:rsidRDefault="004A1F92">
            <w:pPr>
              <w:pBdr>
                <w:top w:val="nil"/>
                <w:left w:val="nil"/>
                <w:bottom w:val="nil"/>
                <w:right w:val="nil"/>
                <w:between w:val="nil"/>
              </w:pBdr>
              <w:tabs>
                <w:tab w:val="right" w:pos="9360"/>
              </w:tabs>
              <w:spacing w:after="0" w:line="240" w:lineRule="auto"/>
              <w:ind w:hanging="720"/>
              <w:rPr>
                <w:rFonts w:ascii="Times New Roman" w:hAnsi="Times New Roman"/>
                <w:color w:val="000000"/>
                <w:sz w:val="24"/>
                <w:szCs w:val="24"/>
              </w:rPr>
            </w:pPr>
          </w:p>
        </w:tc>
      </w:tr>
      <w:tr w:rsidR="004A1F92">
        <w:tc>
          <w:tcPr>
            <w:tcW w:w="2938" w:type="dxa"/>
          </w:tcPr>
          <w:p w:rsidR="004A1F92" w:rsidRDefault="006537F6">
            <w:pPr>
              <w:pBdr>
                <w:top w:val="nil"/>
                <w:left w:val="nil"/>
                <w:bottom w:val="nil"/>
                <w:right w:val="nil"/>
                <w:between w:val="nil"/>
              </w:pBdr>
              <w:tabs>
                <w:tab w:val="right" w:pos="9360"/>
              </w:tabs>
              <w:spacing w:after="0" w:line="240" w:lineRule="auto"/>
              <w:ind w:hanging="720"/>
              <w:rPr>
                <w:rFonts w:ascii="Times New Roman" w:hAnsi="Times New Roman"/>
                <w:color w:val="000000"/>
                <w:sz w:val="24"/>
                <w:szCs w:val="24"/>
              </w:rPr>
            </w:pPr>
            <w:r>
              <w:rPr>
                <w:rFonts w:ascii="Times New Roman" w:hAnsi="Times New Roman"/>
                <w:color w:val="000000"/>
                <w:sz w:val="24"/>
                <w:szCs w:val="24"/>
              </w:rPr>
              <w:t>Consumer Groups or Committees</w:t>
            </w:r>
          </w:p>
        </w:tc>
        <w:tc>
          <w:tcPr>
            <w:tcW w:w="3146" w:type="dxa"/>
          </w:tcPr>
          <w:p w:rsidR="004A1F92" w:rsidRDefault="004A1F92">
            <w:pPr>
              <w:pBdr>
                <w:top w:val="nil"/>
                <w:left w:val="nil"/>
                <w:bottom w:val="nil"/>
                <w:right w:val="nil"/>
                <w:between w:val="nil"/>
              </w:pBdr>
              <w:tabs>
                <w:tab w:val="right" w:pos="9360"/>
              </w:tabs>
              <w:spacing w:after="0" w:line="240" w:lineRule="auto"/>
              <w:ind w:hanging="720"/>
              <w:rPr>
                <w:rFonts w:ascii="Times New Roman" w:hAnsi="Times New Roman"/>
                <w:color w:val="000000"/>
                <w:sz w:val="24"/>
                <w:szCs w:val="24"/>
              </w:rPr>
            </w:pPr>
          </w:p>
        </w:tc>
        <w:tc>
          <w:tcPr>
            <w:tcW w:w="3158" w:type="dxa"/>
          </w:tcPr>
          <w:p w:rsidR="004A1F92" w:rsidRDefault="004A1F92">
            <w:pPr>
              <w:pBdr>
                <w:top w:val="nil"/>
                <w:left w:val="nil"/>
                <w:bottom w:val="nil"/>
                <w:right w:val="nil"/>
                <w:between w:val="nil"/>
              </w:pBdr>
              <w:tabs>
                <w:tab w:val="right" w:pos="9360"/>
              </w:tabs>
              <w:spacing w:after="0" w:line="240" w:lineRule="auto"/>
              <w:ind w:hanging="720"/>
              <w:rPr>
                <w:rFonts w:ascii="Times New Roman" w:hAnsi="Times New Roman"/>
                <w:color w:val="000000"/>
                <w:sz w:val="24"/>
                <w:szCs w:val="24"/>
              </w:rPr>
            </w:pPr>
          </w:p>
        </w:tc>
      </w:tr>
      <w:tr w:rsidR="004A1F92">
        <w:tc>
          <w:tcPr>
            <w:tcW w:w="2938" w:type="dxa"/>
          </w:tcPr>
          <w:p w:rsidR="004A1F92" w:rsidRDefault="006537F6">
            <w:pPr>
              <w:pBdr>
                <w:top w:val="nil"/>
                <w:left w:val="nil"/>
                <w:bottom w:val="nil"/>
                <w:right w:val="nil"/>
                <w:between w:val="nil"/>
              </w:pBdr>
              <w:tabs>
                <w:tab w:val="right" w:pos="9360"/>
              </w:tabs>
              <w:spacing w:after="0" w:line="240" w:lineRule="auto"/>
              <w:ind w:hanging="720"/>
              <w:rPr>
                <w:rFonts w:ascii="Times New Roman" w:hAnsi="Times New Roman"/>
                <w:color w:val="000000"/>
                <w:sz w:val="24"/>
                <w:szCs w:val="24"/>
              </w:rPr>
            </w:pPr>
            <w:r>
              <w:rPr>
                <w:rFonts w:ascii="Times New Roman" w:hAnsi="Times New Roman"/>
                <w:color w:val="000000"/>
                <w:sz w:val="24"/>
                <w:szCs w:val="24"/>
              </w:rPr>
              <w:t>Health agencies (ER’s, hospitals, urgent care, FQHC’s, clinics)</w:t>
            </w:r>
          </w:p>
        </w:tc>
        <w:tc>
          <w:tcPr>
            <w:tcW w:w="3146" w:type="dxa"/>
          </w:tcPr>
          <w:p w:rsidR="004A1F92" w:rsidRDefault="004A1F92">
            <w:pPr>
              <w:pBdr>
                <w:top w:val="nil"/>
                <w:left w:val="nil"/>
                <w:bottom w:val="nil"/>
                <w:right w:val="nil"/>
                <w:between w:val="nil"/>
              </w:pBdr>
              <w:tabs>
                <w:tab w:val="right" w:pos="9360"/>
              </w:tabs>
              <w:spacing w:after="0" w:line="240" w:lineRule="auto"/>
              <w:ind w:hanging="720"/>
              <w:rPr>
                <w:rFonts w:ascii="Times New Roman" w:hAnsi="Times New Roman"/>
                <w:color w:val="000000"/>
                <w:sz w:val="24"/>
                <w:szCs w:val="24"/>
              </w:rPr>
            </w:pPr>
          </w:p>
        </w:tc>
        <w:tc>
          <w:tcPr>
            <w:tcW w:w="3158" w:type="dxa"/>
          </w:tcPr>
          <w:p w:rsidR="004A1F92" w:rsidRDefault="004A1F92">
            <w:pPr>
              <w:pBdr>
                <w:top w:val="nil"/>
                <w:left w:val="nil"/>
                <w:bottom w:val="nil"/>
                <w:right w:val="nil"/>
                <w:between w:val="nil"/>
              </w:pBdr>
              <w:tabs>
                <w:tab w:val="right" w:pos="9360"/>
              </w:tabs>
              <w:spacing w:after="0" w:line="240" w:lineRule="auto"/>
              <w:ind w:hanging="720"/>
              <w:rPr>
                <w:rFonts w:ascii="Times New Roman" w:hAnsi="Times New Roman"/>
                <w:color w:val="000000"/>
                <w:sz w:val="24"/>
                <w:szCs w:val="24"/>
              </w:rPr>
            </w:pPr>
          </w:p>
        </w:tc>
      </w:tr>
      <w:tr w:rsidR="004A1F92">
        <w:tc>
          <w:tcPr>
            <w:tcW w:w="2938" w:type="dxa"/>
          </w:tcPr>
          <w:p w:rsidR="004A1F92" w:rsidRDefault="004A1F92">
            <w:pPr>
              <w:pBdr>
                <w:top w:val="nil"/>
                <w:left w:val="nil"/>
                <w:bottom w:val="nil"/>
                <w:right w:val="nil"/>
                <w:between w:val="nil"/>
              </w:pBdr>
              <w:tabs>
                <w:tab w:val="right" w:pos="9360"/>
              </w:tabs>
              <w:spacing w:after="0" w:line="240" w:lineRule="auto"/>
              <w:ind w:hanging="720"/>
              <w:rPr>
                <w:rFonts w:ascii="Times New Roman" w:hAnsi="Times New Roman"/>
                <w:color w:val="000000"/>
                <w:sz w:val="24"/>
                <w:szCs w:val="24"/>
              </w:rPr>
            </w:pPr>
          </w:p>
        </w:tc>
        <w:tc>
          <w:tcPr>
            <w:tcW w:w="3146" w:type="dxa"/>
          </w:tcPr>
          <w:p w:rsidR="004A1F92" w:rsidRDefault="004A1F92">
            <w:pPr>
              <w:pBdr>
                <w:top w:val="nil"/>
                <w:left w:val="nil"/>
                <w:bottom w:val="nil"/>
                <w:right w:val="nil"/>
                <w:between w:val="nil"/>
              </w:pBdr>
              <w:tabs>
                <w:tab w:val="right" w:pos="9360"/>
              </w:tabs>
              <w:spacing w:after="0" w:line="240" w:lineRule="auto"/>
              <w:ind w:hanging="720"/>
              <w:rPr>
                <w:rFonts w:ascii="Times New Roman" w:hAnsi="Times New Roman"/>
                <w:color w:val="000000"/>
                <w:sz w:val="24"/>
                <w:szCs w:val="24"/>
              </w:rPr>
            </w:pPr>
          </w:p>
        </w:tc>
        <w:tc>
          <w:tcPr>
            <w:tcW w:w="3158" w:type="dxa"/>
          </w:tcPr>
          <w:p w:rsidR="004A1F92" w:rsidRDefault="004A1F92">
            <w:pPr>
              <w:pBdr>
                <w:top w:val="nil"/>
                <w:left w:val="nil"/>
                <w:bottom w:val="nil"/>
                <w:right w:val="nil"/>
                <w:between w:val="nil"/>
              </w:pBdr>
              <w:tabs>
                <w:tab w:val="right" w:pos="9360"/>
              </w:tabs>
              <w:spacing w:after="0" w:line="240" w:lineRule="auto"/>
              <w:ind w:hanging="720"/>
              <w:rPr>
                <w:rFonts w:ascii="Times New Roman" w:hAnsi="Times New Roman"/>
                <w:color w:val="000000"/>
                <w:sz w:val="24"/>
                <w:szCs w:val="24"/>
              </w:rPr>
            </w:pPr>
          </w:p>
        </w:tc>
      </w:tr>
    </w:tbl>
    <w:p w:rsidR="004A1F92" w:rsidRDefault="004A1F92">
      <w:pPr>
        <w:spacing w:after="0" w:line="240" w:lineRule="auto"/>
        <w:rPr>
          <w:rFonts w:ascii="Times New Roman" w:hAnsi="Times New Roman"/>
          <w:b/>
          <w:sz w:val="24"/>
          <w:szCs w:val="24"/>
        </w:rPr>
      </w:pPr>
    </w:p>
    <w:p w:rsidR="004A1F92" w:rsidRDefault="006537F6">
      <w:pPr>
        <w:pStyle w:val="Heading1"/>
        <w:spacing w:after="0"/>
        <w:rPr>
          <w:b/>
        </w:rPr>
      </w:pPr>
      <w:bookmarkStart w:id="3" w:name="_Toc20818335"/>
      <w:r>
        <w:rPr>
          <w:b/>
        </w:rPr>
        <w:t>SECTION 3: Service Applications</w:t>
      </w:r>
      <w:bookmarkEnd w:id="3"/>
    </w:p>
    <w:p w:rsidR="004A1F92" w:rsidRDefault="006537F6">
      <w:pPr>
        <w:spacing w:after="0" w:line="240" w:lineRule="auto"/>
        <w:jc w:val="both"/>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w:t>
      </w:r>
    </w:p>
    <w:p w:rsidR="004A1F92" w:rsidRDefault="006537F6">
      <w:pPr>
        <w:pStyle w:val="Heading1"/>
        <w:rPr>
          <w:b/>
        </w:rPr>
      </w:pPr>
      <w:bookmarkStart w:id="4" w:name="_Toc20818336"/>
      <w:r>
        <w:rPr>
          <w:b/>
        </w:rPr>
        <w:t xml:space="preserve">Service </w:t>
      </w:r>
      <w:proofErr w:type="gramStart"/>
      <w:r>
        <w:rPr>
          <w:b/>
        </w:rPr>
        <w:t>A</w:t>
      </w:r>
      <w:proofErr w:type="gramEnd"/>
      <w:r>
        <w:rPr>
          <w:b/>
        </w:rPr>
        <w:t>: Medication Assisted Treatment Services</w:t>
      </w:r>
      <w:bookmarkEnd w:id="4"/>
    </w:p>
    <w:p w:rsidR="004A1F92" w:rsidRDefault="004A1F92">
      <w:pPr>
        <w:spacing w:after="0" w:line="240" w:lineRule="auto"/>
        <w:jc w:val="both"/>
        <w:rPr>
          <w:rFonts w:ascii="Times New Roman" w:hAnsi="Times New Roman"/>
          <w:sz w:val="24"/>
          <w:szCs w:val="24"/>
        </w:rPr>
      </w:pPr>
    </w:p>
    <w:p w:rsidR="004A1F92" w:rsidRDefault="004A1F92">
      <w:pPr>
        <w:spacing w:after="0" w:line="240" w:lineRule="auto"/>
        <w:jc w:val="both"/>
        <w:rPr>
          <w:rFonts w:ascii="Times New Roman" w:hAnsi="Times New Roman"/>
          <w:sz w:val="24"/>
          <w:szCs w:val="24"/>
        </w:rPr>
      </w:pPr>
    </w:p>
    <w:tbl>
      <w:tblPr>
        <w:tblStyle w:val="a4"/>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8"/>
        <w:gridCol w:w="1260"/>
      </w:tblGrid>
      <w:tr w:rsidR="004A1F92">
        <w:tc>
          <w:tcPr>
            <w:tcW w:w="6768" w:type="dxa"/>
            <w:tcBorders>
              <w:top w:val="nil"/>
              <w:left w:val="nil"/>
              <w:bottom w:val="nil"/>
              <w:right w:val="single" w:sz="4" w:space="0" w:color="000000"/>
            </w:tcBorders>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rPr>
              <w:t xml:space="preserve">Check here if </w:t>
            </w:r>
            <w:r>
              <w:rPr>
                <w:rFonts w:ascii="Times New Roman" w:hAnsi="Times New Roman"/>
                <w:b/>
              </w:rPr>
              <w:t>not</w:t>
            </w:r>
            <w:r>
              <w:rPr>
                <w:rFonts w:ascii="Times New Roman" w:hAnsi="Times New Roman"/>
              </w:rPr>
              <w:t xml:space="preserve"> applying to provide this service and go to </w:t>
            </w:r>
            <w:hyperlink w:anchor="_heading=h.3znysh7">
              <w:r>
                <w:rPr>
                  <w:rFonts w:ascii="Times New Roman" w:hAnsi="Times New Roman"/>
                  <w:color w:val="0000FF"/>
                  <w:u w:val="single"/>
                </w:rPr>
                <w:t>Service B</w:t>
              </w:r>
            </w:hyperlink>
            <w:r>
              <w:rPr>
                <w:rFonts w:ascii="Times New Roman" w:hAnsi="Times New Roman"/>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A1F92" w:rsidRDefault="004A1F92">
            <w:pPr>
              <w:spacing w:after="0" w:line="240" w:lineRule="auto"/>
              <w:jc w:val="both"/>
              <w:rPr>
                <w:rFonts w:ascii="Times New Roman" w:hAnsi="Times New Roman"/>
                <w:sz w:val="24"/>
                <w:szCs w:val="24"/>
              </w:rPr>
            </w:pPr>
          </w:p>
        </w:tc>
      </w:tr>
    </w:tbl>
    <w:p w:rsidR="004A1F92" w:rsidRDefault="004A1F92">
      <w:pPr>
        <w:spacing w:after="0" w:line="240" w:lineRule="auto"/>
        <w:jc w:val="both"/>
        <w:rPr>
          <w:rFonts w:ascii="Times New Roman" w:hAnsi="Times New Roman"/>
          <w:sz w:val="24"/>
          <w:szCs w:val="24"/>
        </w:rPr>
      </w:pPr>
    </w:p>
    <w:p w:rsidR="004A1F92" w:rsidRDefault="006537F6">
      <w:pPr>
        <w:spacing w:after="0" w:line="240" w:lineRule="auto"/>
        <w:jc w:val="both"/>
        <w:rPr>
          <w:rFonts w:ascii="Times New Roman" w:hAnsi="Times New Roman"/>
          <w:sz w:val="24"/>
          <w:szCs w:val="24"/>
        </w:rPr>
      </w:pPr>
      <w:r>
        <w:rPr>
          <w:rFonts w:ascii="Times New Roman" w:hAnsi="Times New Roman"/>
          <w:b/>
          <w:sz w:val="24"/>
          <w:szCs w:val="24"/>
        </w:rPr>
        <w:t xml:space="preserve">Who may apply: </w:t>
      </w:r>
      <w:r>
        <w:rPr>
          <w:rFonts w:ascii="Times New Roman" w:hAnsi="Times New Roman"/>
          <w:sz w:val="24"/>
          <w:szCs w:val="24"/>
        </w:rPr>
        <w:t xml:space="preserve">Experienced tribal health groups and primary tribal healthcare organizations that are incorporated and/or registered on the Wind River Reservation and registered with </w:t>
      </w:r>
      <w:hyperlink r:id="rId11">
        <w:r>
          <w:rPr>
            <w:rFonts w:ascii="Times New Roman" w:hAnsi="Times New Roman"/>
            <w:color w:val="0000FF"/>
            <w:sz w:val="24"/>
            <w:szCs w:val="24"/>
            <w:u w:val="single"/>
          </w:rPr>
          <w:t>https://www.sam.gov/portal/SAM/</w:t>
        </w:r>
      </w:hyperlink>
      <w:proofErr w:type="gramStart"/>
      <w:r>
        <w:rPr>
          <w:rFonts w:ascii="Times New Roman" w:hAnsi="Times New Roman"/>
          <w:sz w:val="24"/>
          <w:szCs w:val="24"/>
        </w:rPr>
        <w:t>.</w:t>
      </w:r>
      <w:proofErr w:type="gramEnd"/>
      <w:r>
        <w:rPr>
          <w:rFonts w:ascii="Times New Roman" w:hAnsi="Times New Roman"/>
          <w:sz w:val="24"/>
          <w:szCs w:val="24"/>
        </w:rPr>
        <w:t xml:space="preserve">  </w:t>
      </w:r>
    </w:p>
    <w:p w:rsidR="004A1F92" w:rsidRDefault="004A1F92">
      <w:pPr>
        <w:spacing w:after="0" w:line="240" w:lineRule="auto"/>
        <w:jc w:val="both"/>
        <w:rPr>
          <w:rFonts w:ascii="Times New Roman" w:hAnsi="Times New Roman"/>
          <w:sz w:val="24"/>
          <w:szCs w:val="24"/>
        </w:rPr>
      </w:pPr>
    </w:p>
    <w:p w:rsidR="004A1F92" w:rsidRDefault="006537F6">
      <w:pPr>
        <w:spacing w:after="0" w:line="240" w:lineRule="auto"/>
        <w:jc w:val="both"/>
        <w:rPr>
          <w:rFonts w:ascii="Times New Roman" w:hAnsi="Times New Roman"/>
          <w:b/>
          <w:sz w:val="24"/>
          <w:szCs w:val="24"/>
        </w:rPr>
      </w:pPr>
      <w:r>
        <w:rPr>
          <w:rFonts w:ascii="Times New Roman" w:hAnsi="Times New Roman"/>
          <w:b/>
          <w:sz w:val="24"/>
          <w:szCs w:val="24"/>
        </w:rPr>
        <w:t>Allowable with SOR funds:</w:t>
      </w:r>
    </w:p>
    <w:p w:rsidR="004A1F92" w:rsidRDefault="006537F6">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FDA approved Opioid Use Disorder (OUD) treatment medication</w:t>
      </w:r>
    </w:p>
    <w:p w:rsidR="004A1F92" w:rsidRDefault="006537F6">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Medication management</w:t>
      </w:r>
    </w:p>
    <w:p w:rsidR="004A1F92" w:rsidRDefault="006537F6">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OUD prescribing provided by a physician, nurse practitioner, or physician assistant who holds a DATA 2000 waiver</w:t>
      </w:r>
    </w:p>
    <w:p w:rsidR="004A1F92" w:rsidRDefault="006537F6">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All behavioral health treatment services</w:t>
      </w:r>
    </w:p>
    <w:p w:rsidR="004A1F92" w:rsidRDefault="006537F6">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Peer support and recovery supports</w:t>
      </w:r>
    </w:p>
    <w:p w:rsidR="004A1F92" w:rsidRDefault="004A1F92">
      <w:pPr>
        <w:spacing w:after="0" w:line="240" w:lineRule="auto"/>
        <w:jc w:val="both"/>
        <w:rPr>
          <w:rFonts w:ascii="Times New Roman" w:hAnsi="Times New Roman"/>
          <w:sz w:val="24"/>
          <w:szCs w:val="24"/>
        </w:rPr>
      </w:pPr>
    </w:p>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Services may only be provided to individuals diagnosed with OUD. Priority may be given to people exiting prison or jail or residential treatment. Provision of MAT is a requirement. </w:t>
      </w:r>
    </w:p>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The primary objectives are to enroll and retain clients to help them recover from OUD. </w:t>
      </w:r>
    </w:p>
    <w:p w:rsidR="004A1F92" w:rsidRDefault="004A1F92">
      <w:pPr>
        <w:spacing w:after="0" w:line="240" w:lineRule="auto"/>
        <w:jc w:val="both"/>
        <w:rPr>
          <w:rFonts w:ascii="Times New Roman" w:hAnsi="Times New Roman"/>
          <w:sz w:val="24"/>
          <w:szCs w:val="24"/>
        </w:rPr>
      </w:pPr>
    </w:p>
    <w:p w:rsidR="004A1F92" w:rsidRDefault="006537F6">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Provide a working title for the proposed project.</w:t>
      </w:r>
    </w:p>
    <w:tbl>
      <w:tblPr>
        <w:tblStyle w:val="a5"/>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4A1F92">
            <w:pPr>
              <w:pBdr>
                <w:top w:val="nil"/>
                <w:left w:val="nil"/>
                <w:bottom w:val="nil"/>
                <w:right w:val="nil"/>
                <w:between w:val="nil"/>
              </w:pBdr>
              <w:spacing w:after="0" w:line="240" w:lineRule="auto"/>
              <w:ind w:hanging="720"/>
              <w:rPr>
                <w:rFonts w:ascii="Times New Roman" w:hAnsi="Times New Roman"/>
                <w:color w:val="000000"/>
                <w:sz w:val="24"/>
                <w:szCs w:val="24"/>
              </w:rPr>
            </w:pPr>
          </w:p>
        </w:tc>
      </w:tr>
    </w:tbl>
    <w:p w:rsidR="004A1F92" w:rsidRDefault="004A1F92">
      <w:pPr>
        <w:spacing w:after="0" w:line="240" w:lineRule="auto"/>
        <w:jc w:val="both"/>
        <w:rPr>
          <w:rFonts w:ascii="Times New Roman" w:hAnsi="Times New Roman"/>
          <w:sz w:val="24"/>
          <w:szCs w:val="24"/>
        </w:rPr>
      </w:pPr>
    </w:p>
    <w:p w:rsidR="004A1F92" w:rsidRDefault="006537F6">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Briefly summarize the approach you will utilize to provide MAT services on the Wind River Reservation. Please note any best practices, including therapeutic best practices, tribal or cultural practices you intend to use. Describe how you plan to maintain fidelity to the model and/or use the practice to obtain the desired results.</w:t>
      </w:r>
    </w:p>
    <w:tbl>
      <w:tblPr>
        <w:tblStyle w:val="a6"/>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4A1F92">
            <w:pPr>
              <w:pBdr>
                <w:top w:val="nil"/>
                <w:left w:val="nil"/>
                <w:bottom w:val="nil"/>
                <w:right w:val="nil"/>
                <w:between w:val="nil"/>
              </w:pBdr>
              <w:spacing w:after="0" w:line="240" w:lineRule="auto"/>
              <w:ind w:hanging="720"/>
              <w:rPr>
                <w:rFonts w:ascii="Times New Roman" w:hAnsi="Times New Roman"/>
                <w:color w:val="000000"/>
                <w:sz w:val="24"/>
                <w:szCs w:val="24"/>
              </w:rPr>
            </w:pPr>
          </w:p>
        </w:tc>
      </w:tr>
    </w:tbl>
    <w:p w:rsidR="004A1F92" w:rsidRDefault="004A1F92">
      <w:pPr>
        <w:pBdr>
          <w:top w:val="nil"/>
          <w:left w:val="nil"/>
          <w:bottom w:val="nil"/>
          <w:right w:val="nil"/>
          <w:between w:val="nil"/>
        </w:pBdr>
        <w:spacing w:after="0" w:line="240" w:lineRule="auto"/>
        <w:ind w:left="360" w:hanging="720"/>
        <w:rPr>
          <w:rFonts w:ascii="Times New Roman" w:hAnsi="Times New Roman"/>
          <w:color w:val="000000"/>
          <w:sz w:val="24"/>
          <w:szCs w:val="24"/>
        </w:rPr>
      </w:pPr>
    </w:p>
    <w:p w:rsidR="004A1F92" w:rsidRDefault="006537F6">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Describe the target population(s) for receiving services under this project(s). </w:t>
      </w:r>
    </w:p>
    <w:tbl>
      <w:tblPr>
        <w:tblStyle w:val="a7"/>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4A1F92">
            <w:pPr>
              <w:pBdr>
                <w:top w:val="nil"/>
                <w:left w:val="nil"/>
                <w:bottom w:val="nil"/>
                <w:right w:val="nil"/>
                <w:between w:val="nil"/>
              </w:pBdr>
              <w:spacing w:after="0" w:line="240" w:lineRule="auto"/>
              <w:ind w:hanging="720"/>
              <w:rPr>
                <w:rFonts w:ascii="Times New Roman" w:hAnsi="Times New Roman"/>
                <w:color w:val="000000"/>
                <w:sz w:val="24"/>
                <w:szCs w:val="24"/>
              </w:rPr>
            </w:pPr>
          </w:p>
        </w:tc>
      </w:tr>
    </w:tbl>
    <w:p w:rsidR="004A1F92" w:rsidRDefault="004A1F92">
      <w:pPr>
        <w:pBdr>
          <w:top w:val="nil"/>
          <w:left w:val="nil"/>
          <w:bottom w:val="nil"/>
          <w:right w:val="nil"/>
          <w:between w:val="nil"/>
        </w:pBdr>
        <w:spacing w:after="0" w:line="240" w:lineRule="auto"/>
        <w:ind w:left="360" w:hanging="720"/>
        <w:rPr>
          <w:rFonts w:ascii="Times New Roman" w:hAnsi="Times New Roman"/>
          <w:color w:val="000000"/>
          <w:sz w:val="24"/>
          <w:szCs w:val="24"/>
        </w:rPr>
      </w:pPr>
    </w:p>
    <w:p w:rsidR="004A1F92" w:rsidRDefault="006537F6">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Provide the location(s) where these services will be provided. </w:t>
      </w:r>
    </w:p>
    <w:tbl>
      <w:tblPr>
        <w:tblStyle w:val="a8"/>
        <w:tblW w:w="8972"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4"/>
        <w:gridCol w:w="4211"/>
        <w:gridCol w:w="2027"/>
      </w:tblGrid>
      <w:tr w:rsidR="004A1F92">
        <w:tc>
          <w:tcPr>
            <w:tcW w:w="2734"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Location Name</w:t>
            </w:r>
          </w:p>
        </w:tc>
        <w:tc>
          <w:tcPr>
            <w:tcW w:w="4211"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Physical Address</w:t>
            </w:r>
          </w:p>
        </w:tc>
        <w:tc>
          <w:tcPr>
            <w:tcW w:w="2027"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Town</w:t>
            </w:r>
          </w:p>
        </w:tc>
      </w:tr>
      <w:tr w:rsidR="004A1F92">
        <w:tc>
          <w:tcPr>
            <w:tcW w:w="2734" w:type="dxa"/>
            <w:shd w:val="clear" w:color="auto" w:fill="auto"/>
          </w:tcPr>
          <w:p w:rsidR="004A1F92" w:rsidRDefault="004A1F92">
            <w:pPr>
              <w:spacing w:after="0" w:line="240" w:lineRule="auto"/>
              <w:jc w:val="both"/>
              <w:rPr>
                <w:rFonts w:ascii="Times New Roman" w:hAnsi="Times New Roman"/>
                <w:sz w:val="24"/>
                <w:szCs w:val="24"/>
              </w:rPr>
            </w:pPr>
          </w:p>
        </w:tc>
        <w:tc>
          <w:tcPr>
            <w:tcW w:w="4211" w:type="dxa"/>
            <w:shd w:val="clear" w:color="auto" w:fill="auto"/>
          </w:tcPr>
          <w:p w:rsidR="004A1F92" w:rsidRDefault="004A1F92">
            <w:pPr>
              <w:spacing w:after="0" w:line="240" w:lineRule="auto"/>
              <w:jc w:val="both"/>
              <w:rPr>
                <w:rFonts w:ascii="Times New Roman" w:hAnsi="Times New Roman"/>
                <w:sz w:val="24"/>
                <w:szCs w:val="24"/>
              </w:rPr>
            </w:pPr>
          </w:p>
        </w:tc>
        <w:tc>
          <w:tcPr>
            <w:tcW w:w="2027" w:type="dxa"/>
            <w:shd w:val="clear" w:color="auto" w:fill="auto"/>
          </w:tcPr>
          <w:p w:rsidR="004A1F92" w:rsidRDefault="004A1F92">
            <w:pPr>
              <w:spacing w:after="0" w:line="240" w:lineRule="auto"/>
              <w:jc w:val="both"/>
              <w:rPr>
                <w:rFonts w:ascii="Times New Roman" w:hAnsi="Times New Roman"/>
                <w:sz w:val="24"/>
                <w:szCs w:val="24"/>
              </w:rPr>
            </w:pPr>
          </w:p>
        </w:tc>
      </w:tr>
      <w:tr w:rsidR="004A1F92">
        <w:tc>
          <w:tcPr>
            <w:tcW w:w="2734" w:type="dxa"/>
            <w:shd w:val="clear" w:color="auto" w:fill="auto"/>
          </w:tcPr>
          <w:p w:rsidR="004A1F92" w:rsidRDefault="004A1F92">
            <w:pPr>
              <w:spacing w:after="0" w:line="240" w:lineRule="auto"/>
              <w:jc w:val="both"/>
              <w:rPr>
                <w:rFonts w:ascii="Times New Roman" w:hAnsi="Times New Roman"/>
                <w:sz w:val="24"/>
                <w:szCs w:val="24"/>
              </w:rPr>
            </w:pPr>
          </w:p>
        </w:tc>
        <w:tc>
          <w:tcPr>
            <w:tcW w:w="4211" w:type="dxa"/>
            <w:shd w:val="clear" w:color="auto" w:fill="auto"/>
          </w:tcPr>
          <w:p w:rsidR="004A1F92" w:rsidRDefault="004A1F92">
            <w:pPr>
              <w:spacing w:after="0" w:line="240" w:lineRule="auto"/>
              <w:jc w:val="both"/>
              <w:rPr>
                <w:rFonts w:ascii="Times New Roman" w:hAnsi="Times New Roman"/>
                <w:sz w:val="24"/>
                <w:szCs w:val="24"/>
              </w:rPr>
            </w:pPr>
          </w:p>
        </w:tc>
        <w:tc>
          <w:tcPr>
            <w:tcW w:w="2027" w:type="dxa"/>
            <w:shd w:val="clear" w:color="auto" w:fill="auto"/>
          </w:tcPr>
          <w:p w:rsidR="004A1F92" w:rsidRDefault="004A1F92">
            <w:pPr>
              <w:spacing w:after="0" w:line="240" w:lineRule="auto"/>
              <w:jc w:val="both"/>
              <w:rPr>
                <w:rFonts w:ascii="Times New Roman" w:hAnsi="Times New Roman"/>
                <w:sz w:val="24"/>
                <w:szCs w:val="24"/>
              </w:rPr>
            </w:pPr>
          </w:p>
        </w:tc>
      </w:tr>
      <w:tr w:rsidR="004A1F92">
        <w:tc>
          <w:tcPr>
            <w:tcW w:w="2734" w:type="dxa"/>
            <w:shd w:val="clear" w:color="auto" w:fill="auto"/>
          </w:tcPr>
          <w:p w:rsidR="004A1F92" w:rsidRDefault="004A1F92">
            <w:pPr>
              <w:spacing w:after="0" w:line="240" w:lineRule="auto"/>
              <w:jc w:val="both"/>
              <w:rPr>
                <w:rFonts w:ascii="Times New Roman" w:hAnsi="Times New Roman"/>
                <w:sz w:val="24"/>
                <w:szCs w:val="24"/>
              </w:rPr>
            </w:pPr>
          </w:p>
        </w:tc>
        <w:tc>
          <w:tcPr>
            <w:tcW w:w="4211" w:type="dxa"/>
            <w:shd w:val="clear" w:color="auto" w:fill="auto"/>
          </w:tcPr>
          <w:p w:rsidR="004A1F92" w:rsidRDefault="004A1F92">
            <w:pPr>
              <w:spacing w:after="0" w:line="240" w:lineRule="auto"/>
              <w:jc w:val="both"/>
              <w:rPr>
                <w:rFonts w:ascii="Times New Roman" w:hAnsi="Times New Roman"/>
                <w:sz w:val="24"/>
                <w:szCs w:val="24"/>
              </w:rPr>
            </w:pPr>
          </w:p>
        </w:tc>
        <w:tc>
          <w:tcPr>
            <w:tcW w:w="2027" w:type="dxa"/>
            <w:shd w:val="clear" w:color="auto" w:fill="auto"/>
          </w:tcPr>
          <w:p w:rsidR="004A1F92" w:rsidRDefault="004A1F92">
            <w:pPr>
              <w:spacing w:after="0" w:line="240" w:lineRule="auto"/>
              <w:jc w:val="both"/>
              <w:rPr>
                <w:rFonts w:ascii="Times New Roman" w:hAnsi="Times New Roman"/>
                <w:sz w:val="24"/>
                <w:szCs w:val="24"/>
              </w:rPr>
            </w:pPr>
          </w:p>
        </w:tc>
      </w:tr>
    </w:tbl>
    <w:p w:rsidR="004A1F92" w:rsidRDefault="004A1F92">
      <w:pPr>
        <w:pBdr>
          <w:top w:val="nil"/>
          <w:left w:val="nil"/>
          <w:bottom w:val="nil"/>
          <w:right w:val="nil"/>
          <w:between w:val="nil"/>
        </w:pBdr>
        <w:spacing w:after="0" w:line="240" w:lineRule="auto"/>
        <w:ind w:hanging="720"/>
        <w:rPr>
          <w:rFonts w:ascii="Times New Roman" w:hAnsi="Times New Roman"/>
          <w:color w:val="000000"/>
          <w:sz w:val="24"/>
          <w:szCs w:val="24"/>
        </w:rPr>
      </w:pPr>
    </w:p>
    <w:p w:rsidR="004A1F92" w:rsidRDefault="006537F6">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Describe how this project augments/supplements and does not supplant other services.</w:t>
      </w:r>
    </w:p>
    <w:tbl>
      <w:tblPr>
        <w:tblStyle w:val="a9"/>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6537F6">
            <w:pPr>
              <w:pBdr>
                <w:top w:val="nil"/>
                <w:left w:val="nil"/>
                <w:bottom w:val="nil"/>
                <w:right w:val="nil"/>
                <w:between w:val="nil"/>
              </w:pBdr>
              <w:spacing w:after="0" w:line="240" w:lineRule="auto"/>
              <w:ind w:hanging="720"/>
              <w:rPr>
                <w:rFonts w:ascii="Times New Roman" w:hAnsi="Times New Roman"/>
                <w:color w:val="000000"/>
                <w:sz w:val="24"/>
                <w:szCs w:val="24"/>
              </w:rPr>
            </w:pPr>
            <w:r>
              <w:rPr>
                <w:rFonts w:ascii="Times New Roman" w:hAnsi="Times New Roman"/>
                <w:color w:val="000000"/>
                <w:sz w:val="24"/>
                <w:szCs w:val="24"/>
              </w:rPr>
              <w:t xml:space="preserve"> </w:t>
            </w:r>
          </w:p>
        </w:tc>
      </w:tr>
    </w:tbl>
    <w:p w:rsidR="004A1F92" w:rsidRDefault="004A1F92">
      <w:pPr>
        <w:spacing w:after="0" w:line="240" w:lineRule="auto"/>
        <w:jc w:val="both"/>
        <w:rPr>
          <w:rFonts w:ascii="Times New Roman" w:hAnsi="Times New Roman"/>
          <w:sz w:val="24"/>
          <w:szCs w:val="24"/>
        </w:rPr>
      </w:pPr>
    </w:p>
    <w:p w:rsidR="004A1F92" w:rsidRDefault="006537F6">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Summarize your agency’s experience providing medication assisted treatment (MAT) to tribal people including practices and processes utilized, numbers of persons served, retention trends or data, and outcomes for those clients.</w:t>
      </w:r>
    </w:p>
    <w:tbl>
      <w:tblPr>
        <w:tblStyle w:val="aa"/>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6537F6">
            <w:pPr>
              <w:pBdr>
                <w:top w:val="nil"/>
                <w:left w:val="nil"/>
                <w:bottom w:val="nil"/>
                <w:right w:val="nil"/>
                <w:between w:val="nil"/>
              </w:pBdr>
              <w:spacing w:after="0" w:line="240" w:lineRule="auto"/>
              <w:ind w:hanging="720"/>
              <w:rPr>
                <w:rFonts w:ascii="Times New Roman" w:hAnsi="Times New Roman"/>
                <w:color w:val="000000"/>
                <w:sz w:val="24"/>
                <w:szCs w:val="24"/>
              </w:rPr>
            </w:pPr>
            <w:r>
              <w:rPr>
                <w:rFonts w:ascii="Times New Roman" w:hAnsi="Times New Roman"/>
                <w:color w:val="000000"/>
                <w:sz w:val="24"/>
                <w:szCs w:val="24"/>
              </w:rPr>
              <w:t xml:space="preserve"> </w:t>
            </w:r>
          </w:p>
        </w:tc>
      </w:tr>
    </w:tbl>
    <w:p w:rsidR="004A1F92" w:rsidRDefault="004A1F92">
      <w:pPr>
        <w:spacing w:after="0" w:line="240" w:lineRule="auto"/>
        <w:ind w:left="720"/>
        <w:jc w:val="both"/>
        <w:rPr>
          <w:rFonts w:ascii="Times New Roman" w:hAnsi="Times New Roman"/>
          <w:sz w:val="24"/>
          <w:szCs w:val="24"/>
        </w:rPr>
      </w:pPr>
    </w:p>
    <w:p w:rsidR="004A1F92" w:rsidRDefault="006537F6">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What is the name(s) of the physician, nurse practitioner, or physician assistant who holds a DATA 2000 waiver and who will provide MAT services under this project?</w:t>
      </w:r>
    </w:p>
    <w:tbl>
      <w:tblPr>
        <w:tblStyle w:val="ab"/>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6537F6">
            <w:pPr>
              <w:pBdr>
                <w:top w:val="nil"/>
                <w:left w:val="nil"/>
                <w:bottom w:val="nil"/>
                <w:right w:val="nil"/>
                <w:between w:val="nil"/>
              </w:pBdr>
              <w:spacing w:after="0" w:line="240" w:lineRule="auto"/>
              <w:ind w:hanging="720"/>
              <w:rPr>
                <w:rFonts w:ascii="Times New Roman" w:hAnsi="Times New Roman"/>
                <w:color w:val="000000"/>
                <w:sz w:val="24"/>
                <w:szCs w:val="24"/>
              </w:rPr>
            </w:pPr>
            <w:r>
              <w:rPr>
                <w:rFonts w:ascii="Times New Roman" w:hAnsi="Times New Roman"/>
                <w:color w:val="000000"/>
                <w:sz w:val="24"/>
                <w:szCs w:val="24"/>
              </w:rPr>
              <w:t xml:space="preserve"> </w:t>
            </w:r>
          </w:p>
        </w:tc>
      </w:tr>
    </w:tbl>
    <w:p w:rsidR="004A1F92" w:rsidRDefault="004A1F92">
      <w:pPr>
        <w:spacing w:after="0" w:line="240" w:lineRule="auto"/>
        <w:ind w:left="720"/>
        <w:jc w:val="both"/>
        <w:rPr>
          <w:rFonts w:ascii="Times New Roman" w:hAnsi="Times New Roman"/>
          <w:sz w:val="24"/>
          <w:szCs w:val="24"/>
        </w:rPr>
      </w:pPr>
    </w:p>
    <w:p w:rsidR="004A1F92" w:rsidRDefault="006537F6">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Describe how will you provide or ensure that clients receive comprehensive addiction counseling, mental health counseling, and cultural integration to complement the MAT services.</w:t>
      </w:r>
    </w:p>
    <w:tbl>
      <w:tblPr>
        <w:tblStyle w:val="ac"/>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4A1F92">
            <w:pPr>
              <w:pBdr>
                <w:top w:val="nil"/>
                <w:left w:val="nil"/>
                <w:bottom w:val="nil"/>
                <w:right w:val="nil"/>
                <w:between w:val="nil"/>
              </w:pBdr>
              <w:spacing w:after="0" w:line="240" w:lineRule="auto"/>
              <w:ind w:hanging="720"/>
              <w:rPr>
                <w:rFonts w:ascii="Times New Roman" w:hAnsi="Times New Roman"/>
                <w:color w:val="000000"/>
                <w:sz w:val="24"/>
                <w:szCs w:val="24"/>
              </w:rPr>
            </w:pPr>
          </w:p>
        </w:tc>
      </w:tr>
    </w:tbl>
    <w:p w:rsidR="004A1F92" w:rsidRDefault="004A1F92">
      <w:pPr>
        <w:spacing w:after="0" w:line="240" w:lineRule="auto"/>
        <w:ind w:left="720"/>
        <w:jc w:val="both"/>
        <w:rPr>
          <w:rFonts w:ascii="Times New Roman" w:hAnsi="Times New Roman"/>
          <w:sz w:val="24"/>
          <w:szCs w:val="24"/>
        </w:rPr>
      </w:pPr>
    </w:p>
    <w:p w:rsidR="004A1F92" w:rsidRDefault="006537F6">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How many people with OUD do you anticipate enrolling, retaining for 3 or more months, retaining for 6 or more months, and graduating?</w:t>
      </w:r>
    </w:p>
    <w:p w:rsidR="004A1F92" w:rsidRDefault="004A1F92">
      <w:pPr>
        <w:spacing w:after="0" w:line="240" w:lineRule="auto"/>
        <w:jc w:val="both"/>
        <w:rPr>
          <w:rFonts w:ascii="Times New Roman" w:hAnsi="Times New Roman"/>
          <w:sz w:val="14"/>
          <w:szCs w:val="14"/>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6"/>
        <w:gridCol w:w="1675"/>
        <w:gridCol w:w="1681"/>
        <w:gridCol w:w="1680"/>
        <w:gridCol w:w="1688"/>
      </w:tblGrid>
      <w:tr w:rsidR="004A1F92">
        <w:tc>
          <w:tcPr>
            <w:tcW w:w="2626" w:type="dxa"/>
            <w:shd w:val="clear" w:color="auto" w:fill="auto"/>
          </w:tcPr>
          <w:p w:rsidR="004A1F92" w:rsidRDefault="004A1F92">
            <w:pPr>
              <w:spacing w:after="0" w:line="240" w:lineRule="auto"/>
              <w:jc w:val="both"/>
              <w:rPr>
                <w:rFonts w:ascii="Times New Roman" w:hAnsi="Times New Roman"/>
                <w:sz w:val="24"/>
                <w:szCs w:val="24"/>
              </w:rPr>
            </w:pPr>
          </w:p>
        </w:tc>
        <w:tc>
          <w:tcPr>
            <w:tcW w:w="1675" w:type="dxa"/>
            <w:shd w:val="clear" w:color="auto" w:fill="auto"/>
          </w:tcPr>
          <w:p w:rsidR="004A1F92" w:rsidRDefault="006537F6">
            <w:pPr>
              <w:spacing w:after="0" w:line="240" w:lineRule="auto"/>
              <w:jc w:val="center"/>
              <w:rPr>
                <w:rFonts w:ascii="Times New Roman" w:hAnsi="Times New Roman"/>
                <w:b/>
                <w:sz w:val="24"/>
                <w:szCs w:val="24"/>
              </w:rPr>
            </w:pPr>
            <w:r>
              <w:rPr>
                <w:rFonts w:ascii="Times New Roman" w:hAnsi="Times New Roman"/>
                <w:b/>
                <w:sz w:val="24"/>
                <w:szCs w:val="24"/>
              </w:rPr>
              <w:t>Enroll</w:t>
            </w:r>
          </w:p>
        </w:tc>
        <w:tc>
          <w:tcPr>
            <w:tcW w:w="1681" w:type="dxa"/>
            <w:shd w:val="clear" w:color="auto" w:fill="auto"/>
          </w:tcPr>
          <w:p w:rsidR="004A1F92" w:rsidRDefault="006537F6">
            <w:pPr>
              <w:spacing w:after="0" w:line="240" w:lineRule="auto"/>
              <w:jc w:val="center"/>
              <w:rPr>
                <w:rFonts w:ascii="Times New Roman" w:hAnsi="Times New Roman"/>
                <w:b/>
                <w:sz w:val="24"/>
                <w:szCs w:val="24"/>
              </w:rPr>
            </w:pPr>
            <w:r>
              <w:rPr>
                <w:rFonts w:ascii="Times New Roman" w:hAnsi="Times New Roman"/>
                <w:b/>
                <w:sz w:val="24"/>
                <w:szCs w:val="24"/>
              </w:rPr>
              <w:t>3 months</w:t>
            </w:r>
          </w:p>
        </w:tc>
        <w:tc>
          <w:tcPr>
            <w:tcW w:w="1680" w:type="dxa"/>
            <w:shd w:val="clear" w:color="auto" w:fill="auto"/>
          </w:tcPr>
          <w:p w:rsidR="004A1F92" w:rsidRDefault="006537F6">
            <w:pPr>
              <w:spacing w:after="0" w:line="240" w:lineRule="auto"/>
              <w:jc w:val="center"/>
              <w:rPr>
                <w:rFonts w:ascii="Times New Roman" w:hAnsi="Times New Roman"/>
                <w:b/>
                <w:sz w:val="24"/>
                <w:szCs w:val="24"/>
              </w:rPr>
            </w:pPr>
            <w:r>
              <w:rPr>
                <w:rFonts w:ascii="Times New Roman" w:hAnsi="Times New Roman"/>
                <w:b/>
                <w:sz w:val="24"/>
                <w:szCs w:val="24"/>
              </w:rPr>
              <w:t>6 months</w:t>
            </w:r>
          </w:p>
        </w:tc>
        <w:tc>
          <w:tcPr>
            <w:tcW w:w="1688" w:type="dxa"/>
            <w:shd w:val="clear" w:color="auto" w:fill="auto"/>
          </w:tcPr>
          <w:p w:rsidR="004A1F92" w:rsidRDefault="006537F6">
            <w:pPr>
              <w:spacing w:after="0" w:line="240" w:lineRule="auto"/>
              <w:jc w:val="center"/>
              <w:rPr>
                <w:rFonts w:ascii="Times New Roman" w:hAnsi="Times New Roman"/>
                <w:b/>
                <w:sz w:val="24"/>
                <w:szCs w:val="24"/>
              </w:rPr>
            </w:pPr>
            <w:r>
              <w:rPr>
                <w:rFonts w:ascii="Times New Roman" w:hAnsi="Times New Roman"/>
                <w:b/>
                <w:sz w:val="24"/>
                <w:szCs w:val="24"/>
              </w:rPr>
              <w:t>graduate</w:t>
            </w:r>
          </w:p>
        </w:tc>
      </w:tr>
      <w:tr w:rsidR="004A1F92">
        <w:tc>
          <w:tcPr>
            <w:tcW w:w="2626" w:type="dxa"/>
            <w:shd w:val="clear" w:color="auto" w:fill="auto"/>
          </w:tcPr>
          <w:p w:rsidR="004A1F92" w:rsidRDefault="006537F6">
            <w:pPr>
              <w:spacing w:after="0" w:line="240" w:lineRule="auto"/>
              <w:jc w:val="both"/>
              <w:rPr>
                <w:rFonts w:ascii="Times New Roman" w:hAnsi="Times New Roman"/>
                <w:b/>
                <w:sz w:val="24"/>
                <w:szCs w:val="24"/>
              </w:rPr>
            </w:pPr>
            <w:r>
              <w:rPr>
                <w:rFonts w:ascii="Times New Roman" w:hAnsi="Times New Roman"/>
                <w:b/>
                <w:sz w:val="24"/>
                <w:szCs w:val="24"/>
              </w:rPr>
              <w:t>Oct 2019 – Feb 2020</w:t>
            </w:r>
          </w:p>
        </w:tc>
        <w:tc>
          <w:tcPr>
            <w:tcW w:w="1675" w:type="dxa"/>
            <w:shd w:val="clear" w:color="auto" w:fill="auto"/>
          </w:tcPr>
          <w:p w:rsidR="004A1F92" w:rsidRDefault="004A1F92">
            <w:pPr>
              <w:spacing w:after="0" w:line="240" w:lineRule="auto"/>
              <w:jc w:val="center"/>
              <w:rPr>
                <w:rFonts w:ascii="Times New Roman" w:hAnsi="Times New Roman"/>
                <w:sz w:val="24"/>
                <w:szCs w:val="24"/>
              </w:rPr>
            </w:pPr>
          </w:p>
        </w:tc>
        <w:tc>
          <w:tcPr>
            <w:tcW w:w="1681" w:type="dxa"/>
            <w:shd w:val="clear" w:color="auto" w:fill="auto"/>
          </w:tcPr>
          <w:p w:rsidR="004A1F92" w:rsidRDefault="004A1F92">
            <w:pPr>
              <w:spacing w:after="0" w:line="240" w:lineRule="auto"/>
              <w:jc w:val="center"/>
              <w:rPr>
                <w:rFonts w:ascii="Times New Roman" w:hAnsi="Times New Roman"/>
                <w:sz w:val="24"/>
                <w:szCs w:val="24"/>
              </w:rPr>
            </w:pPr>
          </w:p>
        </w:tc>
        <w:tc>
          <w:tcPr>
            <w:tcW w:w="1680" w:type="dxa"/>
            <w:shd w:val="clear" w:color="auto" w:fill="auto"/>
          </w:tcPr>
          <w:p w:rsidR="004A1F92" w:rsidRDefault="004A1F92">
            <w:pPr>
              <w:spacing w:after="0" w:line="240" w:lineRule="auto"/>
              <w:jc w:val="center"/>
              <w:rPr>
                <w:rFonts w:ascii="Times New Roman" w:hAnsi="Times New Roman"/>
                <w:sz w:val="24"/>
                <w:szCs w:val="24"/>
              </w:rPr>
            </w:pPr>
          </w:p>
        </w:tc>
        <w:tc>
          <w:tcPr>
            <w:tcW w:w="1688" w:type="dxa"/>
            <w:shd w:val="clear" w:color="auto" w:fill="auto"/>
          </w:tcPr>
          <w:p w:rsidR="004A1F92" w:rsidRDefault="004A1F92">
            <w:pPr>
              <w:spacing w:after="0" w:line="240" w:lineRule="auto"/>
              <w:jc w:val="center"/>
              <w:rPr>
                <w:rFonts w:ascii="Times New Roman" w:hAnsi="Times New Roman"/>
                <w:sz w:val="24"/>
                <w:szCs w:val="24"/>
              </w:rPr>
            </w:pPr>
          </w:p>
        </w:tc>
      </w:tr>
      <w:tr w:rsidR="004A1F92">
        <w:tc>
          <w:tcPr>
            <w:tcW w:w="2626" w:type="dxa"/>
            <w:shd w:val="clear" w:color="auto" w:fill="auto"/>
          </w:tcPr>
          <w:p w:rsidR="004A1F92" w:rsidRDefault="006537F6">
            <w:pPr>
              <w:spacing w:after="0" w:line="240" w:lineRule="auto"/>
              <w:jc w:val="both"/>
              <w:rPr>
                <w:rFonts w:ascii="Times New Roman" w:hAnsi="Times New Roman"/>
                <w:b/>
                <w:sz w:val="24"/>
                <w:szCs w:val="24"/>
              </w:rPr>
            </w:pPr>
            <w:r>
              <w:rPr>
                <w:rFonts w:ascii="Times New Roman" w:hAnsi="Times New Roman"/>
                <w:b/>
                <w:sz w:val="24"/>
                <w:szCs w:val="24"/>
              </w:rPr>
              <w:t>Mar-Aug 2020</w:t>
            </w:r>
          </w:p>
        </w:tc>
        <w:tc>
          <w:tcPr>
            <w:tcW w:w="1675" w:type="dxa"/>
            <w:shd w:val="clear" w:color="auto" w:fill="auto"/>
          </w:tcPr>
          <w:p w:rsidR="004A1F92" w:rsidRDefault="004A1F92">
            <w:pPr>
              <w:spacing w:after="0" w:line="240" w:lineRule="auto"/>
              <w:jc w:val="center"/>
              <w:rPr>
                <w:rFonts w:ascii="Times New Roman" w:hAnsi="Times New Roman"/>
                <w:sz w:val="24"/>
                <w:szCs w:val="24"/>
              </w:rPr>
            </w:pPr>
          </w:p>
        </w:tc>
        <w:tc>
          <w:tcPr>
            <w:tcW w:w="1681" w:type="dxa"/>
            <w:shd w:val="clear" w:color="auto" w:fill="auto"/>
          </w:tcPr>
          <w:p w:rsidR="004A1F92" w:rsidRDefault="004A1F92">
            <w:pPr>
              <w:spacing w:after="0" w:line="240" w:lineRule="auto"/>
              <w:jc w:val="center"/>
              <w:rPr>
                <w:rFonts w:ascii="Times New Roman" w:hAnsi="Times New Roman"/>
                <w:sz w:val="24"/>
                <w:szCs w:val="24"/>
              </w:rPr>
            </w:pPr>
          </w:p>
        </w:tc>
        <w:tc>
          <w:tcPr>
            <w:tcW w:w="1680" w:type="dxa"/>
            <w:shd w:val="clear" w:color="auto" w:fill="auto"/>
          </w:tcPr>
          <w:p w:rsidR="004A1F92" w:rsidRDefault="004A1F92">
            <w:pPr>
              <w:spacing w:after="0" w:line="240" w:lineRule="auto"/>
              <w:jc w:val="center"/>
              <w:rPr>
                <w:rFonts w:ascii="Times New Roman" w:hAnsi="Times New Roman"/>
                <w:sz w:val="24"/>
                <w:szCs w:val="24"/>
              </w:rPr>
            </w:pPr>
          </w:p>
        </w:tc>
        <w:tc>
          <w:tcPr>
            <w:tcW w:w="1688" w:type="dxa"/>
            <w:shd w:val="clear" w:color="auto" w:fill="auto"/>
          </w:tcPr>
          <w:p w:rsidR="004A1F92" w:rsidRDefault="004A1F92">
            <w:pPr>
              <w:spacing w:after="0" w:line="240" w:lineRule="auto"/>
              <w:jc w:val="center"/>
              <w:rPr>
                <w:rFonts w:ascii="Times New Roman" w:hAnsi="Times New Roman"/>
                <w:sz w:val="24"/>
                <w:szCs w:val="24"/>
              </w:rPr>
            </w:pPr>
          </w:p>
        </w:tc>
      </w:tr>
      <w:tr w:rsidR="004A1F92">
        <w:tc>
          <w:tcPr>
            <w:tcW w:w="2626" w:type="dxa"/>
            <w:shd w:val="clear" w:color="auto" w:fill="auto"/>
          </w:tcPr>
          <w:p w:rsidR="004A1F92" w:rsidRDefault="006537F6">
            <w:pPr>
              <w:spacing w:after="0" w:line="240" w:lineRule="auto"/>
              <w:jc w:val="both"/>
              <w:rPr>
                <w:rFonts w:ascii="Times New Roman" w:hAnsi="Times New Roman"/>
                <w:b/>
                <w:sz w:val="24"/>
                <w:szCs w:val="24"/>
              </w:rPr>
            </w:pPr>
            <w:r>
              <w:rPr>
                <w:rFonts w:ascii="Times New Roman" w:hAnsi="Times New Roman"/>
                <w:b/>
                <w:sz w:val="24"/>
                <w:szCs w:val="24"/>
              </w:rPr>
              <w:t>Total</w:t>
            </w:r>
          </w:p>
        </w:tc>
        <w:tc>
          <w:tcPr>
            <w:tcW w:w="1675" w:type="dxa"/>
            <w:shd w:val="clear" w:color="auto" w:fill="auto"/>
          </w:tcPr>
          <w:p w:rsidR="004A1F92" w:rsidRDefault="004A1F92">
            <w:pPr>
              <w:spacing w:after="0" w:line="240" w:lineRule="auto"/>
              <w:jc w:val="center"/>
              <w:rPr>
                <w:rFonts w:ascii="Times New Roman" w:hAnsi="Times New Roman"/>
                <w:sz w:val="24"/>
                <w:szCs w:val="24"/>
              </w:rPr>
            </w:pPr>
          </w:p>
        </w:tc>
        <w:tc>
          <w:tcPr>
            <w:tcW w:w="1681" w:type="dxa"/>
            <w:shd w:val="clear" w:color="auto" w:fill="auto"/>
          </w:tcPr>
          <w:p w:rsidR="004A1F92" w:rsidRDefault="004A1F92">
            <w:pPr>
              <w:spacing w:after="0" w:line="240" w:lineRule="auto"/>
              <w:jc w:val="center"/>
              <w:rPr>
                <w:rFonts w:ascii="Times New Roman" w:hAnsi="Times New Roman"/>
                <w:sz w:val="24"/>
                <w:szCs w:val="24"/>
              </w:rPr>
            </w:pPr>
          </w:p>
        </w:tc>
        <w:tc>
          <w:tcPr>
            <w:tcW w:w="1680" w:type="dxa"/>
            <w:shd w:val="clear" w:color="auto" w:fill="auto"/>
          </w:tcPr>
          <w:p w:rsidR="004A1F92" w:rsidRDefault="004A1F92">
            <w:pPr>
              <w:spacing w:after="0" w:line="240" w:lineRule="auto"/>
              <w:jc w:val="center"/>
              <w:rPr>
                <w:rFonts w:ascii="Times New Roman" w:hAnsi="Times New Roman"/>
                <w:sz w:val="24"/>
                <w:szCs w:val="24"/>
              </w:rPr>
            </w:pPr>
          </w:p>
        </w:tc>
        <w:tc>
          <w:tcPr>
            <w:tcW w:w="1688" w:type="dxa"/>
            <w:shd w:val="clear" w:color="auto" w:fill="auto"/>
          </w:tcPr>
          <w:p w:rsidR="004A1F92" w:rsidRDefault="004A1F92">
            <w:pPr>
              <w:spacing w:after="0" w:line="240" w:lineRule="auto"/>
              <w:jc w:val="center"/>
              <w:rPr>
                <w:rFonts w:ascii="Times New Roman" w:hAnsi="Times New Roman"/>
                <w:sz w:val="24"/>
                <w:szCs w:val="24"/>
              </w:rPr>
            </w:pPr>
          </w:p>
        </w:tc>
      </w:tr>
    </w:tbl>
    <w:p w:rsidR="004A1F92" w:rsidRDefault="004A1F92">
      <w:pPr>
        <w:spacing w:after="0" w:line="240" w:lineRule="auto"/>
        <w:jc w:val="both"/>
        <w:rPr>
          <w:rFonts w:ascii="Times New Roman" w:hAnsi="Times New Roman"/>
          <w:sz w:val="24"/>
          <w:szCs w:val="24"/>
        </w:rPr>
      </w:pPr>
    </w:p>
    <w:p w:rsidR="004A1F92" w:rsidRDefault="006537F6">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What process will your agency use to reach your enrollment numbers? How will you engage and retain clients?</w:t>
      </w:r>
    </w:p>
    <w:tbl>
      <w:tblPr>
        <w:tblStyle w:val="ae"/>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4A1F92">
            <w:pPr>
              <w:pBdr>
                <w:top w:val="nil"/>
                <w:left w:val="nil"/>
                <w:bottom w:val="nil"/>
                <w:right w:val="nil"/>
                <w:between w:val="nil"/>
              </w:pBdr>
              <w:spacing w:after="0" w:line="240" w:lineRule="auto"/>
              <w:ind w:hanging="720"/>
              <w:rPr>
                <w:rFonts w:ascii="Times New Roman" w:hAnsi="Times New Roman"/>
                <w:color w:val="000000"/>
                <w:sz w:val="24"/>
                <w:szCs w:val="24"/>
              </w:rPr>
            </w:pPr>
          </w:p>
        </w:tc>
      </w:tr>
    </w:tbl>
    <w:p w:rsidR="004A1F92" w:rsidRDefault="004A1F92">
      <w:pPr>
        <w:spacing w:after="0" w:line="240" w:lineRule="auto"/>
        <w:ind w:left="720"/>
        <w:jc w:val="both"/>
        <w:rPr>
          <w:rFonts w:ascii="Times New Roman" w:hAnsi="Times New Roman"/>
          <w:sz w:val="24"/>
          <w:szCs w:val="24"/>
        </w:rPr>
      </w:pPr>
    </w:p>
    <w:p w:rsidR="004A1F92" w:rsidRDefault="006537F6">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Describe your proposed peer specialist and other tribal recovery support services if included in your project plan. (Peer specialist and recovery support services must be in addition to any currently funded peer specialist and recovery support services. Note how you will ensure that these services are not supplanting.) </w:t>
      </w:r>
    </w:p>
    <w:tbl>
      <w:tblPr>
        <w:tblStyle w:val="af"/>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6537F6">
            <w:pPr>
              <w:pBdr>
                <w:top w:val="nil"/>
                <w:left w:val="nil"/>
                <w:bottom w:val="nil"/>
                <w:right w:val="nil"/>
                <w:between w:val="nil"/>
              </w:pBdr>
              <w:spacing w:after="0" w:line="240" w:lineRule="auto"/>
              <w:ind w:hanging="720"/>
              <w:rPr>
                <w:rFonts w:ascii="Times New Roman" w:hAnsi="Times New Roman"/>
                <w:color w:val="000000"/>
                <w:sz w:val="24"/>
                <w:szCs w:val="24"/>
              </w:rPr>
            </w:pPr>
            <w:r>
              <w:rPr>
                <w:rFonts w:ascii="Times New Roman" w:hAnsi="Times New Roman"/>
                <w:color w:val="000000"/>
                <w:sz w:val="24"/>
                <w:szCs w:val="24"/>
              </w:rPr>
              <w:t xml:space="preserve"> </w:t>
            </w:r>
          </w:p>
        </w:tc>
      </w:tr>
    </w:tbl>
    <w:p w:rsidR="004A1F92" w:rsidRDefault="004A1F92">
      <w:pPr>
        <w:spacing w:after="0" w:line="240" w:lineRule="auto"/>
        <w:jc w:val="both"/>
        <w:rPr>
          <w:rFonts w:ascii="Times New Roman" w:hAnsi="Times New Roman"/>
          <w:sz w:val="24"/>
          <w:szCs w:val="24"/>
        </w:rPr>
      </w:pPr>
    </w:p>
    <w:p w:rsidR="004A1F92" w:rsidRDefault="006537F6">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How will your agency assist clients to obtain needed OUD medication and services after they have completed or left the program?</w:t>
      </w:r>
    </w:p>
    <w:tbl>
      <w:tblPr>
        <w:tblStyle w:val="af0"/>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4A1F92">
            <w:pPr>
              <w:pBdr>
                <w:top w:val="nil"/>
                <w:left w:val="nil"/>
                <w:bottom w:val="nil"/>
                <w:right w:val="nil"/>
                <w:between w:val="nil"/>
              </w:pBdr>
              <w:spacing w:after="0" w:line="240" w:lineRule="auto"/>
              <w:ind w:hanging="720"/>
              <w:rPr>
                <w:rFonts w:ascii="Times New Roman" w:hAnsi="Times New Roman"/>
                <w:color w:val="000000"/>
                <w:sz w:val="24"/>
                <w:szCs w:val="24"/>
              </w:rPr>
            </w:pPr>
          </w:p>
        </w:tc>
      </w:tr>
    </w:tbl>
    <w:p w:rsidR="004A1F92" w:rsidRDefault="004A1F92">
      <w:pPr>
        <w:spacing w:after="0" w:line="240" w:lineRule="auto"/>
        <w:ind w:left="360"/>
        <w:jc w:val="both"/>
        <w:rPr>
          <w:rFonts w:ascii="Times New Roman" w:hAnsi="Times New Roman"/>
          <w:sz w:val="24"/>
          <w:szCs w:val="24"/>
        </w:rPr>
      </w:pPr>
    </w:p>
    <w:p w:rsidR="004A1F92" w:rsidRDefault="006537F6">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Please provide a proposed budget.</w:t>
      </w:r>
    </w:p>
    <w:p w:rsidR="004A1F92" w:rsidRDefault="004A1F92">
      <w:pPr>
        <w:spacing w:after="0" w:line="240" w:lineRule="auto"/>
        <w:jc w:val="both"/>
        <w:rPr>
          <w:rFonts w:ascii="Times New Roman" w:hAnsi="Times New Roman"/>
          <w:sz w:val="14"/>
          <w:szCs w:val="14"/>
        </w:rPr>
      </w:pPr>
    </w:p>
    <w:tbl>
      <w:tblPr>
        <w:tblStyle w:val="af1"/>
        <w:tblW w:w="7399"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0"/>
        <w:gridCol w:w="1779"/>
      </w:tblGrid>
      <w:tr w:rsidR="004A1F92">
        <w:tc>
          <w:tcPr>
            <w:tcW w:w="7399" w:type="dxa"/>
            <w:gridSpan w:val="2"/>
            <w:shd w:val="clear" w:color="auto" w:fill="auto"/>
          </w:tcPr>
          <w:p w:rsidR="004A1F92" w:rsidRDefault="006537F6">
            <w:pPr>
              <w:spacing w:after="0" w:line="240" w:lineRule="auto"/>
              <w:jc w:val="both"/>
              <w:rPr>
                <w:rFonts w:ascii="Times New Roman" w:hAnsi="Times New Roman"/>
                <w:b/>
                <w:sz w:val="24"/>
                <w:szCs w:val="24"/>
              </w:rPr>
            </w:pPr>
            <w:r>
              <w:rPr>
                <w:rFonts w:ascii="Times New Roman" w:hAnsi="Times New Roman"/>
                <w:b/>
                <w:sz w:val="24"/>
                <w:szCs w:val="24"/>
              </w:rPr>
              <w:t>MAT Services Budget Items Allowed  (See guidance)</w:t>
            </w:r>
          </w:p>
        </w:tc>
      </w:tr>
      <w:tr w:rsidR="004A1F92">
        <w:tc>
          <w:tcPr>
            <w:tcW w:w="5620" w:type="dxa"/>
            <w:shd w:val="clear" w:color="auto" w:fill="auto"/>
          </w:tcPr>
          <w:p w:rsidR="004A1F92" w:rsidRDefault="004A1F92">
            <w:pPr>
              <w:spacing w:after="0" w:line="240" w:lineRule="auto"/>
              <w:jc w:val="both"/>
              <w:rPr>
                <w:rFonts w:ascii="Times New Roman" w:hAnsi="Times New Roman"/>
                <w:sz w:val="24"/>
                <w:szCs w:val="24"/>
              </w:rPr>
            </w:pPr>
          </w:p>
        </w:tc>
        <w:tc>
          <w:tcPr>
            <w:tcW w:w="1779" w:type="dxa"/>
          </w:tcPr>
          <w:p w:rsidR="004A1F92" w:rsidRDefault="009E1031">
            <w:pPr>
              <w:spacing w:after="0" w:line="240" w:lineRule="auto"/>
              <w:jc w:val="center"/>
              <w:rPr>
                <w:rFonts w:ascii="Times New Roman" w:hAnsi="Times New Roman"/>
                <w:sz w:val="18"/>
                <w:szCs w:val="18"/>
              </w:rPr>
            </w:pPr>
            <w:r>
              <w:rPr>
                <w:rFonts w:ascii="Times New Roman" w:hAnsi="Times New Roman"/>
                <w:sz w:val="18"/>
                <w:szCs w:val="18"/>
              </w:rPr>
              <w:t>Oct. 2019-Sept</w:t>
            </w:r>
            <w:r w:rsidR="006537F6">
              <w:rPr>
                <w:rFonts w:ascii="Times New Roman" w:hAnsi="Times New Roman"/>
                <w:sz w:val="18"/>
                <w:szCs w:val="18"/>
              </w:rPr>
              <w:t>. 2020</w:t>
            </w:r>
          </w:p>
        </w:tc>
      </w:tr>
      <w:tr w:rsidR="004A1F92">
        <w:tc>
          <w:tcPr>
            <w:tcW w:w="5620"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FDA approved opioid antagonist medication</w:t>
            </w:r>
          </w:p>
        </w:tc>
        <w:tc>
          <w:tcPr>
            <w:tcW w:w="1779" w:type="dxa"/>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620"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Prescriber services</w:t>
            </w:r>
          </w:p>
        </w:tc>
        <w:tc>
          <w:tcPr>
            <w:tcW w:w="1779" w:type="dxa"/>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620"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General healthcare related to medication use (e.g. vital signs, drug testing, medication management)</w:t>
            </w:r>
          </w:p>
        </w:tc>
        <w:tc>
          <w:tcPr>
            <w:tcW w:w="1779" w:type="dxa"/>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620"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Peer specialist services</w:t>
            </w:r>
          </w:p>
        </w:tc>
        <w:tc>
          <w:tcPr>
            <w:tcW w:w="1779" w:type="dxa"/>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620"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Recovery support services (including care coordination)</w:t>
            </w:r>
          </w:p>
        </w:tc>
        <w:tc>
          <w:tcPr>
            <w:tcW w:w="1779" w:type="dxa"/>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620"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Ancillary recovery support (e.g. cultural integration trainings, Uber/Lyft costs)</w:t>
            </w:r>
          </w:p>
        </w:tc>
        <w:tc>
          <w:tcPr>
            <w:tcW w:w="1779" w:type="dxa"/>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620" w:type="dxa"/>
            <w:tcBorders>
              <w:bottom w:val="single" w:sz="4" w:space="0" w:color="000000"/>
            </w:tcBorders>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Provider training and staff travel </w:t>
            </w:r>
          </w:p>
        </w:tc>
        <w:tc>
          <w:tcPr>
            <w:tcW w:w="1779" w:type="dxa"/>
            <w:tcBorders>
              <w:bottom w:val="single" w:sz="4" w:space="0" w:color="000000"/>
            </w:tcBorders>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620" w:type="dxa"/>
            <w:tcBorders>
              <w:top w:val="single" w:sz="4" w:space="0" w:color="000000"/>
              <w:left w:val="single" w:sz="4" w:space="0" w:color="000000"/>
              <w:bottom w:val="single" w:sz="4" w:space="0" w:color="000000"/>
            </w:tcBorders>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Limited start-up or enhancement costs </w:t>
            </w:r>
          </w:p>
        </w:tc>
        <w:tc>
          <w:tcPr>
            <w:tcW w:w="1779" w:type="dxa"/>
            <w:tcBorders>
              <w:top w:val="single" w:sz="4" w:space="0" w:color="000000"/>
              <w:bottom w:val="single" w:sz="4" w:space="0" w:color="000000"/>
              <w:right w:val="single" w:sz="4" w:space="0" w:color="000000"/>
            </w:tcBorders>
            <w:shd w:val="clear" w:color="auto" w:fill="7F7F7F"/>
          </w:tcPr>
          <w:p w:rsidR="004A1F92" w:rsidRDefault="004A1F92">
            <w:pPr>
              <w:spacing w:after="0" w:line="240" w:lineRule="auto"/>
              <w:jc w:val="both"/>
              <w:rPr>
                <w:rFonts w:ascii="Times New Roman" w:hAnsi="Times New Roman"/>
                <w:sz w:val="24"/>
                <w:szCs w:val="24"/>
              </w:rPr>
            </w:pPr>
          </w:p>
        </w:tc>
      </w:tr>
      <w:tr w:rsidR="004A1F92">
        <w:tc>
          <w:tcPr>
            <w:tcW w:w="5620" w:type="dxa"/>
            <w:tcBorders>
              <w:top w:val="single" w:sz="4" w:space="0" w:color="000000"/>
              <w:bottom w:val="single" w:sz="4" w:space="0" w:color="000000"/>
            </w:tcBorders>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Other</w:t>
            </w:r>
          </w:p>
        </w:tc>
        <w:tc>
          <w:tcPr>
            <w:tcW w:w="1779" w:type="dxa"/>
            <w:tcBorders>
              <w:top w:val="single" w:sz="4" w:space="0" w:color="000000"/>
              <w:bottom w:val="single" w:sz="4" w:space="0" w:color="000000"/>
            </w:tcBorders>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620" w:type="dxa"/>
            <w:tcBorders>
              <w:top w:val="single" w:sz="4" w:space="0" w:color="000000"/>
              <w:bottom w:val="single" w:sz="4" w:space="0" w:color="000000"/>
            </w:tcBorders>
            <w:shd w:val="clear" w:color="auto" w:fill="auto"/>
          </w:tcPr>
          <w:p w:rsidR="004A1F92" w:rsidRDefault="006537F6">
            <w:pPr>
              <w:spacing w:after="0" w:line="240" w:lineRule="auto"/>
              <w:jc w:val="both"/>
              <w:rPr>
                <w:rFonts w:ascii="Times New Roman" w:hAnsi="Times New Roman"/>
                <w:i/>
                <w:sz w:val="24"/>
                <w:szCs w:val="24"/>
              </w:rPr>
            </w:pPr>
            <w:r>
              <w:rPr>
                <w:rFonts w:ascii="Times New Roman" w:hAnsi="Times New Roman"/>
                <w:i/>
                <w:sz w:val="24"/>
                <w:szCs w:val="24"/>
              </w:rPr>
              <w:t>Subtotal</w:t>
            </w:r>
          </w:p>
        </w:tc>
        <w:tc>
          <w:tcPr>
            <w:tcW w:w="1779" w:type="dxa"/>
            <w:tcBorders>
              <w:top w:val="single" w:sz="4" w:space="0" w:color="000000"/>
              <w:bottom w:val="single" w:sz="4" w:space="0" w:color="000000"/>
            </w:tcBorders>
          </w:tcPr>
          <w:p w:rsidR="004A1F92" w:rsidRDefault="006537F6">
            <w:pPr>
              <w:spacing w:after="0" w:line="240" w:lineRule="auto"/>
              <w:jc w:val="both"/>
              <w:rPr>
                <w:rFonts w:ascii="Times New Roman" w:hAnsi="Times New Roman"/>
                <w:i/>
                <w:sz w:val="24"/>
                <w:szCs w:val="24"/>
              </w:rPr>
            </w:pPr>
            <w:r>
              <w:rPr>
                <w:rFonts w:ascii="Times New Roman" w:hAnsi="Times New Roman"/>
                <w:i/>
                <w:sz w:val="24"/>
                <w:szCs w:val="24"/>
              </w:rPr>
              <w:t>$</w:t>
            </w:r>
          </w:p>
        </w:tc>
      </w:tr>
      <w:tr w:rsidR="004A1F92">
        <w:tc>
          <w:tcPr>
            <w:tcW w:w="5620" w:type="dxa"/>
            <w:tcBorders>
              <w:top w:val="single" w:sz="4" w:space="0" w:color="000000"/>
              <w:bottom w:val="single" w:sz="4" w:space="0" w:color="000000"/>
            </w:tcBorders>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10% </w:t>
            </w:r>
            <w:r>
              <w:rPr>
                <w:rFonts w:ascii="Times New Roman" w:hAnsi="Times New Roman"/>
                <w:i/>
                <w:sz w:val="24"/>
                <w:szCs w:val="24"/>
              </w:rPr>
              <w:t xml:space="preserve">de </w:t>
            </w:r>
            <w:proofErr w:type="spellStart"/>
            <w:r>
              <w:rPr>
                <w:rFonts w:ascii="Times New Roman" w:hAnsi="Times New Roman"/>
                <w:i/>
                <w:sz w:val="24"/>
                <w:szCs w:val="24"/>
              </w:rPr>
              <w:t>minimis</w:t>
            </w:r>
            <w:proofErr w:type="spellEnd"/>
            <w:r>
              <w:rPr>
                <w:rFonts w:ascii="Times New Roman" w:hAnsi="Times New Roman"/>
                <w:sz w:val="24"/>
                <w:szCs w:val="24"/>
              </w:rPr>
              <w:t xml:space="preserve"> indirect costs</w:t>
            </w:r>
          </w:p>
        </w:tc>
        <w:tc>
          <w:tcPr>
            <w:tcW w:w="1779" w:type="dxa"/>
            <w:tcBorders>
              <w:top w:val="single" w:sz="4" w:space="0" w:color="000000"/>
              <w:bottom w:val="single" w:sz="4" w:space="0" w:color="000000"/>
            </w:tcBorders>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620" w:type="dxa"/>
            <w:tcBorders>
              <w:top w:val="single" w:sz="4" w:space="0" w:color="000000"/>
            </w:tcBorders>
            <w:shd w:val="clear" w:color="auto" w:fill="auto"/>
          </w:tcPr>
          <w:p w:rsidR="004A1F92" w:rsidRDefault="006537F6">
            <w:pPr>
              <w:spacing w:after="0" w:line="240" w:lineRule="auto"/>
              <w:jc w:val="both"/>
              <w:rPr>
                <w:rFonts w:ascii="Times New Roman" w:hAnsi="Times New Roman"/>
                <w:i/>
                <w:sz w:val="24"/>
                <w:szCs w:val="24"/>
              </w:rPr>
            </w:pPr>
            <w:r>
              <w:rPr>
                <w:rFonts w:ascii="Times New Roman" w:hAnsi="Times New Roman"/>
                <w:i/>
                <w:sz w:val="24"/>
                <w:szCs w:val="24"/>
              </w:rPr>
              <w:t>Total</w:t>
            </w:r>
          </w:p>
        </w:tc>
        <w:tc>
          <w:tcPr>
            <w:tcW w:w="1779" w:type="dxa"/>
            <w:tcBorders>
              <w:top w:val="single" w:sz="4" w:space="0" w:color="000000"/>
            </w:tcBorders>
          </w:tcPr>
          <w:p w:rsidR="004A1F92" w:rsidRDefault="006537F6">
            <w:pPr>
              <w:spacing w:after="0" w:line="240" w:lineRule="auto"/>
              <w:jc w:val="both"/>
              <w:rPr>
                <w:rFonts w:ascii="Times New Roman" w:hAnsi="Times New Roman"/>
                <w:i/>
                <w:sz w:val="24"/>
                <w:szCs w:val="24"/>
              </w:rPr>
            </w:pPr>
            <w:r>
              <w:rPr>
                <w:rFonts w:ascii="Times New Roman" w:hAnsi="Times New Roman"/>
                <w:i/>
                <w:sz w:val="24"/>
                <w:szCs w:val="24"/>
              </w:rPr>
              <w:t>$</w:t>
            </w:r>
          </w:p>
        </w:tc>
      </w:tr>
    </w:tbl>
    <w:p w:rsidR="004A1F92" w:rsidRDefault="004A1F92">
      <w:pPr>
        <w:spacing w:after="0" w:line="240" w:lineRule="auto"/>
        <w:jc w:val="both"/>
        <w:rPr>
          <w:rFonts w:ascii="Times New Roman" w:hAnsi="Times New Roman"/>
          <w:sz w:val="24"/>
          <w:szCs w:val="24"/>
        </w:rPr>
      </w:pPr>
    </w:p>
    <w:p w:rsidR="004A1F92" w:rsidRDefault="006537F6" w:rsidP="0093338B">
      <w:pPr>
        <w:spacing w:after="0" w:line="240" w:lineRule="auto"/>
        <w:ind w:left="360"/>
        <w:jc w:val="both"/>
        <w:rPr>
          <w:rFonts w:ascii="Times New Roman" w:hAnsi="Times New Roman"/>
          <w:sz w:val="24"/>
          <w:szCs w:val="24"/>
        </w:rPr>
      </w:pPr>
      <w:r>
        <w:rPr>
          <w:rFonts w:ascii="Times New Roman" w:hAnsi="Times New Roman"/>
          <w:sz w:val="24"/>
          <w:szCs w:val="24"/>
        </w:rPr>
        <w:t xml:space="preserve">Budget Narrative: Please itemize and justify the cost for each line for which you are applying. </w:t>
      </w:r>
    </w:p>
    <w:tbl>
      <w:tblPr>
        <w:tblStyle w:val="af2"/>
        <w:tblW w:w="954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4"/>
      </w:tblGrid>
      <w:tr w:rsidR="004A1F92" w:rsidTr="0093338B">
        <w:trPr>
          <w:trHeight w:val="3796"/>
        </w:trPr>
        <w:tc>
          <w:tcPr>
            <w:tcW w:w="9544" w:type="dxa"/>
            <w:shd w:val="clear" w:color="auto" w:fill="auto"/>
            <w:vAlign w:val="center"/>
          </w:tcPr>
          <w:p w:rsidR="004A1F92" w:rsidRDefault="004A1F92">
            <w:pPr>
              <w:pBdr>
                <w:top w:val="nil"/>
                <w:left w:val="nil"/>
                <w:bottom w:val="nil"/>
                <w:right w:val="nil"/>
                <w:between w:val="nil"/>
              </w:pBdr>
              <w:spacing w:after="0" w:line="240" w:lineRule="auto"/>
              <w:ind w:hanging="720"/>
              <w:rPr>
                <w:rFonts w:ascii="Times New Roman" w:hAnsi="Times New Roman"/>
                <w:color w:val="000000"/>
                <w:sz w:val="24"/>
                <w:szCs w:val="24"/>
              </w:rPr>
            </w:pPr>
          </w:p>
        </w:tc>
      </w:tr>
    </w:tbl>
    <w:p w:rsidR="004A1F92" w:rsidRDefault="006537F6">
      <w:pPr>
        <w:spacing w:after="0" w:line="240" w:lineRule="auto"/>
        <w:jc w:val="both"/>
        <w:rPr>
          <w:rFonts w:ascii="Times New Roman" w:hAnsi="Times New Roman"/>
          <w:sz w:val="24"/>
          <w:szCs w:val="24"/>
        </w:rPr>
      </w:pPr>
      <w:r>
        <w:br w:type="page"/>
      </w:r>
    </w:p>
    <w:p w:rsidR="004A1F92" w:rsidRDefault="006537F6">
      <w:pPr>
        <w:pStyle w:val="Heading1"/>
        <w:rPr>
          <w:b/>
        </w:rPr>
      </w:pPr>
      <w:bookmarkStart w:id="5" w:name="_Toc20818337"/>
      <w:r>
        <w:rPr>
          <w:b/>
        </w:rPr>
        <w:t>Service B: Integration with Healthcare</w:t>
      </w:r>
      <w:bookmarkEnd w:id="5"/>
    </w:p>
    <w:p w:rsidR="004A1F92" w:rsidRDefault="004A1F92">
      <w:pPr>
        <w:spacing w:after="0" w:line="240" w:lineRule="auto"/>
        <w:jc w:val="both"/>
        <w:rPr>
          <w:rFonts w:ascii="Times New Roman" w:hAnsi="Times New Roman"/>
          <w:sz w:val="24"/>
          <w:szCs w:val="24"/>
        </w:rPr>
      </w:pPr>
    </w:p>
    <w:p w:rsidR="004A1F92" w:rsidRDefault="004A1F92">
      <w:pPr>
        <w:spacing w:after="0" w:line="240" w:lineRule="auto"/>
        <w:jc w:val="both"/>
        <w:rPr>
          <w:rFonts w:ascii="Times New Roman" w:hAnsi="Times New Roman"/>
          <w:sz w:val="24"/>
          <w:szCs w:val="24"/>
        </w:rPr>
      </w:pPr>
    </w:p>
    <w:tbl>
      <w:tblPr>
        <w:tblStyle w:val="af3"/>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8"/>
        <w:gridCol w:w="1260"/>
      </w:tblGrid>
      <w:tr w:rsidR="004A1F92">
        <w:tc>
          <w:tcPr>
            <w:tcW w:w="6768" w:type="dxa"/>
            <w:tcBorders>
              <w:top w:val="nil"/>
              <w:left w:val="nil"/>
              <w:bottom w:val="nil"/>
              <w:right w:val="single" w:sz="4" w:space="0" w:color="000000"/>
            </w:tcBorders>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rPr>
              <w:t xml:space="preserve">Check here if </w:t>
            </w:r>
            <w:r>
              <w:rPr>
                <w:rFonts w:ascii="Times New Roman" w:hAnsi="Times New Roman"/>
                <w:b/>
              </w:rPr>
              <w:t>not</w:t>
            </w:r>
            <w:r>
              <w:rPr>
                <w:rFonts w:ascii="Times New Roman" w:hAnsi="Times New Roman"/>
              </w:rPr>
              <w:t xml:space="preserve"> applying to provide this service and go to </w:t>
            </w:r>
            <w:hyperlink w:anchor="_heading=h.3dy6vkm">
              <w:r>
                <w:rPr>
                  <w:rFonts w:ascii="Times New Roman" w:hAnsi="Times New Roman"/>
                  <w:color w:val="0000FF"/>
                  <w:u w:val="single"/>
                </w:rPr>
                <w:t>Service C</w:t>
              </w:r>
            </w:hyperlink>
            <w:r>
              <w:rPr>
                <w:rFonts w:ascii="Times New Roman" w:hAnsi="Times New Roman"/>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A1F92" w:rsidRDefault="004A1F92">
            <w:pPr>
              <w:spacing w:after="0" w:line="240" w:lineRule="auto"/>
              <w:jc w:val="both"/>
              <w:rPr>
                <w:rFonts w:ascii="Times New Roman" w:hAnsi="Times New Roman"/>
                <w:sz w:val="24"/>
                <w:szCs w:val="24"/>
              </w:rPr>
            </w:pPr>
          </w:p>
        </w:tc>
      </w:tr>
    </w:tbl>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A1F92" w:rsidRDefault="004A1F92">
      <w:pPr>
        <w:spacing w:after="0" w:line="240" w:lineRule="auto"/>
        <w:jc w:val="both"/>
        <w:rPr>
          <w:rFonts w:ascii="Times New Roman" w:hAnsi="Times New Roman"/>
          <w:sz w:val="24"/>
          <w:szCs w:val="24"/>
        </w:rPr>
      </w:pPr>
    </w:p>
    <w:p w:rsidR="004A1F92" w:rsidRDefault="006537F6">
      <w:pPr>
        <w:spacing w:after="0" w:line="240" w:lineRule="auto"/>
        <w:jc w:val="both"/>
        <w:rPr>
          <w:rFonts w:ascii="Times New Roman" w:hAnsi="Times New Roman"/>
          <w:sz w:val="24"/>
          <w:szCs w:val="24"/>
        </w:rPr>
      </w:pPr>
      <w:r>
        <w:rPr>
          <w:rFonts w:ascii="Times New Roman" w:hAnsi="Times New Roman"/>
          <w:b/>
          <w:sz w:val="24"/>
          <w:szCs w:val="24"/>
        </w:rPr>
        <w:t>Who may apply:</w:t>
      </w:r>
      <w:r>
        <w:rPr>
          <w:rFonts w:ascii="Times New Roman" w:hAnsi="Times New Roman"/>
          <w:sz w:val="24"/>
          <w:szCs w:val="24"/>
        </w:rPr>
        <w:t xml:space="preserve"> Primary tribal healthcare providers including tribal or Wind River hospitals and clinics incorporated in Wyoming and registered with </w:t>
      </w:r>
      <w:hyperlink r:id="rId12">
        <w:r>
          <w:rPr>
            <w:rFonts w:ascii="Times New Roman" w:hAnsi="Times New Roman"/>
            <w:color w:val="0000FF"/>
            <w:sz w:val="24"/>
            <w:szCs w:val="24"/>
            <w:u w:val="single"/>
          </w:rPr>
          <w:t>https://www.sam.gov/portal/SAM/</w:t>
        </w:r>
      </w:hyperlink>
      <w:r>
        <w:rPr>
          <w:rFonts w:ascii="Times New Roman" w:hAnsi="Times New Roman"/>
          <w:sz w:val="24"/>
          <w:szCs w:val="24"/>
        </w:rPr>
        <w:t>.</w:t>
      </w:r>
    </w:p>
    <w:p w:rsidR="004A1F92" w:rsidRDefault="004A1F92">
      <w:pPr>
        <w:spacing w:after="0" w:line="240" w:lineRule="auto"/>
        <w:jc w:val="both"/>
        <w:rPr>
          <w:rFonts w:ascii="Times New Roman" w:hAnsi="Times New Roman"/>
          <w:sz w:val="24"/>
          <w:szCs w:val="24"/>
        </w:rPr>
      </w:pPr>
    </w:p>
    <w:p w:rsidR="004A1F92" w:rsidRDefault="006537F6">
      <w:pPr>
        <w:spacing w:after="0" w:line="240" w:lineRule="auto"/>
        <w:jc w:val="both"/>
        <w:rPr>
          <w:rFonts w:ascii="Times New Roman" w:hAnsi="Times New Roman"/>
          <w:sz w:val="24"/>
          <w:szCs w:val="24"/>
        </w:rPr>
      </w:pPr>
      <w:r>
        <w:rPr>
          <w:rFonts w:ascii="Times New Roman" w:hAnsi="Times New Roman"/>
          <w:b/>
          <w:sz w:val="24"/>
          <w:szCs w:val="24"/>
        </w:rPr>
        <w:t>Services</w:t>
      </w:r>
      <w:r>
        <w:rPr>
          <w:rFonts w:ascii="Times New Roman" w:hAnsi="Times New Roman"/>
          <w:sz w:val="24"/>
          <w:szCs w:val="24"/>
        </w:rPr>
        <w:t xml:space="preserve"> are targeted to individuals diagnosed with OUD and at risk of OUD. </w:t>
      </w:r>
    </w:p>
    <w:p w:rsidR="004A1F92" w:rsidRDefault="004A1F92">
      <w:pPr>
        <w:spacing w:after="0" w:line="240" w:lineRule="auto"/>
        <w:jc w:val="both"/>
        <w:rPr>
          <w:rFonts w:ascii="Times New Roman" w:hAnsi="Times New Roman"/>
          <w:sz w:val="24"/>
          <w:szCs w:val="24"/>
        </w:rPr>
      </w:pPr>
    </w:p>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The approach includes practices to engage clients and provide screening for OUD; provide warm handoffs to MAT and other service providers; recovery supports including continued support after leaving your services or outside of your services (in the community or region); and may include access to or provision of MAT and other services. </w:t>
      </w:r>
    </w:p>
    <w:p w:rsidR="004A1F92" w:rsidRDefault="004A1F92">
      <w:pPr>
        <w:spacing w:after="0" w:line="240" w:lineRule="auto"/>
        <w:jc w:val="both"/>
        <w:rPr>
          <w:rFonts w:ascii="Times New Roman" w:hAnsi="Times New Roman"/>
          <w:sz w:val="24"/>
          <w:szCs w:val="24"/>
        </w:rPr>
      </w:pPr>
    </w:p>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Services may include MAT services; integration with tribal communities to reach, assess, treat, refer, and promote the recovery of individuals who are using opioids; strategies to increase peer specialist services and recovery supports in your region; and linkage with culturally competent addiction and mental health counseling.  </w:t>
      </w:r>
    </w:p>
    <w:p w:rsidR="004A1F92" w:rsidRDefault="004A1F92">
      <w:pPr>
        <w:spacing w:after="0" w:line="240" w:lineRule="auto"/>
        <w:jc w:val="both"/>
        <w:rPr>
          <w:rFonts w:ascii="Times New Roman" w:hAnsi="Times New Roman"/>
          <w:sz w:val="24"/>
          <w:szCs w:val="24"/>
        </w:rPr>
      </w:pPr>
    </w:p>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The primary objectives are to identify individuals with OUD in the tribal system, connect individuals with MAT services, and provide recovery support to instill hope in the possibility of recovery and motivation to remain in helpful services. </w:t>
      </w:r>
    </w:p>
    <w:p w:rsidR="004A1F92" w:rsidRDefault="004A1F92">
      <w:pPr>
        <w:spacing w:after="0" w:line="240" w:lineRule="auto"/>
        <w:jc w:val="both"/>
        <w:rPr>
          <w:rFonts w:ascii="Times New Roman" w:hAnsi="Times New Roman"/>
          <w:sz w:val="24"/>
          <w:szCs w:val="24"/>
        </w:rPr>
      </w:pPr>
    </w:p>
    <w:p w:rsidR="004A1F92" w:rsidRDefault="006537F6">
      <w:pPr>
        <w:spacing w:after="0" w:line="240" w:lineRule="auto"/>
        <w:jc w:val="both"/>
        <w:rPr>
          <w:rFonts w:ascii="Times New Roman" w:hAnsi="Times New Roman"/>
          <w:sz w:val="24"/>
          <w:szCs w:val="24"/>
        </w:rPr>
      </w:pPr>
      <w:r>
        <w:rPr>
          <w:rFonts w:ascii="Times New Roman" w:hAnsi="Times New Roman"/>
          <w:b/>
          <w:sz w:val="24"/>
          <w:szCs w:val="24"/>
        </w:rPr>
        <w:t>NOTE:</w:t>
      </w:r>
      <w:r>
        <w:rPr>
          <w:rFonts w:ascii="Times New Roman" w:hAnsi="Times New Roman"/>
          <w:sz w:val="24"/>
          <w:szCs w:val="24"/>
        </w:rPr>
        <w:t xml:space="preserve"> If your agency would like to provide MAT services as a part of your integrated care, please also complete Service A: Medication Assisted Treatment Services. </w:t>
      </w:r>
    </w:p>
    <w:p w:rsidR="004A1F92" w:rsidRDefault="004A1F92">
      <w:pPr>
        <w:spacing w:after="0" w:line="240" w:lineRule="auto"/>
        <w:jc w:val="both"/>
        <w:rPr>
          <w:rFonts w:ascii="Times New Roman" w:hAnsi="Times New Roman"/>
          <w:sz w:val="24"/>
          <w:szCs w:val="24"/>
        </w:rPr>
      </w:pPr>
    </w:p>
    <w:p w:rsidR="004A1F92" w:rsidRDefault="004A1F92">
      <w:pPr>
        <w:spacing w:after="0" w:line="240" w:lineRule="auto"/>
        <w:ind w:left="720"/>
        <w:jc w:val="both"/>
        <w:rPr>
          <w:rFonts w:ascii="Times New Roman" w:hAnsi="Times New Roman"/>
          <w:sz w:val="24"/>
          <w:szCs w:val="24"/>
        </w:rPr>
      </w:pPr>
    </w:p>
    <w:p w:rsidR="004A1F92" w:rsidRDefault="006537F6">
      <w:pPr>
        <w:numPr>
          <w:ilvl w:val="0"/>
          <w:numId w:val="4"/>
        </w:numPr>
        <w:spacing w:after="0" w:line="240" w:lineRule="auto"/>
        <w:jc w:val="both"/>
        <w:rPr>
          <w:rFonts w:ascii="Times New Roman" w:hAnsi="Times New Roman"/>
          <w:b/>
          <w:sz w:val="24"/>
          <w:szCs w:val="24"/>
        </w:rPr>
      </w:pPr>
      <w:r>
        <w:rPr>
          <w:rFonts w:ascii="Times New Roman" w:hAnsi="Times New Roman"/>
          <w:b/>
          <w:sz w:val="24"/>
          <w:szCs w:val="24"/>
        </w:rPr>
        <w:t xml:space="preserve">If you intend to provide MAT services with Tribal SOR funds, please complete Service A. </w:t>
      </w:r>
    </w:p>
    <w:p w:rsidR="004A1F92" w:rsidRDefault="004A1F92">
      <w:pPr>
        <w:spacing w:after="0" w:line="240" w:lineRule="auto"/>
        <w:jc w:val="both"/>
        <w:rPr>
          <w:rFonts w:ascii="Times New Roman" w:hAnsi="Times New Roman"/>
          <w:sz w:val="24"/>
          <w:szCs w:val="24"/>
        </w:rPr>
      </w:pPr>
    </w:p>
    <w:p w:rsidR="004A1F92" w:rsidRDefault="006537F6">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Provide a working title for the proposed project.</w:t>
      </w:r>
    </w:p>
    <w:tbl>
      <w:tblPr>
        <w:tblStyle w:val="af4"/>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4A1F92">
            <w:pPr>
              <w:pBdr>
                <w:top w:val="nil"/>
                <w:left w:val="nil"/>
                <w:bottom w:val="nil"/>
                <w:right w:val="nil"/>
                <w:between w:val="nil"/>
              </w:pBdr>
              <w:spacing w:after="0" w:line="240" w:lineRule="auto"/>
              <w:ind w:hanging="720"/>
              <w:rPr>
                <w:rFonts w:ascii="Times New Roman" w:hAnsi="Times New Roman"/>
                <w:color w:val="000000"/>
                <w:sz w:val="24"/>
                <w:szCs w:val="24"/>
              </w:rPr>
            </w:pPr>
          </w:p>
        </w:tc>
      </w:tr>
    </w:tbl>
    <w:p w:rsidR="004A1F92" w:rsidRDefault="004A1F92">
      <w:pPr>
        <w:spacing w:after="0" w:line="240" w:lineRule="auto"/>
        <w:jc w:val="both"/>
        <w:rPr>
          <w:rFonts w:ascii="Times New Roman" w:hAnsi="Times New Roman"/>
          <w:sz w:val="24"/>
          <w:szCs w:val="24"/>
        </w:rPr>
      </w:pPr>
    </w:p>
    <w:p w:rsidR="004A1F92" w:rsidRDefault="006537F6">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In ten or fewer lines, summarize the integrated care services you will provide with the SOR funding and your intended outcomes.</w:t>
      </w:r>
    </w:p>
    <w:tbl>
      <w:tblPr>
        <w:tblStyle w:val="af5"/>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4A1F92">
            <w:pPr>
              <w:pBdr>
                <w:top w:val="nil"/>
                <w:left w:val="nil"/>
                <w:bottom w:val="nil"/>
                <w:right w:val="nil"/>
                <w:between w:val="nil"/>
              </w:pBdr>
              <w:spacing w:after="0" w:line="240" w:lineRule="auto"/>
              <w:ind w:hanging="720"/>
              <w:rPr>
                <w:rFonts w:ascii="Times New Roman" w:hAnsi="Times New Roman"/>
                <w:color w:val="000000"/>
                <w:sz w:val="24"/>
                <w:szCs w:val="24"/>
              </w:rPr>
            </w:pPr>
          </w:p>
        </w:tc>
      </w:tr>
    </w:tbl>
    <w:p w:rsidR="004A1F92" w:rsidRDefault="004A1F92">
      <w:pPr>
        <w:pBdr>
          <w:top w:val="nil"/>
          <w:left w:val="nil"/>
          <w:bottom w:val="nil"/>
          <w:right w:val="nil"/>
          <w:between w:val="nil"/>
        </w:pBdr>
        <w:spacing w:after="0" w:line="240" w:lineRule="auto"/>
        <w:ind w:left="360" w:hanging="720"/>
        <w:rPr>
          <w:rFonts w:ascii="Times New Roman" w:hAnsi="Times New Roman"/>
          <w:color w:val="000000"/>
          <w:sz w:val="24"/>
          <w:szCs w:val="24"/>
        </w:rPr>
      </w:pPr>
    </w:p>
    <w:p w:rsidR="004A1F92" w:rsidRDefault="006537F6">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Describe the target population(s) for receiving services under this project(s). </w:t>
      </w:r>
    </w:p>
    <w:tbl>
      <w:tblPr>
        <w:tblStyle w:val="af6"/>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4A1F92">
            <w:pPr>
              <w:pBdr>
                <w:top w:val="nil"/>
                <w:left w:val="nil"/>
                <w:bottom w:val="nil"/>
                <w:right w:val="nil"/>
                <w:between w:val="nil"/>
              </w:pBdr>
              <w:spacing w:after="0" w:line="240" w:lineRule="auto"/>
              <w:ind w:hanging="720"/>
              <w:rPr>
                <w:rFonts w:ascii="Times New Roman" w:hAnsi="Times New Roman"/>
                <w:color w:val="000000"/>
                <w:sz w:val="24"/>
                <w:szCs w:val="24"/>
              </w:rPr>
            </w:pPr>
          </w:p>
        </w:tc>
      </w:tr>
    </w:tbl>
    <w:p w:rsidR="004A1F92" w:rsidRDefault="004A1F92">
      <w:pPr>
        <w:pBdr>
          <w:top w:val="nil"/>
          <w:left w:val="nil"/>
          <w:bottom w:val="nil"/>
          <w:right w:val="nil"/>
          <w:between w:val="nil"/>
        </w:pBdr>
        <w:spacing w:after="0" w:line="240" w:lineRule="auto"/>
        <w:ind w:left="360" w:hanging="720"/>
        <w:rPr>
          <w:rFonts w:ascii="Times New Roman" w:hAnsi="Times New Roman"/>
          <w:color w:val="000000"/>
          <w:sz w:val="24"/>
          <w:szCs w:val="24"/>
        </w:rPr>
      </w:pPr>
    </w:p>
    <w:p w:rsidR="004A1F92" w:rsidRDefault="006537F6">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Provide the location(s) where these services will be provided. </w:t>
      </w:r>
    </w:p>
    <w:tbl>
      <w:tblPr>
        <w:tblStyle w:val="af7"/>
        <w:tblW w:w="8972"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4"/>
        <w:gridCol w:w="4211"/>
        <w:gridCol w:w="2027"/>
      </w:tblGrid>
      <w:tr w:rsidR="004A1F92">
        <w:tc>
          <w:tcPr>
            <w:tcW w:w="2734"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Location Name</w:t>
            </w:r>
          </w:p>
        </w:tc>
        <w:tc>
          <w:tcPr>
            <w:tcW w:w="4211"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Physical Address</w:t>
            </w:r>
          </w:p>
        </w:tc>
        <w:tc>
          <w:tcPr>
            <w:tcW w:w="2027"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Town</w:t>
            </w:r>
          </w:p>
        </w:tc>
      </w:tr>
      <w:tr w:rsidR="004A1F92">
        <w:tc>
          <w:tcPr>
            <w:tcW w:w="2734" w:type="dxa"/>
            <w:shd w:val="clear" w:color="auto" w:fill="auto"/>
          </w:tcPr>
          <w:p w:rsidR="004A1F92" w:rsidRDefault="004A1F92">
            <w:pPr>
              <w:spacing w:after="0" w:line="240" w:lineRule="auto"/>
              <w:jc w:val="both"/>
              <w:rPr>
                <w:rFonts w:ascii="Times New Roman" w:hAnsi="Times New Roman"/>
                <w:sz w:val="24"/>
                <w:szCs w:val="24"/>
              </w:rPr>
            </w:pPr>
          </w:p>
        </w:tc>
        <w:tc>
          <w:tcPr>
            <w:tcW w:w="4211" w:type="dxa"/>
            <w:shd w:val="clear" w:color="auto" w:fill="auto"/>
          </w:tcPr>
          <w:p w:rsidR="004A1F92" w:rsidRDefault="004A1F92">
            <w:pPr>
              <w:spacing w:after="0" w:line="240" w:lineRule="auto"/>
              <w:jc w:val="both"/>
              <w:rPr>
                <w:rFonts w:ascii="Times New Roman" w:hAnsi="Times New Roman"/>
                <w:sz w:val="24"/>
                <w:szCs w:val="24"/>
              </w:rPr>
            </w:pPr>
          </w:p>
        </w:tc>
        <w:tc>
          <w:tcPr>
            <w:tcW w:w="2027" w:type="dxa"/>
            <w:shd w:val="clear" w:color="auto" w:fill="auto"/>
          </w:tcPr>
          <w:p w:rsidR="004A1F92" w:rsidRDefault="004A1F92">
            <w:pPr>
              <w:spacing w:after="0" w:line="240" w:lineRule="auto"/>
              <w:jc w:val="both"/>
              <w:rPr>
                <w:rFonts w:ascii="Times New Roman" w:hAnsi="Times New Roman"/>
                <w:sz w:val="24"/>
                <w:szCs w:val="24"/>
              </w:rPr>
            </w:pPr>
          </w:p>
        </w:tc>
      </w:tr>
      <w:tr w:rsidR="004A1F92">
        <w:tc>
          <w:tcPr>
            <w:tcW w:w="2734" w:type="dxa"/>
            <w:shd w:val="clear" w:color="auto" w:fill="auto"/>
          </w:tcPr>
          <w:p w:rsidR="004A1F92" w:rsidRDefault="004A1F92">
            <w:pPr>
              <w:spacing w:after="0" w:line="240" w:lineRule="auto"/>
              <w:jc w:val="both"/>
              <w:rPr>
                <w:rFonts w:ascii="Times New Roman" w:hAnsi="Times New Roman"/>
                <w:sz w:val="24"/>
                <w:szCs w:val="24"/>
              </w:rPr>
            </w:pPr>
          </w:p>
        </w:tc>
        <w:tc>
          <w:tcPr>
            <w:tcW w:w="4211" w:type="dxa"/>
            <w:shd w:val="clear" w:color="auto" w:fill="auto"/>
          </w:tcPr>
          <w:p w:rsidR="004A1F92" w:rsidRDefault="004A1F92">
            <w:pPr>
              <w:spacing w:after="0" w:line="240" w:lineRule="auto"/>
              <w:jc w:val="both"/>
              <w:rPr>
                <w:rFonts w:ascii="Times New Roman" w:hAnsi="Times New Roman"/>
                <w:sz w:val="24"/>
                <w:szCs w:val="24"/>
              </w:rPr>
            </w:pPr>
          </w:p>
        </w:tc>
        <w:tc>
          <w:tcPr>
            <w:tcW w:w="2027" w:type="dxa"/>
            <w:shd w:val="clear" w:color="auto" w:fill="auto"/>
          </w:tcPr>
          <w:p w:rsidR="004A1F92" w:rsidRDefault="004A1F92">
            <w:pPr>
              <w:spacing w:after="0" w:line="240" w:lineRule="auto"/>
              <w:jc w:val="both"/>
              <w:rPr>
                <w:rFonts w:ascii="Times New Roman" w:hAnsi="Times New Roman"/>
                <w:sz w:val="24"/>
                <w:szCs w:val="24"/>
              </w:rPr>
            </w:pPr>
          </w:p>
        </w:tc>
      </w:tr>
      <w:tr w:rsidR="004A1F92">
        <w:tc>
          <w:tcPr>
            <w:tcW w:w="2734" w:type="dxa"/>
            <w:shd w:val="clear" w:color="auto" w:fill="auto"/>
          </w:tcPr>
          <w:p w:rsidR="004A1F92" w:rsidRDefault="004A1F92">
            <w:pPr>
              <w:spacing w:after="0" w:line="240" w:lineRule="auto"/>
              <w:jc w:val="both"/>
              <w:rPr>
                <w:rFonts w:ascii="Times New Roman" w:hAnsi="Times New Roman"/>
                <w:sz w:val="24"/>
                <w:szCs w:val="24"/>
              </w:rPr>
            </w:pPr>
          </w:p>
        </w:tc>
        <w:tc>
          <w:tcPr>
            <w:tcW w:w="4211" w:type="dxa"/>
            <w:shd w:val="clear" w:color="auto" w:fill="auto"/>
          </w:tcPr>
          <w:p w:rsidR="004A1F92" w:rsidRDefault="004A1F92">
            <w:pPr>
              <w:spacing w:after="0" w:line="240" w:lineRule="auto"/>
              <w:jc w:val="both"/>
              <w:rPr>
                <w:rFonts w:ascii="Times New Roman" w:hAnsi="Times New Roman"/>
                <w:sz w:val="24"/>
                <w:szCs w:val="24"/>
              </w:rPr>
            </w:pPr>
          </w:p>
        </w:tc>
        <w:tc>
          <w:tcPr>
            <w:tcW w:w="2027" w:type="dxa"/>
            <w:shd w:val="clear" w:color="auto" w:fill="auto"/>
          </w:tcPr>
          <w:p w:rsidR="004A1F92" w:rsidRDefault="004A1F92">
            <w:pPr>
              <w:spacing w:after="0" w:line="240" w:lineRule="auto"/>
              <w:jc w:val="both"/>
              <w:rPr>
                <w:rFonts w:ascii="Times New Roman" w:hAnsi="Times New Roman"/>
                <w:sz w:val="24"/>
                <w:szCs w:val="24"/>
              </w:rPr>
            </w:pPr>
          </w:p>
        </w:tc>
      </w:tr>
    </w:tbl>
    <w:p w:rsidR="004A1F92" w:rsidRDefault="004A1F92">
      <w:pPr>
        <w:pBdr>
          <w:top w:val="nil"/>
          <w:left w:val="nil"/>
          <w:bottom w:val="nil"/>
          <w:right w:val="nil"/>
          <w:between w:val="nil"/>
        </w:pBdr>
        <w:spacing w:after="0" w:line="240" w:lineRule="auto"/>
        <w:ind w:hanging="720"/>
        <w:rPr>
          <w:rFonts w:ascii="Times New Roman" w:hAnsi="Times New Roman"/>
          <w:color w:val="000000"/>
          <w:sz w:val="24"/>
          <w:szCs w:val="24"/>
        </w:rPr>
      </w:pPr>
    </w:p>
    <w:p w:rsidR="004A1F92" w:rsidRDefault="006537F6">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Describe how this project augments/supplements and does not supplant other services.</w:t>
      </w:r>
    </w:p>
    <w:tbl>
      <w:tblPr>
        <w:tblStyle w:val="af8"/>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6537F6">
            <w:pPr>
              <w:pBdr>
                <w:top w:val="nil"/>
                <w:left w:val="nil"/>
                <w:bottom w:val="nil"/>
                <w:right w:val="nil"/>
                <w:between w:val="nil"/>
              </w:pBdr>
              <w:spacing w:after="0" w:line="240" w:lineRule="auto"/>
              <w:ind w:hanging="720"/>
              <w:rPr>
                <w:rFonts w:ascii="Times New Roman" w:hAnsi="Times New Roman"/>
                <w:color w:val="000000"/>
                <w:sz w:val="24"/>
                <w:szCs w:val="24"/>
              </w:rPr>
            </w:pPr>
            <w:r>
              <w:rPr>
                <w:rFonts w:ascii="Times New Roman" w:hAnsi="Times New Roman"/>
                <w:color w:val="000000"/>
                <w:sz w:val="24"/>
                <w:szCs w:val="24"/>
              </w:rPr>
              <w:t xml:space="preserve"> </w:t>
            </w:r>
          </w:p>
        </w:tc>
      </w:tr>
    </w:tbl>
    <w:p w:rsidR="004A1F92" w:rsidRDefault="004A1F92">
      <w:pPr>
        <w:spacing w:after="0" w:line="240" w:lineRule="auto"/>
        <w:jc w:val="both"/>
        <w:rPr>
          <w:rFonts w:ascii="Times New Roman" w:hAnsi="Times New Roman"/>
          <w:sz w:val="24"/>
          <w:szCs w:val="24"/>
        </w:rPr>
      </w:pPr>
    </w:p>
    <w:p w:rsidR="004A1F92" w:rsidRDefault="006537F6">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Summarize how your agency will identify and screen tribal members who are at risk of OUD and those with OUD.</w:t>
      </w:r>
    </w:p>
    <w:tbl>
      <w:tblPr>
        <w:tblStyle w:val="af9"/>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6537F6">
            <w:pPr>
              <w:pBdr>
                <w:top w:val="nil"/>
                <w:left w:val="nil"/>
                <w:bottom w:val="nil"/>
                <w:right w:val="nil"/>
                <w:between w:val="nil"/>
              </w:pBdr>
              <w:spacing w:after="0" w:line="240" w:lineRule="auto"/>
              <w:ind w:hanging="720"/>
              <w:rPr>
                <w:rFonts w:ascii="Times New Roman" w:hAnsi="Times New Roman"/>
                <w:color w:val="000000"/>
                <w:sz w:val="24"/>
                <w:szCs w:val="24"/>
              </w:rPr>
            </w:pPr>
            <w:r>
              <w:rPr>
                <w:rFonts w:ascii="Times New Roman" w:hAnsi="Times New Roman"/>
                <w:color w:val="000000"/>
                <w:sz w:val="24"/>
                <w:szCs w:val="24"/>
              </w:rPr>
              <w:t xml:space="preserve"> </w:t>
            </w:r>
          </w:p>
        </w:tc>
      </w:tr>
    </w:tbl>
    <w:p w:rsidR="004A1F92" w:rsidRDefault="004A1F92">
      <w:pPr>
        <w:spacing w:after="0" w:line="240" w:lineRule="auto"/>
        <w:ind w:left="720"/>
        <w:jc w:val="both"/>
        <w:rPr>
          <w:rFonts w:ascii="Times New Roman" w:hAnsi="Times New Roman"/>
          <w:sz w:val="24"/>
          <w:szCs w:val="24"/>
        </w:rPr>
      </w:pPr>
    </w:p>
    <w:p w:rsidR="004A1F92" w:rsidRDefault="006537F6">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Summarize how you will provide a warm hand-off to MAT services for individuals who need or may need MAT services. </w:t>
      </w:r>
    </w:p>
    <w:tbl>
      <w:tblPr>
        <w:tblStyle w:val="afa"/>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4A1F92">
            <w:pPr>
              <w:pBdr>
                <w:top w:val="nil"/>
                <w:left w:val="nil"/>
                <w:bottom w:val="nil"/>
                <w:right w:val="nil"/>
                <w:between w:val="nil"/>
              </w:pBdr>
              <w:spacing w:after="0" w:line="240" w:lineRule="auto"/>
              <w:ind w:hanging="720"/>
              <w:rPr>
                <w:rFonts w:ascii="Times New Roman" w:hAnsi="Times New Roman"/>
                <w:color w:val="000000"/>
                <w:sz w:val="24"/>
                <w:szCs w:val="24"/>
              </w:rPr>
            </w:pPr>
          </w:p>
        </w:tc>
      </w:tr>
    </w:tbl>
    <w:p w:rsidR="004A1F92" w:rsidRDefault="004A1F92">
      <w:pPr>
        <w:spacing w:after="0" w:line="240" w:lineRule="auto"/>
        <w:ind w:left="720"/>
        <w:jc w:val="both"/>
        <w:rPr>
          <w:rFonts w:ascii="Times New Roman" w:hAnsi="Times New Roman"/>
          <w:sz w:val="24"/>
          <w:szCs w:val="24"/>
        </w:rPr>
      </w:pPr>
    </w:p>
    <w:p w:rsidR="004A1F92" w:rsidRDefault="006537F6">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Describe how will you provide or ensure that tribal members receive comprehensive and culturally competent addiction counseling, mental health counseling, and whole-health integration. If applicable, describe how you will provide whole-health services, with cultural integration, (medical services) for people with OUD served by your agency and/or served by others in your catchment area. </w:t>
      </w:r>
    </w:p>
    <w:tbl>
      <w:tblPr>
        <w:tblStyle w:val="afb"/>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4A1F92">
            <w:pPr>
              <w:pBdr>
                <w:top w:val="nil"/>
                <w:left w:val="nil"/>
                <w:bottom w:val="nil"/>
                <w:right w:val="nil"/>
                <w:between w:val="nil"/>
              </w:pBdr>
              <w:spacing w:after="0" w:line="240" w:lineRule="auto"/>
              <w:ind w:hanging="720"/>
              <w:rPr>
                <w:rFonts w:ascii="Times New Roman" w:hAnsi="Times New Roman"/>
                <w:color w:val="000000"/>
                <w:sz w:val="24"/>
                <w:szCs w:val="24"/>
              </w:rPr>
            </w:pPr>
          </w:p>
        </w:tc>
      </w:tr>
    </w:tbl>
    <w:p w:rsidR="004A1F92" w:rsidRDefault="004A1F92">
      <w:pPr>
        <w:spacing w:after="0" w:line="240" w:lineRule="auto"/>
        <w:ind w:left="720"/>
        <w:jc w:val="both"/>
        <w:rPr>
          <w:rFonts w:ascii="Times New Roman" w:hAnsi="Times New Roman"/>
          <w:sz w:val="24"/>
          <w:szCs w:val="24"/>
        </w:rPr>
      </w:pPr>
    </w:p>
    <w:p w:rsidR="004A1F92" w:rsidRDefault="006537F6">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Please note any best practices, including therapeutic best practices, you intend to use. Describe how you plan to maintain fidelity to the model and/or use the practice to obtain the desired results.</w:t>
      </w:r>
    </w:p>
    <w:tbl>
      <w:tblPr>
        <w:tblStyle w:val="afc"/>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4A1F92">
            <w:pPr>
              <w:pBdr>
                <w:top w:val="nil"/>
                <w:left w:val="nil"/>
                <w:bottom w:val="nil"/>
                <w:right w:val="nil"/>
                <w:between w:val="nil"/>
              </w:pBdr>
              <w:spacing w:after="0" w:line="240" w:lineRule="auto"/>
              <w:ind w:hanging="720"/>
              <w:rPr>
                <w:rFonts w:ascii="Times New Roman" w:hAnsi="Times New Roman"/>
                <w:color w:val="000000"/>
                <w:sz w:val="24"/>
                <w:szCs w:val="24"/>
              </w:rPr>
            </w:pPr>
          </w:p>
        </w:tc>
      </w:tr>
    </w:tbl>
    <w:p w:rsidR="004A1F92" w:rsidRDefault="004A1F92">
      <w:pPr>
        <w:spacing w:after="0" w:line="240" w:lineRule="auto"/>
        <w:ind w:left="720"/>
        <w:jc w:val="both"/>
        <w:rPr>
          <w:rFonts w:ascii="Times New Roman" w:hAnsi="Times New Roman"/>
          <w:sz w:val="24"/>
          <w:szCs w:val="24"/>
        </w:rPr>
      </w:pPr>
    </w:p>
    <w:p w:rsidR="004A1F92" w:rsidRDefault="006537F6">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Describe how you will integrate these services with other tribal services and resources, increase peer specialist services and recovery supports, and any other projects complementary to this application.</w:t>
      </w:r>
    </w:p>
    <w:tbl>
      <w:tblPr>
        <w:tblStyle w:val="afd"/>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4A1F92">
            <w:pPr>
              <w:pBdr>
                <w:top w:val="nil"/>
                <w:left w:val="nil"/>
                <w:bottom w:val="nil"/>
                <w:right w:val="nil"/>
                <w:between w:val="nil"/>
              </w:pBdr>
              <w:spacing w:after="0" w:line="240" w:lineRule="auto"/>
              <w:ind w:hanging="720"/>
              <w:rPr>
                <w:rFonts w:ascii="Times New Roman" w:hAnsi="Times New Roman"/>
                <w:color w:val="000000"/>
                <w:sz w:val="24"/>
                <w:szCs w:val="24"/>
              </w:rPr>
            </w:pPr>
          </w:p>
        </w:tc>
      </w:tr>
    </w:tbl>
    <w:p w:rsidR="004A1F92" w:rsidRDefault="004A1F92">
      <w:pPr>
        <w:spacing w:after="0" w:line="240" w:lineRule="auto"/>
        <w:ind w:left="720"/>
        <w:jc w:val="both"/>
        <w:rPr>
          <w:rFonts w:ascii="Times New Roman" w:hAnsi="Times New Roman"/>
          <w:sz w:val="24"/>
          <w:szCs w:val="24"/>
        </w:rPr>
      </w:pPr>
    </w:p>
    <w:p w:rsidR="004A1F92" w:rsidRDefault="006537F6">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Which tribes do you propose to serve?</w:t>
      </w:r>
    </w:p>
    <w:tbl>
      <w:tblPr>
        <w:tblStyle w:val="afe"/>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4A1F92">
            <w:pPr>
              <w:pBdr>
                <w:top w:val="nil"/>
                <w:left w:val="nil"/>
                <w:bottom w:val="nil"/>
                <w:right w:val="nil"/>
                <w:between w:val="nil"/>
              </w:pBdr>
              <w:spacing w:after="0" w:line="240" w:lineRule="auto"/>
              <w:ind w:hanging="720"/>
              <w:rPr>
                <w:rFonts w:ascii="Times New Roman" w:hAnsi="Times New Roman"/>
                <w:color w:val="000000"/>
                <w:sz w:val="24"/>
                <w:szCs w:val="24"/>
              </w:rPr>
            </w:pPr>
          </w:p>
        </w:tc>
      </w:tr>
    </w:tbl>
    <w:p w:rsidR="004A1F92" w:rsidRDefault="004A1F92">
      <w:pPr>
        <w:spacing w:after="0" w:line="240" w:lineRule="auto"/>
        <w:ind w:left="720"/>
        <w:jc w:val="both"/>
        <w:rPr>
          <w:rFonts w:ascii="Times New Roman" w:hAnsi="Times New Roman"/>
          <w:sz w:val="24"/>
          <w:szCs w:val="24"/>
        </w:rPr>
      </w:pPr>
    </w:p>
    <w:p w:rsidR="004A1F92" w:rsidRDefault="006537F6">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How many tribal people do you anticipate reaching, screening, providing a warm handoff to MAT services, engaging in recovery supports? </w:t>
      </w:r>
    </w:p>
    <w:p w:rsidR="004A1F92" w:rsidRDefault="004A1F92">
      <w:pPr>
        <w:spacing w:after="0" w:line="240" w:lineRule="auto"/>
        <w:jc w:val="both"/>
        <w:rPr>
          <w:rFonts w:ascii="Times New Roman" w:hAnsi="Times New Roman"/>
          <w:sz w:val="24"/>
          <w:szCs w:val="24"/>
        </w:rPr>
      </w:pPr>
    </w:p>
    <w:tbl>
      <w:tblPr>
        <w:tblStyle w:val="a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6"/>
        <w:gridCol w:w="1674"/>
        <w:gridCol w:w="1677"/>
        <w:gridCol w:w="1683"/>
        <w:gridCol w:w="1690"/>
      </w:tblGrid>
      <w:tr w:rsidR="004A1F92">
        <w:tc>
          <w:tcPr>
            <w:tcW w:w="5977" w:type="dxa"/>
            <w:gridSpan w:val="3"/>
            <w:shd w:val="clear" w:color="auto" w:fill="auto"/>
          </w:tcPr>
          <w:p w:rsidR="004A1F92" w:rsidRDefault="004A1F92">
            <w:pPr>
              <w:spacing w:after="0" w:line="240" w:lineRule="auto"/>
              <w:jc w:val="center"/>
              <w:rPr>
                <w:rFonts w:ascii="Times New Roman" w:hAnsi="Times New Roman"/>
                <w:b/>
                <w:sz w:val="24"/>
                <w:szCs w:val="24"/>
              </w:rPr>
            </w:pPr>
          </w:p>
        </w:tc>
        <w:tc>
          <w:tcPr>
            <w:tcW w:w="3373" w:type="dxa"/>
            <w:gridSpan w:val="2"/>
            <w:shd w:val="clear" w:color="auto" w:fill="auto"/>
          </w:tcPr>
          <w:p w:rsidR="004A1F92" w:rsidRDefault="006537F6">
            <w:pPr>
              <w:spacing w:after="0" w:line="240" w:lineRule="auto"/>
              <w:jc w:val="center"/>
              <w:rPr>
                <w:rFonts w:ascii="Times New Roman" w:hAnsi="Times New Roman"/>
                <w:b/>
                <w:sz w:val="24"/>
                <w:szCs w:val="24"/>
              </w:rPr>
            </w:pPr>
            <w:r>
              <w:rPr>
                <w:rFonts w:ascii="Times New Roman" w:hAnsi="Times New Roman"/>
                <w:b/>
                <w:sz w:val="24"/>
                <w:szCs w:val="24"/>
              </w:rPr>
              <w:t>With or at risk of OUD</w:t>
            </w:r>
          </w:p>
        </w:tc>
      </w:tr>
      <w:tr w:rsidR="004A1F92">
        <w:tc>
          <w:tcPr>
            <w:tcW w:w="2626" w:type="dxa"/>
            <w:shd w:val="clear" w:color="auto" w:fill="auto"/>
          </w:tcPr>
          <w:p w:rsidR="004A1F92" w:rsidRDefault="004A1F92">
            <w:pPr>
              <w:spacing w:after="0" w:line="240" w:lineRule="auto"/>
              <w:jc w:val="both"/>
              <w:rPr>
                <w:rFonts w:ascii="Times New Roman" w:hAnsi="Times New Roman"/>
                <w:sz w:val="24"/>
                <w:szCs w:val="24"/>
              </w:rPr>
            </w:pPr>
          </w:p>
        </w:tc>
        <w:tc>
          <w:tcPr>
            <w:tcW w:w="1674" w:type="dxa"/>
            <w:shd w:val="clear" w:color="auto" w:fill="auto"/>
          </w:tcPr>
          <w:p w:rsidR="004A1F92" w:rsidRDefault="006537F6">
            <w:pPr>
              <w:spacing w:after="0" w:line="240" w:lineRule="auto"/>
              <w:jc w:val="center"/>
              <w:rPr>
                <w:rFonts w:ascii="Times New Roman" w:hAnsi="Times New Roman"/>
                <w:b/>
                <w:sz w:val="24"/>
                <w:szCs w:val="24"/>
              </w:rPr>
            </w:pPr>
            <w:r>
              <w:rPr>
                <w:rFonts w:ascii="Times New Roman" w:hAnsi="Times New Roman"/>
                <w:b/>
                <w:sz w:val="24"/>
                <w:szCs w:val="24"/>
              </w:rPr>
              <w:t>Reach</w:t>
            </w:r>
          </w:p>
        </w:tc>
        <w:tc>
          <w:tcPr>
            <w:tcW w:w="1677" w:type="dxa"/>
            <w:shd w:val="clear" w:color="auto" w:fill="auto"/>
          </w:tcPr>
          <w:p w:rsidR="004A1F92" w:rsidRDefault="006537F6">
            <w:pPr>
              <w:spacing w:after="0" w:line="240" w:lineRule="auto"/>
              <w:jc w:val="center"/>
              <w:rPr>
                <w:rFonts w:ascii="Times New Roman" w:hAnsi="Times New Roman"/>
                <w:b/>
                <w:sz w:val="24"/>
                <w:szCs w:val="24"/>
              </w:rPr>
            </w:pPr>
            <w:r>
              <w:rPr>
                <w:rFonts w:ascii="Times New Roman" w:hAnsi="Times New Roman"/>
                <w:b/>
                <w:sz w:val="24"/>
                <w:szCs w:val="24"/>
              </w:rPr>
              <w:t>Screen</w:t>
            </w:r>
          </w:p>
        </w:tc>
        <w:tc>
          <w:tcPr>
            <w:tcW w:w="1683" w:type="dxa"/>
            <w:shd w:val="clear" w:color="auto" w:fill="auto"/>
          </w:tcPr>
          <w:p w:rsidR="004A1F92" w:rsidRDefault="006537F6">
            <w:pPr>
              <w:spacing w:after="0" w:line="240" w:lineRule="auto"/>
              <w:jc w:val="center"/>
              <w:rPr>
                <w:rFonts w:ascii="Times New Roman" w:hAnsi="Times New Roman"/>
                <w:b/>
                <w:sz w:val="24"/>
                <w:szCs w:val="24"/>
              </w:rPr>
            </w:pPr>
            <w:r>
              <w:rPr>
                <w:rFonts w:ascii="Times New Roman" w:hAnsi="Times New Roman"/>
                <w:b/>
                <w:sz w:val="24"/>
                <w:szCs w:val="24"/>
              </w:rPr>
              <w:t>Hand off to Services</w:t>
            </w:r>
          </w:p>
        </w:tc>
        <w:tc>
          <w:tcPr>
            <w:tcW w:w="1690" w:type="dxa"/>
            <w:shd w:val="clear" w:color="auto" w:fill="auto"/>
          </w:tcPr>
          <w:p w:rsidR="004A1F92" w:rsidRDefault="006537F6">
            <w:pPr>
              <w:spacing w:after="0" w:line="240" w:lineRule="auto"/>
              <w:jc w:val="center"/>
              <w:rPr>
                <w:rFonts w:ascii="Times New Roman" w:hAnsi="Times New Roman"/>
                <w:b/>
                <w:sz w:val="24"/>
                <w:szCs w:val="24"/>
              </w:rPr>
            </w:pPr>
            <w:r>
              <w:rPr>
                <w:rFonts w:ascii="Times New Roman" w:hAnsi="Times New Roman"/>
                <w:b/>
                <w:sz w:val="24"/>
                <w:szCs w:val="24"/>
              </w:rPr>
              <w:t>Recovery Supports</w:t>
            </w:r>
          </w:p>
        </w:tc>
      </w:tr>
      <w:tr w:rsidR="004A1F92">
        <w:tc>
          <w:tcPr>
            <w:tcW w:w="2626" w:type="dxa"/>
            <w:shd w:val="clear" w:color="auto" w:fill="auto"/>
          </w:tcPr>
          <w:p w:rsidR="004A1F92" w:rsidRDefault="006537F6">
            <w:pPr>
              <w:spacing w:after="0" w:line="240" w:lineRule="auto"/>
              <w:jc w:val="both"/>
              <w:rPr>
                <w:rFonts w:ascii="Times New Roman" w:hAnsi="Times New Roman"/>
                <w:b/>
                <w:sz w:val="24"/>
                <w:szCs w:val="24"/>
              </w:rPr>
            </w:pPr>
            <w:r>
              <w:rPr>
                <w:rFonts w:ascii="Times New Roman" w:hAnsi="Times New Roman"/>
                <w:b/>
                <w:sz w:val="24"/>
                <w:szCs w:val="24"/>
              </w:rPr>
              <w:t>Oct 2019 – Feb 2020</w:t>
            </w:r>
          </w:p>
        </w:tc>
        <w:tc>
          <w:tcPr>
            <w:tcW w:w="1674" w:type="dxa"/>
            <w:shd w:val="clear" w:color="auto" w:fill="auto"/>
          </w:tcPr>
          <w:p w:rsidR="004A1F92" w:rsidRDefault="004A1F92">
            <w:pPr>
              <w:spacing w:after="0" w:line="240" w:lineRule="auto"/>
              <w:jc w:val="center"/>
              <w:rPr>
                <w:rFonts w:ascii="Times New Roman" w:hAnsi="Times New Roman"/>
                <w:sz w:val="24"/>
                <w:szCs w:val="24"/>
              </w:rPr>
            </w:pPr>
          </w:p>
        </w:tc>
        <w:tc>
          <w:tcPr>
            <w:tcW w:w="1677" w:type="dxa"/>
            <w:shd w:val="clear" w:color="auto" w:fill="auto"/>
          </w:tcPr>
          <w:p w:rsidR="004A1F92" w:rsidRDefault="004A1F92">
            <w:pPr>
              <w:spacing w:after="0" w:line="240" w:lineRule="auto"/>
              <w:jc w:val="center"/>
              <w:rPr>
                <w:rFonts w:ascii="Times New Roman" w:hAnsi="Times New Roman"/>
                <w:sz w:val="24"/>
                <w:szCs w:val="24"/>
              </w:rPr>
            </w:pPr>
          </w:p>
        </w:tc>
        <w:tc>
          <w:tcPr>
            <w:tcW w:w="1683" w:type="dxa"/>
            <w:shd w:val="clear" w:color="auto" w:fill="auto"/>
          </w:tcPr>
          <w:p w:rsidR="004A1F92" w:rsidRDefault="004A1F92">
            <w:pPr>
              <w:spacing w:after="0" w:line="240" w:lineRule="auto"/>
              <w:jc w:val="center"/>
              <w:rPr>
                <w:rFonts w:ascii="Times New Roman" w:hAnsi="Times New Roman"/>
                <w:sz w:val="24"/>
                <w:szCs w:val="24"/>
              </w:rPr>
            </w:pPr>
          </w:p>
        </w:tc>
        <w:tc>
          <w:tcPr>
            <w:tcW w:w="1690" w:type="dxa"/>
            <w:shd w:val="clear" w:color="auto" w:fill="auto"/>
          </w:tcPr>
          <w:p w:rsidR="004A1F92" w:rsidRDefault="004A1F92">
            <w:pPr>
              <w:spacing w:after="0" w:line="240" w:lineRule="auto"/>
              <w:jc w:val="center"/>
              <w:rPr>
                <w:rFonts w:ascii="Times New Roman" w:hAnsi="Times New Roman"/>
                <w:sz w:val="24"/>
                <w:szCs w:val="24"/>
              </w:rPr>
            </w:pPr>
          </w:p>
        </w:tc>
      </w:tr>
      <w:tr w:rsidR="004A1F92">
        <w:tc>
          <w:tcPr>
            <w:tcW w:w="2626" w:type="dxa"/>
            <w:shd w:val="clear" w:color="auto" w:fill="auto"/>
          </w:tcPr>
          <w:p w:rsidR="004A1F92" w:rsidRDefault="006537F6">
            <w:pPr>
              <w:spacing w:after="0" w:line="240" w:lineRule="auto"/>
              <w:jc w:val="both"/>
              <w:rPr>
                <w:rFonts w:ascii="Times New Roman" w:hAnsi="Times New Roman"/>
                <w:b/>
                <w:sz w:val="24"/>
                <w:szCs w:val="24"/>
              </w:rPr>
            </w:pPr>
            <w:r>
              <w:rPr>
                <w:rFonts w:ascii="Times New Roman" w:hAnsi="Times New Roman"/>
                <w:b/>
                <w:sz w:val="24"/>
                <w:szCs w:val="24"/>
              </w:rPr>
              <w:t>Mar-Aug 2020</w:t>
            </w:r>
          </w:p>
        </w:tc>
        <w:tc>
          <w:tcPr>
            <w:tcW w:w="1674" w:type="dxa"/>
            <w:shd w:val="clear" w:color="auto" w:fill="auto"/>
          </w:tcPr>
          <w:p w:rsidR="004A1F92" w:rsidRDefault="004A1F92">
            <w:pPr>
              <w:spacing w:after="0" w:line="240" w:lineRule="auto"/>
              <w:jc w:val="center"/>
              <w:rPr>
                <w:rFonts w:ascii="Times New Roman" w:hAnsi="Times New Roman"/>
                <w:sz w:val="24"/>
                <w:szCs w:val="24"/>
              </w:rPr>
            </w:pPr>
          </w:p>
        </w:tc>
        <w:tc>
          <w:tcPr>
            <w:tcW w:w="1677" w:type="dxa"/>
            <w:shd w:val="clear" w:color="auto" w:fill="auto"/>
          </w:tcPr>
          <w:p w:rsidR="004A1F92" w:rsidRDefault="004A1F92">
            <w:pPr>
              <w:spacing w:after="0" w:line="240" w:lineRule="auto"/>
              <w:jc w:val="center"/>
              <w:rPr>
                <w:rFonts w:ascii="Times New Roman" w:hAnsi="Times New Roman"/>
                <w:sz w:val="24"/>
                <w:szCs w:val="24"/>
              </w:rPr>
            </w:pPr>
          </w:p>
        </w:tc>
        <w:tc>
          <w:tcPr>
            <w:tcW w:w="1683" w:type="dxa"/>
            <w:shd w:val="clear" w:color="auto" w:fill="auto"/>
          </w:tcPr>
          <w:p w:rsidR="004A1F92" w:rsidRDefault="004A1F92">
            <w:pPr>
              <w:spacing w:after="0" w:line="240" w:lineRule="auto"/>
              <w:jc w:val="center"/>
              <w:rPr>
                <w:rFonts w:ascii="Times New Roman" w:hAnsi="Times New Roman"/>
                <w:sz w:val="24"/>
                <w:szCs w:val="24"/>
              </w:rPr>
            </w:pPr>
          </w:p>
        </w:tc>
        <w:tc>
          <w:tcPr>
            <w:tcW w:w="1690" w:type="dxa"/>
            <w:shd w:val="clear" w:color="auto" w:fill="auto"/>
          </w:tcPr>
          <w:p w:rsidR="004A1F92" w:rsidRDefault="004A1F92">
            <w:pPr>
              <w:spacing w:after="0" w:line="240" w:lineRule="auto"/>
              <w:jc w:val="center"/>
              <w:rPr>
                <w:rFonts w:ascii="Times New Roman" w:hAnsi="Times New Roman"/>
                <w:sz w:val="24"/>
                <w:szCs w:val="24"/>
              </w:rPr>
            </w:pPr>
          </w:p>
        </w:tc>
      </w:tr>
      <w:tr w:rsidR="004A1F92">
        <w:tc>
          <w:tcPr>
            <w:tcW w:w="2626" w:type="dxa"/>
            <w:shd w:val="clear" w:color="auto" w:fill="auto"/>
          </w:tcPr>
          <w:p w:rsidR="004A1F92" w:rsidRDefault="006537F6">
            <w:pPr>
              <w:spacing w:after="0" w:line="240" w:lineRule="auto"/>
              <w:jc w:val="both"/>
              <w:rPr>
                <w:rFonts w:ascii="Times New Roman" w:hAnsi="Times New Roman"/>
                <w:b/>
                <w:sz w:val="24"/>
                <w:szCs w:val="24"/>
              </w:rPr>
            </w:pPr>
            <w:r>
              <w:rPr>
                <w:rFonts w:ascii="Times New Roman" w:hAnsi="Times New Roman"/>
                <w:b/>
                <w:sz w:val="24"/>
                <w:szCs w:val="24"/>
              </w:rPr>
              <w:t>Total</w:t>
            </w:r>
          </w:p>
        </w:tc>
        <w:tc>
          <w:tcPr>
            <w:tcW w:w="1674" w:type="dxa"/>
            <w:shd w:val="clear" w:color="auto" w:fill="auto"/>
          </w:tcPr>
          <w:p w:rsidR="004A1F92" w:rsidRDefault="004A1F92">
            <w:pPr>
              <w:spacing w:after="0" w:line="240" w:lineRule="auto"/>
              <w:jc w:val="center"/>
              <w:rPr>
                <w:rFonts w:ascii="Times New Roman" w:hAnsi="Times New Roman"/>
                <w:sz w:val="24"/>
                <w:szCs w:val="24"/>
              </w:rPr>
            </w:pPr>
          </w:p>
        </w:tc>
        <w:tc>
          <w:tcPr>
            <w:tcW w:w="1677" w:type="dxa"/>
            <w:shd w:val="clear" w:color="auto" w:fill="auto"/>
          </w:tcPr>
          <w:p w:rsidR="004A1F92" w:rsidRDefault="004A1F92">
            <w:pPr>
              <w:spacing w:after="0" w:line="240" w:lineRule="auto"/>
              <w:jc w:val="center"/>
              <w:rPr>
                <w:rFonts w:ascii="Times New Roman" w:hAnsi="Times New Roman"/>
                <w:sz w:val="24"/>
                <w:szCs w:val="24"/>
              </w:rPr>
            </w:pPr>
          </w:p>
        </w:tc>
        <w:tc>
          <w:tcPr>
            <w:tcW w:w="1683" w:type="dxa"/>
            <w:shd w:val="clear" w:color="auto" w:fill="auto"/>
          </w:tcPr>
          <w:p w:rsidR="004A1F92" w:rsidRDefault="004A1F92">
            <w:pPr>
              <w:spacing w:after="0" w:line="240" w:lineRule="auto"/>
              <w:jc w:val="center"/>
              <w:rPr>
                <w:rFonts w:ascii="Times New Roman" w:hAnsi="Times New Roman"/>
                <w:sz w:val="24"/>
                <w:szCs w:val="24"/>
              </w:rPr>
            </w:pPr>
          </w:p>
        </w:tc>
        <w:tc>
          <w:tcPr>
            <w:tcW w:w="1690" w:type="dxa"/>
            <w:shd w:val="clear" w:color="auto" w:fill="auto"/>
          </w:tcPr>
          <w:p w:rsidR="004A1F92" w:rsidRDefault="004A1F92">
            <w:pPr>
              <w:spacing w:after="0" w:line="240" w:lineRule="auto"/>
              <w:jc w:val="center"/>
              <w:rPr>
                <w:rFonts w:ascii="Times New Roman" w:hAnsi="Times New Roman"/>
                <w:sz w:val="24"/>
                <w:szCs w:val="24"/>
              </w:rPr>
            </w:pPr>
          </w:p>
        </w:tc>
      </w:tr>
    </w:tbl>
    <w:p w:rsidR="004A1F92" w:rsidRDefault="004A1F92">
      <w:pPr>
        <w:spacing w:after="0" w:line="240" w:lineRule="auto"/>
        <w:ind w:left="360"/>
        <w:jc w:val="both"/>
        <w:rPr>
          <w:rFonts w:ascii="Times New Roman" w:hAnsi="Times New Roman"/>
          <w:sz w:val="24"/>
          <w:szCs w:val="24"/>
        </w:rPr>
      </w:pPr>
    </w:p>
    <w:p w:rsidR="004A1F92" w:rsidRDefault="006537F6">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Please provide a proposed budget.</w:t>
      </w:r>
    </w:p>
    <w:p w:rsidR="004A1F92" w:rsidRDefault="004A1F92">
      <w:pPr>
        <w:spacing w:after="0" w:line="240" w:lineRule="auto"/>
        <w:jc w:val="both"/>
        <w:rPr>
          <w:rFonts w:ascii="Times New Roman" w:hAnsi="Times New Roman"/>
          <w:sz w:val="24"/>
          <w:szCs w:val="24"/>
        </w:rPr>
      </w:pPr>
    </w:p>
    <w:tbl>
      <w:tblPr>
        <w:tblStyle w:val="aff0"/>
        <w:tblW w:w="7659"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8"/>
        <w:gridCol w:w="1691"/>
      </w:tblGrid>
      <w:tr w:rsidR="004A1F92">
        <w:tc>
          <w:tcPr>
            <w:tcW w:w="7659" w:type="dxa"/>
            <w:gridSpan w:val="2"/>
            <w:shd w:val="clear" w:color="auto" w:fill="auto"/>
          </w:tcPr>
          <w:p w:rsidR="004A1F92" w:rsidRDefault="006537F6">
            <w:pPr>
              <w:spacing w:after="0" w:line="240" w:lineRule="auto"/>
              <w:jc w:val="both"/>
              <w:rPr>
                <w:rFonts w:ascii="Times New Roman" w:hAnsi="Times New Roman"/>
                <w:b/>
                <w:sz w:val="24"/>
                <w:szCs w:val="24"/>
              </w:rPr>
            </w:pPr>
            <w:r>
              <w:rPr>
                <w:rFonts w:ascii="Times New Roman" w:hAnsi="Times New Roman"/>
                <w:b/>
                <w:sz w:val="24"/>
                <w:szCs w:val="24"/>
              </w:rPr>
              <w:t>Integration with Healthcare Budget Items Allowed</w:t>
            </w:r>
          </w:p>
        </w:tc>
      </w:tr>
      <w:tr w:rsidR="004A1F92">
        <w:tc>
          <w:tcPr>
            <w:tcW w:w="5968" w:type="dxa"/>
            <w:shd w:val="clear" w:color="auto" w:fill="auto"/>
          </w:tcPr>
          <w:p w:rsidR="004A1F92" w:rsidRDefault="004A1F92">
            <w:pPr>
              <w:spacing w:after="0" w:line="240" w:lineRule="auto"/>
              <w:jc w:val="both"/>
              <w:rPr>
                <w:rFonts w:ascii="Times New Roman" w:hAnsi="Times New Roman"/>
                <w:sz w:val="24"/>
                <w:szCs w:val="24"/>
              </w:rPr>
            </w:pPr>
          </w:p>
        </w:tc>
        <w:tc>
          <w:tcPr>
            <w:tcW w:w="1691" w:type="dxa"/>
          </w:tcPr>
          <w:p w:rsidR="004A1F92" w:rsidRDefault="006537F6">
            <w:pPr>
              <w:spacing w:after="0" w:line="240" w:lineRule="auto"/>
              <w:jc w:val="center"/>
              <w:rPr>
                <w:rFonts w:ascii="Times New Roman" w:hAnsi="Times New Roman"/>
                <w:sz w:val="18"/>
                <w:szCs w:val="18"/>
              </w:rPr>
            </w:pPr>
            <w:r>
              <w:rPr>
                <w:rFonts w:ascii="Times New Roman" w:hAnsi="Times New Roman"/>
                <w:sz w:val="18"/>
                <w:szCs w:val="18"/>
              </w:rPr>
              <w:t xml:space="preserve">Oct. 2019 - </w:t>
            </w:r>
            <w:r>
              <w:rPr>
                <w:rFonts w:ascii="Times New Roman" w:hAnsi="Times New Roman"/>
                <w:sz w:val="18"/>
                <w:szCs w:val="18"/>
              </w:rPr>
              <w:br/>
              <w:t>Sept. 2020</w:t>
            </w:r>
          </w:p>
        </w:tc>
      </w:tr>
      <w:tr w:rsidR="004A1F92">
        <w:tc>
          <w:tcPr>
            <w:tcW w:w="5968"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Screening Services</w:t>
            </w:r>
          </w:p>
        </w:tc>
        <w:tc>
          <w:tcPr>
            <w:tcW w:w="1691" w:type="dxa"/>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968"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Peer Support Services</w:t>
            </w:r>
          </w:p>
        </w:tc>
        <w:tc>
          <w:tcPr>
            <w:tcW w:w="1691" w:type="dxa"/>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968"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Case Management and Care Coordination</w:t>
            </w:r>
          </w:p>
        </w:tc>
        <w:tc>
          <w:tcPr>
            <w:tcW w:w="1691" w:type="dxa"/>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968"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Ancillary recovery support (e.g. employment connection, bus passes)</w:t>
            </w:r>
          </w:p>
        </w:tc>
        <w:tc>
          <w:tcPr>
            <w:tcW w:w="1691" w:type="dxa"/>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968" w:type="dxa"/>
            <w:tcBorders>
              <w:bottom w:val="single" w:sz="4" w:space="0" w:color="000000"/>
            </w:tcBorders>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Provider training and staff travel</w:t>
            </w:r>
          </w:p>
        </w:tc>
        <w:tc>
          <w:tcPr>
            <w:tcW w:w="1691" w:type="dxa"/>
            <w:tcBorders>
              <w:bottom w:val="single" w:sz="4" w:space="0" w:color="000000"/>
            </w:tcBorders>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968" w:type="dxa"/>
            <w:tcBorders>
              <w:bottom w:val="single" w:sz="4" w:space="0" w:color="000000"/>
            </w:tcBorders>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Other </w:t>
            </w:r>
          </w:p>
        </w:tc>
        <w:tc>
          <w:tcPr>
            <w:tcW w:w="1691" w:type="dxa"/>
            <w:tcBorders>
              <w:bottom w:val="single" w:sz="4" w:space="0" w:color="000000"/>
            </w:tcBorders>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968" w:type="dxa"/>
            <w:tcBorders>
              <w:top w:val="single" w:sz="4" w:space="0" w:color="000000"/>
              <w:bottom w:val="single" w:sz="4" w:space="0" w:color="000000"/>
            </w:tcBorders>
            <w:shd w:val="clear" w:color="auto" w:fill="auto"/>
          </w:tcPr>
          <w:p w:rsidR="004A1F92" w:rsidRDefault="006537F6">
            <w:pPr>
              <w:spacing w:after="0" w:line="240" w:lineRule="auto"/>
              <w:jc w:val="both"/>
              <w:rPr>
                <w:rFonts w:ascii="Times New Roman" w:hAnsi="Times New Roman"/>
                <w:i/>
                <w:sz w:val="24"/>
                <w:szCs w:val="24"/>
              </w:rPr>
            </w:pPr>
            <w:r>
              <w:rPr>
                <w:rFonts w:ascii="Times New Roman" w:hAnsi="Times New Roman"/>
                <w:i/>
                <w:sz w:val="24"/>
                <w:szCs w:val="24"/>
              </w:rPr>
              <w:t>Subtotal</w:t>
            </w:r>
          </w:p>
        </w:tc>
        <w:tc>
          <w:tcPr>
            <w:tcW w:w="1691" w:type="dxa"/>
            <w:tcBorders>
              <w:top w:val="single" w:sz="4" w:space="0" w:color="000000"/>
              <w:bottom w:val="single" w:sz="4" w:space="0" w:color="000000"/>
            </w:tcBorders>
          </w:tcPr>
          <w:p w:rsidR="004A1F92" w:rsidRDefault="006537F6">
            <w:pPr>
              <w:spacing w:after="0" w:line="240" w:lineRule="auto"/>
              <w:jc w:val="both"/>
              <w:rPr>
                <w:rFonts w:ascii="Times New Roman" w:hAnsi="Times New Roman"/>
                <w:i/>
                <w:sz w:val="24"/>
                <w:szCs w:val="24"/>
              </w:rPr>
            </w:pPr>
            <w:r>
              <w:rPr>
                <w:rFonts w:ascii="Times New Roman" w:hAnsi="Times New Roman"/>
                <w:i/>
                <w:sz w:val="24"/>
                <w:szCs w:val="24"/>
              </w:rPr>
              <w:t>$</w:t>
            </w:r>
          </w:p>
        </w:tc>
      </w:tr>
      <w:tr w:rsidR="004A1F92">
        <w:tc>
          <w:tcPr>
            <w:tcW w:w="5968" w:type="dxa"/>
            <w:tcBorders>
              <w:top w:val="single" w:sz="4" w:space="0" w:color="000000"/>
              <w:bottom w:val="single" w:sz="4" w:space="0" w:color="000000"/>
            </w:tcBorders>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10% </w:t>
            </w:r>
            <w:r>
              <w:rPr>
                <w:rFonts w:ascii="Times New Roman" w:hAnsi="Times New Roman"/>
                <w:i/>
                <w:sz w:val="24"/>
                <w:szCs w:val="24"/>
              </w:rPr>
              <w:t xml:space="preserve">de </w:t>
            </w:r>
            <w:proofErr w:type="spellStart"/>
            <w:r>
              <w:rPr>
                <w:rFonts w:ascii="Times New Roman" w:hAnsi="Times New Roman"/>
                <w:i/>
                <w:sz w:val="24"/>
                <w:szCs w:val="24"/>
              </w:rPr>
              <w:t>minimis</w:t>
            </w:r>
            <w:proofErr w:type="spellEnd"/>
            <w:r>
              <w:rPr>
                <w:rFonts w:ascii="Times New Roman" w:hAnsi="Times New Roman"/>
                <w:sz w:val="24"/>
                <w:szCs w:val="24"/>
              </w:rPr>
              <w:t xml:space="preserve"> indirect costs</w:t>
            </w:r>
          </w:p>
        </w:tc>
        <w:tc>
          <w:tcPr>
            <w:tcW w:w="1691" w:type="dxa"/>
            <w:tcBorders>
              <w:top w:val="single" w:sz="4" w:space="0" w:color="000000"/>
              <w:bottom w:val="single" w:sz="4" w:space="0" w:color="000000"/>
            </w:tcBorders>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968" w:type="dxa"/>
            <w:tcBorders>
              <w:top w:val="single" w:sz="4" w:space="0" w:color="000000"/>
              <w:bottom w:val="single" w:sz="4" w:space="0" w:color="000000"/>
            </w:tcBorders>
            <w:shd w:val="clear" w:color="auto" w:fill="auto"/>
          </w:tcPr>
          <w:p w:rsidR="004A1F92" w:rsidRDefault="006537F6">
            <w:pPr>
              <w:spacing w:after="0" w:line="240" w:lineRule="auto"/>
              <w:jc w:val="both"/>
              <w:rPr>
                <w:rFonts w:ascii="Times New Roman" w:hAnsi="Times New Roman"/>
                <w:i/>
                <w:sz w:val="24"/>
                <w:szCs w:val="24"/>
              </w:rPr>
            </w:pPr>
            <w:r>
              <w:rPr>
                <w:rFonts w:ascii="Times New Roman" w:hAnsi="Times New Roman"/>
                <w:i/>
                <w:sz w:val="24"/>
                <w:szCs w:val="24"/>
              </w:rPr>
              <w:t>Total</w:t>
            </w:r>
          </w:p>
        </w:tc>
        <w:tc>
          <w:tcPr>
            <w:tcW w:w="1691" w:type="dxa"/>
            <w:tcBorders>
              <w:top w:val="single" w:sz="4" w:space="0" w:color="000000"/>
              <w:bottom w:val="single" w:sz="4" w:space="0" w:color="000000"/>
            </w:tcBorders>
          </w:tcPr>
          <w:p w:rsidR="004A1F92" w:rsidRDefault="006537F6">
            <w:pPr>
              <w:spacing w:after="0" w:line="240" w:lineRule="auto"/>
              <w:jc w:val="both"/>
              <w:rPr>
                <w:rFonts w:ascii="Times New Roman" w:hAnsi="Times New Roman"/>
                <w:i/>
                <w:sz w:val="24"/>
                <w:szCs w:val="24"/>
              </w:rPr>
            </w:pPr>
            <w:r>
              <w:rPr>
                <w:rFonts w:ascii="Times New Roman" w:hAnsi="Times New Roman"/>
                <w:i/>
                <w:sz w:val="24"/>
                <w:szCs w:val="24"/>
              </w:rPr>
              <w:t>$</w:t>
            </w:r>
          </w:p>
        </w:tc>
      </w:tr>
      <w:tr w:rsidR="004A1F92">
        <w:tc>
          <w:tcPr>
            <w:tcW w:w="5968" w:type="dxa"/>
            <w:tcBorders>
              <w:top w:val="single" w:sz="4" w:space="0" w:color="000000"/>
              <w:bottom w:val="single" w:sz="4" w:space="0" w:color="000000"/>
            </w:tcBorders>
            <w:shd w:val="clear" w:color="auto" w:fill="BFBFBF"/>
          </w:tcPr>
          <w:p w:rsidR="004A1F92" w:rsidRDefault="004A1F92">
            <w:pPr>
              <w:spacing w:after="0" w:line="240" w:lineRule="auto"/>
              <w:jc w:val="both"/>
              <w:rPr>
                <w:rFonts w:ascii="Times New Roman" w:hAnsi="Times New Roman"/>
                <w:i/>
                <w:sz w:val="8"/>
                <w:szCs w:val="8"/>
              </w:rPr>
            </w:pPr>
          </w:p>
        </w:tc>
        <w:tc>
          <w:tcPr>
            <w:tcW w:w="1691" w:type="dxa"/>
            <w:tcBorders>
              <w:top w:val="single" w:sz="4" w:space="0" w:color="000000"/>
              <w:bottom w:val="single" w:sz="4" w:space="0" w:color="000000"/>
            </w:tcBorders>
            <w:shd w:val="clear" w:color="auto" w:fill="BFBFBF"/>
          </w:tcPr>
          <w:p w:rsidR="004A1F92" w:rsidRDefault="004A1F92">
            <w:pPr>
              <w:spacing w:after="0" w:line="240" w:lineRule="auto"/>
              <w:jc w:val="both"/>
              <w:rPr>
                <w:rFonts w:ascii="Times New Roman" w:hAnsi="Times New Roman"/>
                <w:i/>
                <w:sz w:val="8"/>
                <w:szCs w:val="8"/>
              </w:rPr>
            </w:pPr>
          </w:p>
        </w:tc>
      </w:tr>
      <w:tr w:rsidR="004A1F92">
        <w:tc>
          <w:tcPr>
            <w:tcW w:w="5968" w:type="dxa"/>
            <w:tcBorders>
              <w:top w:val="single" w:sz="4" w:space="0" w:color="000000"/>
              <w:bottom w:val="single" w:sz="4" w:space="0" w:color="000000"/>
            </w:tcBorders>
            <w:shd w:val="clear" w:color="auto" w:fill="auto"/>
          </w:tcPr>
          <w:p w:rsidR="004A1F92" w:rsidRDefault="006537F6">
            <w:pPr>
              <w:spacing w:after="0" w:line="240" w:lineRule="auto"/>
              <w:jc w:val="both"/>
              <w:rPr>
                <w:rFonts w:ascii="Times New Roman" w:hAnsi="Times New Roman"/>
                <w:i/>
                <w:sz w:val="24"/>
                <w:szCs w:val="24"/>
              </w:rPr>
            </w:pPr>
            <w:r>
              <w:rPr>
                <w:rFonts w:ascii="Times New Roman" w:hAnsi="Times New Roman"/>
                <w:i/>
                <w:sz w:val="24"/>
                <w:szCs w:val="24"/>
              </w:rPr>
              <w:t>Total from MAT services from Service A (optional)</w:t>
            </w:r>
          </w:p>
        </w:tc>
        <w:tc>
          <w:tcPr>
            <w:tcW w:w="1691" w:type="dxa"/>
            <w:tcBorders>
              <w:top w:val="single" w:sz="4" w:space="0" w:color="000000"/>
              <w:bottom w:val="single" w:sz="4" w:space="0" w:color="000000"/>
            </w:tcBorders>
          </w:tcPr>
          <w:p w:rsidR="004A1F92" w:rsidRDefault="006537F6">
            <w:pPr>
              <w:spacing w:after="0" w:line="240" w:lineRule="auto"/>
              <w:jc w:val="both"/>
              <w:rPr>
                <w:rFonts w:ascii="Times New Roman" w:hAnsi="Times New Roman"/>
                <w:i/>
                <w:sz w:val="24"/>
                <w:szCs w:val="24"/>
              </w:rPr>
            </w:pPr>
            <w:r>
              <w:rPr>
                <w:rFonts w:ascii="Times New Roman" w:hAnsi="Times New Roman"/>
                <w:i/>
                <w:sz w:val="24"/>
                <w:szCs w:val="24"/>
              </w:rPr>
              <w:t>$</w:t>
            </w:r>
          </w:p>
        </w:tc>
      </w:tr>
      <w:tr w:rsidR="004A1F92">
        <w:tc>
          <w:tcPr>
            <w:tcW w:w="5968" w:type="dxa"/>
            <w:tcBorders>
              <w:top w:val="single" w:sz="4" w:space="0" w:color="000000"/>
            </w:tcBorders>
            <w:shd w:val="clear" w:color="auto" w:fill="auto"/>
          </w:tcPr>
          <w:p w:rsidR="004A1F92" w:rsidRDefault="006537F6">
            <w:pPr>
              <w:spacing w:after="0" w:line="240" w:lineRule="auto"/>
              <w:jc w:val="both"/>
              <w:rPr>
                <w:rFonts w:ascii="Times New Roman" w:hAnsi="Times New Roman"/>
                <w:i/>
                <w:sz w:val="24"/>
                <w:szCs w:val="24"/>
              </w:rPr>
            </w:pPr>
            <w:r>
              <w:rPr>
                <w:rFonts w:ascii="Times New Roman" w:hAnsi="Times New Roman"/>
                <w:i/>
                <w:sz w:val="24"/>
                <w:szCs w:val="24"/>
              </w:rPr>
              <w:t>Total Integration with Healthcare</w:t>
            </w:r>
          </w:p>
        </w:tc>
        <w:tc>
          <w:tcPr>
            <w:tcW w:w="1691" w:type="dxa"/>
            <w:tcBorders>
              <w:top w:val="single" w:sz="4" w:space="0" w:color="000000"/>
            </w:tcBorders>
          </w:tcPr>
          <w:p w:rsidR="004A1F92" w:rsidRDefault="006537F6">
            <w:pPr>
              <w:spacing w:after="0" w:line="240" w:lineRule="auto"/>
              <w:jc w:val="both"/>
              <w:rPr>
                <w:rFonts w:ascii="Times New Roman" w:hAnsi="Times New Roman"/>
                <w:i/>
                <w:sz w:val="24"/>
                <w:szCs w:val="24"/>
              </w:rPr>
            </w:pPr>
            <w:r>
              <w:rPr>
                <w:rFonts w:ascii="Times New Roman" w:hAnsi="Times New Roman"/>
                <w:i/>
                <w:sz w:val="24"/>
                <w:szCs w:val="24"/>
              </w:rPr>
              <w:t>$</w:t>
            </w:r>
          </w:p>
        </w:tc>
      </w:tr>
    </w:tbl>
    <w:p w:rsidR="004A1F92" w:rsidRDefault="004A1F92">
      <w:pPr>
        <w:spacing w:after="0" w:line="240" w:lineRule="auto"/>
        <w:jc w:val="both"/>
        <w:rPr>
          <w:rFonts w:ascii="Times New Roman" w:hAnsi="Times New Roman"/>
          <w:sz w:val="24"/>
          <w:szCs w:val="24"/>
        </w:rPr>
      </w:pPr>
    </w:p>
    <w:p w:rsidR="004A1F92" w:rsidRDefault="006537F6" w:rsidP="0093338B">
      <w:pPr>
        <w:spacing w:after="0" w:line="240" w:lineRule="auto"/>
        <w:ind w:left="360"/>
        <w:jc w:val="both"/>
        <w:rPr>
          <w:rFonts w:ascii="Times New Roman" w:hAnsi="Times New Roman"/>
          <w:sz w:val="24"/>
          <w:szCs w:val="24"/>
        </w:rPr>
      </w:pPr>
      <w:r>
        <w:rPr>
          <w:rFonts w:ascii="Times New Roman" w:hAnsi="Times New Roman"/>
          <w:sz w:val="24"/>
          <w:szCs w:val="24"/>
        </w:rPr>
        <w:t xml:space="preserve">Budget Narrative: Please itemize and justify the cost for each line for which you are applying. </w:t>
      </w:r>
    </w:p>
    <w:tbl>
      <w:tblPr>
        <w:tblStyle w:val="aff1"/>
        <w:tblW w:w="939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4"/>
      </w:tblGrid>
      <w:tr w:rsidR="004A1F92" w:rsidTr="0093338B">
        <w:trPr>
          <w:trHeight w:val="3654"/>
        </w:trPr>
        <w:tc>
          <w:tcPr>
            <w:tcW w:w="9394" w:type="dxa"/>
            <w:shd w:val="clear" w:color="auto" w:fill="auto"/>
            <w:vAlign w:val="center"/>
          </w:tcPr>
          <w:p w:rsidR="004A1F92" w:rsidRDefault="004A1F92">
            <w:pPr>
              <w:pBdr>
                <w:top w:val="nil"/>
                <w:left w:val="nil"/>
                <w:bottom w:val="nil"/>
                <w:right w:val="nil"/>
                <w:between w:val="nil"/>
              </w:pBdr>
              <w:spacing w:after="0" w:line="240" w:lineRule="auto"/>
              <w:ind w:hanging="720"/>
              <w:rPr>
                <w:rFonts w:ascii="Times New Roman" w:hAnsi="Times New Roman"/>
                <w:color w:val="000000"/>
                <w:sz w:val="24"/>
                <w:szCs w:val="24"/>
              </w:rPr>
            </w:pPr>
          </w:p>
        </w:tc>
      </w:tr>
    </w:tbl>
    <w:p w:rsidR="004A1F92" w:rsidRDefault="004A1F92">
      <w:pPr>
        <w:spacing w:after="0" w:line="240" w:lineRule="auto"/>
        <w:jc w:val="both"/>
        <w:rPr>
          <w:rFonts w:ascii="Times New Roman" w:hAnsi="Times New Roman"/>
          <w:sz w:val="24"/>
          <w:szCs w:val="24"/>
        </w:rPr>
      </w:pPr>
    </w:p>
    <w:p w:rsidR="004A1F92" w:rsidRDefault="006537F6">
      <w:pPr>
        <w:pStyle w:val="Heading1"/>
        <w:rPr>
          <w:b/>
        </w:rPr>
      </w:pPr>
      <w:bookmarkStart w:id="6" w:name="_heading=h.3dy6vkm" w:colFirst="0" w:colLast="0"/>
      <w:bookmarkEnd w:id="6"/>
      <w:r>
        <w:br w:type="page"/>
      </w:r>
      <w:bookmarkStart w:id="7" w:name="_Toc20818338"/>
      <w:r>
        <w:rPr>
          <w:b/>
        </w:rPr>
        <w:t>Service C: Recovery Residences</w:t>
      </w:r>
      <w:bookmarkEnd w:id="7"/>
    </w:p>
    <w:p w:rsidR="004A1F92" w:rsidRDefault="004A1F92">
      <w:pPr>
        <w:spacing w:after="0" w:line="240" w:lineRule="auto"/>
        <w:jc w:val="both"/>
        <w:rPr>
          <w:rFonts w:ascii="Times New Roman" w:hAnsi="Times New Roman"/>
          <w:sz w:val="24"/>
          <w:szCs w:val="24"/>
        </w:rPr>
      </w:pPr>
    </w:p>
    <w:tbl>
      <w:tblPr>
        <w:tblStyle w:val="aff2"/>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8"/>
        <w:gridCol w:w="1260"/>
      </w:tblGrid>
      <w:tr w:rsidR="004A1F92">
        <w:tc>
          <w:tcPr>
            <w:tcW w:w="6768" w:type="dxa"/>
            <w:tcBorders>
              <w:top w:val="nil"/>
              <w:left w:val="nil"/>
              <w:bottom w:val="nil"/>
              <w:right w:val="single" w:sz="4" w:space="0" w:color="000000"/>
            </w:tcBorders>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rPr>
              <w:t xml:space="preserve">Check here if </w:t>
            </w:r>
            <w:r>
              <w:rPr>
                <w:rFonts w:ascii="Times New Roman" w:hAnsi="Times New Roman"/>
                <w:b/>
              </w:rPr>
              <w:t>not</w:t>
            </w:r>
            <w:r>
              <w:rPr>
                <w:rFonts w:ascii="Times New Roman" w:hAnsi="Times New Roman"/>
              </w:rPr>
              <w:t xml:space="preserve"> applying to provide this service and go to </w:t>
            </w:r>
            <w:hyperlink w:anchor="_heading=h.2s8eyo1">
              <w:r>
                <w:rPr>
                  <w:rFonts w:ascii="Times New Roman" w:hAnsi="Times New Roman"/>
                  <w:color w:val="0000FF"/>
                  <w:u w:val="single"/>
                </w:rPr>
                <w:t>Guidance</w:t>
              </w:r>
            </w:hyperlink>
            <w:r>
              <w:rPr>
                <w:rFonts w:ascii="Times New Roman" w:hAnsi="Times New Roman"/>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A1F92" w:rsidRDefault="004A1F92">
            <w:pPr>
              <w:spacing w:after="0" w:line="240" w:lineRule="auto"/>
              <w:jc w:val="both"/>
              <w:rPr>
                <w:rFonts w:ascii="Times New Roman" w:hAnsi="Times New Roman"/>
                <w:sz w:val="24"/>
                <w:szCs w:val="24"/>
              </w:rPr>
            </w:pPr>
          </w:p>
        </w:tc>
      </w:tr>
    </w:tbl>
    <w:p w:rsidR="004A1F92" w:rsidRDefault="004A1F92">
      <w:pPr>
        <w:spacing w:after="0" w:line="240" w:lineRule="auto"/>
        <w:jc w:val="both"/>
        <w:rPr>
          <w:rFonts w:ascii="Times New Roman" w:hAnsi="Times New Roman"/>
          <w:sz w:val="24"/>
          <w:szCs w:val="24"/>
        </w:rPr>
      </w:pPr>
    </w:p>
    <w:p w:rsidR="004A1F92" w:rsidRDefault="006537F6">
      <w:pPr>
        <w:spacing w:after="0" w:line="240" w:lineRule="auto"/>
        <w:jc w:val="both"/>
        <w:rPr>
          <w:rFonts w:ascii="Times New Roman" w:hAnsi="Times New Roman"/>
          <w:sz w:val="24"/>
          <w:szCs w:val="24"/>
        </w:rPr>
      </w:pPr>
      <w:r>
        <w:rPr>
          <w:rFonts w:ascii="Times New Roman" w:hAnsi="Times New Roman"/>
          <w:b/>
          <w:sz w:val="24"/>
          <w:szCs w:val="24"/>
        </w:rPr>
        <w:t>Who may apply:</w:t>
      </w:r>
      <w:r>
        <w:rPr>
          <w:rFonts w:ascii="Times New Roman" w:hAnsi="Times New Roman"/>
          <w:sz w:val="24"/>
          <w:szCs w:val="24"/>
        </w:rPr>
        <w:t xml:space="preserve"> Tribal agencies with the capacity to provide appropriate and legitimate recovery residence facilities; the organizational structure to appropriately monitor the facilities to ensure safety; and the ability to engage individuals who are in recovery in meaningful roles in the development of the recovery </w:t>
      </w:r>
      <w:proofErr w:type="gramStart"/>
      <w:r>
        <w:rPr>
          <w:rFonts w:ascii="Times New Roman" w:hAnsi="Times New Roman"/>
          <w:sz w:val="24"/>
          <w:szCs w:val="24"/>
        </w:rPr>
        <w:t>residences.</w:t>
      </w:r>
      <w:proofErr w:type="gramEnd"/>
      <w:r>
        <w:rPr>
          <w:rFonts w:ascii="Times New Roman" w:hAnsi="Times New Roman"/>
          <w:sz w:val="24"/>
          <w:szCs w:val="24"/>
        </w:rPr>
        <w:t xml:space="preserve"> Applicants must be (or be able to) incorporated in Wyoming and be registered with </w:t>
      </w:r>
      <w:hyperlink r:id="rId13">
        <w:r>
          <w:rPr>
            <w:rFonts w:ascii="Times New Roman" w:hAnsi="Times New Roman"/>
            <w:color w:val="0000FF"/>
            <w:sz w:val="24"/>
            <w:szCs w:val="24"/>
            <w:u w:val="single"/>
          </w:rPr>
          <w:t>https://www.sam.gov/portal/SAM/</w:t>
        </w:r>
      </w:hyperlink>
      <w:r>
        <w:rPr>
          <w:rFonts w:ascii="Times New Roman" w:hAnsi="Times New Roman"/>
          <w:sz w:val="24"/>
          <w:szCs w:val="24"/>
        </w:rPr>
        <w:t>.</w:t>
      </w:r>
    </w:p>
    <w:p w:rsidR="004A1F92" w:rsidRDefault="004A1F92">
      <w:pPr>
        <w:spacing w:after="0" w:line="240" w:lineRule="auto"/>
        <w:jc w:val="both"/>
        <w:rPr>
          <w:rFonts w:ascii="Times New Roman" w:hAnsi="Times New Roman"/>
          <w:sz w:val="24"/>
          <w:szCs w:val="24"/>
        </w:rPr>
      </w:pPr>
    </w:p>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The primary objectives are to house and keep housed tribal members who are in OUD treatment programs with priority to those transitioning from jail or prison (including therapeutic communities and halfway houses).  </w:t>
      </w:r>
    </w:p>
    <w:p w:rsidR="004A1F92" w:rsidRDefault="004A1F92">
      <w:pPr>
        <w:spacing w:after="0" w:line="240" w:lineRule="auto"/>
        <w:jc w:val="both"/>
        <w:rPr>
          <w:rFonts w:ascii="Times New Roman" w:hAnsi="Times New Roman"/>
          <w:sz w:val="24"/>
          <w:szCs w:val="24"/>
        </w:rPr>
      </w:pPr>
    </w:p>
    <w:p w:rsidR="004A1F92" w:rsidRDefault="006537F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Provide a working title for the proposed project.</w:t>
      </w:r>
    </w:p>
    <w:tbl>
      <w:tblPr>
        <w:tblStyle w:val="aff3"/>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4A1F92">
            <w:pPr>
              <w:pBdr>
                <w:top w:val="nil"/>
                <w:left w:val="nil"/>
                <w:bottom w:val="nil"/>
                <w:right w:val="nil"/>
                <w:between w:val="nil"/>
              </w:pBdr>
              <w:spacing w:after="0" w:line="240" w:lineRule="auto"/>
              <w:ind w:hanging="720"/>
              <w:rPr>
                <w:rFonts w:ascii="Times New Roman" w:hAnsi="Times New Roman"/>
                <w:color w:val="000000"/>
                <w:sz w:val="24"/>
                <w:szCs w:val="24"/>
              </w:rPr>
            </w:pPr>
          </w:p>
        </w:tc>
      </w:tr>
    </w:tbl>
    <w:p w:rsidR="004A1F92" w:rsidRDefault="004A1F92">
      <w:pPr>
        <w:spacing w:after="0" w:line="240" w:lineRule="auto"/>
        <w:jc w:val="both"/>
        <w:rPr>
          <w:rFonts w:ascii="Times New Roman" w:hAnsi="Times New Roman"/>
          <w:sz w:val="24"/>
          <w:szCs w:val="24"/>
        </w:rPr>
      </w:pPr>
    </w:p>
    <w:p w:rsidR="004A1F92" w:rsidRDefault="006537F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In ten or fewer lines, summarize the services you will provide with the SOR funding and your intended outcomes.</w:t>
      </w:r>
    </w:p>
    <w:tbl>
      <w:tblPr>
        <w:tblStyle w:val="aff4"/>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4A1F92">
            <w:pPr>
              <w:pBdr>
                <w:top w:val="nil"/>
                <w:left w:val="nil"/>
                <w:bottom w:val="nil"/>
                <w:right w:val="nil"/>
                <w:between w:val="nil"/>
              </w:pBdr>
              <w:spacing w:after="0" w:line="240" w:lineRule="auto"/>
              <w:ind w:hanging="720"/>
              <w:rPr>
                <w:rFonts w:ascii="Times New Roman" w:hAnsi="Times New Roman"/>
                <w:color w:val="000000"/>
                <w:sz w:val="24"/>
                <w:szCs w:val="24"/>
              </w:rPr>
            </w:pPr>
          </w:p>
        </w:tc>
      </w:tr>
    </w:tbl>
    <w:p w:rsidR="004A1F92" w:rsidRDefault="004A1F92">
      <w:pPr>
        <w:pBdr>
          <w:top w:val="nil"/>
          <w:left w:val="nil"/>
          <w:bottom w:val="nil"/>
          <w:right w:val="nil"/>
          <w:between w:val="nil"/>
        </w:pBdr>
        <w:spacing w:after="0" w:line="240" w:lineRule="auto"/>
        <w:ind w:left="360" w:hanging="720"/>
        <w:rPr>
          <w:rFonts w:ascii="Times New Roman" w:hAnsi="Times New Roman"/>
          <w:color w:val="000000"/>
          <w:sz w:val="24"/>
          <w:szCs w:val="24"/>
        </w:rPr>
      </w:pPr>
    </w:p>
    <w:p w:rsidR="004A1F92" w:rsidRDefault="006537F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Describe the target population(s) for receiving services under this project(s). </w:t>
      </w:r>
    </w:p>
    <w:tbl>
      <w:tblPr>
        <w:tblStyle w:val="aff5"/>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4A1F92">
            <w:pPr>
              <w:pBdr>
                <w:top w:val="nil"/>
                <w:left w:val="nil"/>
                <w:bottom w:val="nil"/>
                <w:right w:val="nil"/>
                <w:between w:val="nil"/>
              </w:pBdr>
              <w:spacing w:after="0" w:line="240" w:lineRule="auto"/>
              <w:ind w:hanging="720"/>
              <w:rPr>
                <w:rFonts w:ascii="Times New Roman" w:hAnsi="Times New Roman"/>
                <w:color w:val="000000"/>
                <w:sz w:val="24"/>
                <w:szCs w:val="24"/>
              </w:rPr>
            </w:pPr>
          </w:p>
        </w:tc>
      </w:tr>
    </w:tbl>
    <w:p w:rsidR="004A1F92" w:rsidRDefault="004A1F92">
      <w:pPr>
        <w:pBdr>
          <w:top w:val="nil"/>
          <w:left w:val="nil"/>
          <w:bottom w:val="nil"/>
          <w:right w:val="nil"/>
          <w:between w:val="nil"/>
        </w:pBdr>
        <w:spacing w:after="0" w:line="240" w:lineRule="auto"/>
        <w:ind w:left="360" w:hanging="720"/>
        <w:rPr>
          <w:rFonts w:ascii="Times New Roman" w:hAnsi="Times New Roman"/>
          <w:color w:val="000000"/>
          <w:sz w:val="24"/>
          <w:szCs w:val="24"/>
        </w:rPr>
      </w:pPr>
    </w:p>
    <w:p w:rsidR="004A1F92" w:rsidRDefault="006537F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Provide the location(s) where these services will be provided. </w:t>
      </w:r>
    </w:p>
    <w:tbl>
      <w:tblPr>
        <w:tblStyle w:val="aff6"/>
        <w:tblW w:w="8972"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4"/>
        <w:gridCol w:w="3776"/>
        <w:gridCol w:w="2462"/>
      </w:tblGrid>
      <w:tr w:rsidR="004A1F92">
        <w:tc>
          <w:tcPr>
            <w:tcW w:w="2734"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Location Name if Known</w:t>
            </w:r>
          </w:p>
        </w:tc>
        <w:tc>
          <w:tcPr>
            <w:tcW w:w="3776"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Physical Address if Known</w:t>
            </w:r>
          </w:p>
        </w:tc>
        <w:tc>
          <w:tcPr>
            <w:tcW w:w="2462"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Town</w:t>
            </w:r>
          </w:p>
        </w:tc>
      </w:tr>
      <w:tr w:rsidR="004A1F92">
        <w:tc>
          <w:tcPr>
            <w:tcW w:w="2734" w:type="dxa"/>
            <w:shd w:val="clear" w:color="auto" w:fill="auto"/>
          </w:tcPr>
          <w:p w:rsidR="004A1F92" w:rsidRDefault="004A1F92">
            <w:pPr>
              <w:spacing w:after="0" w:line="240" w:lineRule="auto"/>
              <w:jc w:val="both"/>
              <w:rPr>
                <w:rFonts w:ascii="Times New Roman" w:hAnsi="Times New Roman"/>
                <w:sz w:val="24"/>
                <w:szCs w:val="24"/>
              </w:rPr>
            </w:pPr>
          </w:p>
        </w:tc>
        <w:tc>
          <w:tcPr>
            <w:tcW w:w="3776" w:type="dxa"/>
            <w:shd w:val="clear" w:color="auto" w:fill="auto"/>
          </w:tcPr>
          <w:p w:rsidR="004A1F92" w:rsidRDefault="004A1F92">
            <w:pPr>
              <w:spacing w:after="0" w:line="240" w:lineRule="auto"/>
              <w:jc w:val="both"/>
              <w:rPr>
                <w:rFonts w:ascii="Times New Roman" w:hAnsi="Times New Roman"/>
                <w:sz w:val="24"/>
                <w:szCs w:val="24"/>
              </w:rPr>
            </w:pPr>
          </w:p>
        </w:tc>
        <w:tc>
          <w:tcPr>
            <w:tcW w:w="2462" w:type="dxa"/>
            <w:shd w:val="clear" w:color="auto" w:fill="auto"/>
          </w:tcPr>
          <w:p w:rsidR="004A1F92" w:rsidRDefault="004A1F92">
            <w:pPr>
              <w:spacing w:after="0" w:line="240" w:lineRule="auto"/>
              <w:jc w:val="both"/>
              <w:rPr>
                <w:rFonts w:ascii="Times New Roman" w:hAnsi="Times New Roman"/>
                <w:sz w:val="24"/>
                <w:szCs w:val="24"/>
              </w:rPr>
            </w:pPr>
          </w:p>
        </w:tc>
      </w:tr>
      <w:tr w:rsidR="004A1F92">
        <w:tc>
          <w:tcPr>
            <w:tcW w:w="2734" w:type="dxa"/>
            <w:shd w:val="clear" w:color="auto" w:fill="auto"/>
          </w:tcPr>
          <w:p w:rsidR="004A1F92" w:rsidRDefault="004A1F92">
            <w:pPr>
              <w:spacing w:after="0" w:line="240" w:lineRule="auto"/>
              <w:jc w:val="both"/>
              <w:rPr>
                <w:rFonts w:ascii="Times New Roman" w:hAnsi="Times New Roman"/>
                <w:sz w:val="24"/>
                <w:szCs w:val="24"/>
              </w:rPr>
            </w:pPr>
          </w:p>
        </w:tc>
        <w:tc>
          <w:tcPr>
            <w:tcW w:w="3776" w:type="dxa"/>
            <w:shd w:val="clear" w:color="auto" w:fill="auto"/>
          </w:tcPr>
          <w:p w:rsidR="004A1F92" w:rsidRDefault="004A1F92">
            <w:pPr>
              <w:spacing w:after="0" w:line="240" w:lineRule="auto"/>
              <w:jc w:val="both"/>
              <w:rPr>
                <w:rFonts w:ascii="Times New Roman" w:hAnsi="Times New Roman"/>
                <w:sz w:val="24"/>
                <w:szCs w:val="24"/>
              </w:rPr>
            </w:pPr>
          </w:p>
        </w:tc>
        <w:tc>
          <w:tcPr>
            <w:tcW w:w="2462" w:type="dxa"/>
            <w:shd w:val="clear" w:color="auto" w:fill="auto"/>
          </w:tcPr>
          <w:p w:rsidR="004A1F92" w:rsidRDefault="004A1F92">
            <w:pPr>
              <w:spacing w:after="0" w:line="240" w:lineRule="auto"/>
              <w:jc w:val="both"/>
              <w:rPr>
                <w:rFonts w:ascii="Times New Roman" w:hAnsi="Times New Roman"/>
                <w:sz w:val="24"/>
                <w:szCs w:val="24"/>
              </w:rPr>
            </w:pPr>
          </w:p>
        </w:tc>
      </w:tr>
      <w:tr w:rsidR="004A1F92">
        <w:tc>
          <w:tcPr>
            <w:tcW w:w="2734" w:type="dxa"/>
            <w:shd w:val="clear" w:color="auto" w:fill="auto"/>
          </w:tcPr>
          <w:p w:rsidR="004A1F92" w:rsidRDefault="004A1F92">
            <w:pPr>
              <w:spacing w:after="0" w:line="240" w:lineRule="auto"/>
              <w:jc w:val="both"/>
              <w:rPr>
                <w:rFonts w:ascii="Times New Roman" w:hAnsi="Times New Roman"/>
                <w:sz w:val="24"/>
                <w:szCs w:val="24"/>
              </w:rPr>
            </w:pPr>
          </w:p>
        </w:tc>
        <w:tc>
          <w:tcPr>
            <w:tcW w:w="3776" w:type="dxa"/>
            <w:shd w:val="clear" w:color="auto" w:fill="auto"/>
          </w:tcPr>
          <w:p w:rsidR="004A1F92" w:rsidRDefault="004A1F92">
            <w:pPr>
              <w:spacing w:after="0" w:line="240" w:lineRule="auto"/>
              <w:jc w:val="both"/>
              <w:rPr>
                <w:rFonts w:ascii="Times New Roman" w:hAnsi="Times New Roman"/>
                <w:sz w:val="24"/>
                <w:szCs w:val="24"/>
              </w:rPr>
            </w:pPr>
          </w:p>
        </w:tc>
        <w:tc>
          <w:tcPr>
            <w:tcW w:w="2462" w:type="dxa"/>
            <w:shd w:val="clear" w:color="auto" w:fill="auto"/>
          </w:tcPr>
          <w:p w:rsidR="004A1F92" w:rsidRDefault="004A1F92">
            <w:pPr>
              <w:spacing w:after="0" w:line="240" w:lineRule="auto"/>
              <w:jc w:val="both"/>
              <w:rPr>
                <w:rFonts w:ascii="Times New Roman" w:hAnsi="Times New Roman"/>
                <w:sz w:val="24"/>
                <w:szCs w:val="24"/>
              </w:rPr>
            </w:pPr>
          </w:p>
        </w:tc>
      </w:tr>
      <w:tr w:rsidR="004A1F92">
        <w:tc>
          <w:tcPr>
            <w:tcW w:w="2734" w:type="dxa"/>
            <w:shd w:val="clear" w:color="auto" w:fill="auto"/>
          </w:tcPr>
          <w:p w:rsidR="004A1F92" w:rsidRDefault="004A1F92">
            <w:pPr>
              <w:spacing w:after="0" w:line="240" w:lineRule="auto"/>
              <w:jc w:val="both"/>
              <w:rPr>
                <w:rFonts w:ascii="Times New Roman" w:hAnsi="Times New Roman"/>
                <w:sz w:val="24"/>
                <w:szCs w:val="24"/>
              </w:rPr>
            </w:pPr>
          </w:p>
        </w:tc>
        <w:tc>
          <w:tcPr>
            <w:tcW w:w="3776" w:type="dxa"/>
            <w:shd w:val="clear" w:color="auto" w:fill="auto"/>
          </w:tcPr>
          <w:p w:rsidR="004A1F92" w:rsidRDefault="004A1F92">
            <w:pPr>
              <w:spacing w:after="0" w:line="240" w:lineRule="auto"/>
              <w:jc w:val="both"/>
              <w:rPr>
                <w:rFonts w:ascii="Times New Roman" w:hAnsi="Times New Roman"/>
                <w:sz w:val="24"/>
                <w:szCs w:val="24"/>
              </w:rPr>
            </w:pPr>
          </w:p>
        </w:tc>
        <w:tc>
          <w:tcPr>
            <w:tcW w:w="2462" w:type="dxa"/>
            <w:shd w:val="clear" w:color="auto" w:fill="auto"/>
          </w:tcPr>
          <w:p w:rsidR="004A1F92" w:rsidRDefault="004A1F92">
            <w:pPr>
              <w:spacing w:after="0" w:line="240" w:lineRule="auto"/>
              <w:jc w:val="both"/>
              <w:rPr>
                <w:rFonts w:ascii="Times New Roman" w:hAnsi="Times New Roman"/>
                <w:sz w:val="24"/>
                <w:szCs w:val="24"/>
              </w:rPr>
            </w:pPr>
          </w:p>
        </w:tc>
      </w:tr>
    </w:tbl>
    <w:p w:rsidR="004A1F92" w:rsidRDefault="004A1F92">
      <w:pPr>
        <w:spacing w:after="0" w:line="240" w:lineRule="auto"/>
        <w:jc w:val="both"/>
        <w:rPr>
          <w:rFonts w:ascii="Times New Roman" w:hAnsi="Times New Roman"/>
          <w:sz w:val="24"/>
          <w:szCs w:val="24"/>
        </w:rPr>
      </w:pPr>
    </w:p>
    <w:p w:rsidR="004A1F92" w:rsidRDefault="006537F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Provide a rationale for selecting the location(s). </w:t>
      </w:r>
    </w:p>
    <w:tbl>
      <w:tblPr>
        <w:tblStyle w:val="aff7"/>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6537F6">
            <w:pPr>
              <w:pBdr>
                <w:top w:val="nil"/>
                <w:left w:val="nil"/>
                <w:bottom w:val="nil"/>
                <w:right w:val="nil"/>
                <w:between w:val="nil"/>
              </w:pBdr>
              <w:spacing w:after="0" w:line="240" w:lineRule="auto"/>
              <w:ind w:hanging="720"/>
              <w:rPr>
                <w:rFonts w:ascii="Times New Roman" w:hAnsi="Times New Roman"/>
                <w:color w:val="000000"/>
                <w:sz w:val="24"/>
                <w:szCs w:val="24"/>
              </w:rPr>
            </w:pPr>
            <w:r>
              <w:rPr>
                <w:rFonts w:ascii="Times New Roman" w:hAnsi="Times New Roman"/>
                <w:color w:val="000000"/>
                <w:sz w:val="24"/>
                <w:szCs w:val="24"/>
              </w:rPr>
              <w:t xml:space="preserve"> </w:t>
            </w:r>
          </w:p>
        </w:tc>
      </w:tr>
    </w:tbl>
    <w:p w:rsidR="004A1F92" w:rsidRDefault="004A1F92">
      <w:pPr>
        <w:spacing w:after="0" w:line="240" w:lineRule="auto"/>
        <w:ind w:left="720"/>
        <w:jc w:val="both"/>
        <w:rPr>
          <w:rFonts w:ascii="Times New Roman" w:hAnsi="Times New Roman"/>
          <w:sz w:val="24"/>
          <w:szCs w:val="24"/>
        </w:rPr>
      </w:pPr>
    </w:p>
    <w:p w:rsidR="004A1F92" w:rsidRDefault="006537F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Summarize how your agency will provide legitimate, appropriate, culturally competent, and safe recovery houses. Include information about staffing or supervision. </w:t>
      </w:r>
    </w:p>
    <w:tbl>
      <w:tblPr>
        <w:tblStyle w:val="aff8"/>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6537F6">
            <w:pPr>
              <w:pBdr>
                <w:top w:val="nil"/>
                <w:left w:val="nil"/>
                <w:bottom w:val="nil"/>
                <w:right w:val="nil"/>
                <w:between w:val="nil"/>
              </w:pBdr>
              <w:spacing w:after="0" w:line="240" w:lineRule="auto"/>
              <w:ind w:hanging="720"/>
              <w:rPr>
                <w:rFonts w:ascii="Times New Roman" w:hAnsi="Times New Roman"/>
                <w:color w:val="000000"/>
                <w:sz w:val="24"/>
                <w:szCs w:val="24"/>
              </w:rPr>
            </w:pPr>
            <w:r>
              <w:rPr>
                <w:rFonts w:ascii="Times New Roman" w:hAnsi="Times New Roman"/>
                <w:color w:val="000000"/>
                <w:sz w:val="24"/>
                <w:szCs w:val="24"/>
              </w:rPr>
              <w:t xml:space="preserve"> </w:t>
            </w:r>
          </w:p>
        </w:tc>
      </w:tr>
    </w:tbl>
    <w:p w:rsidR="004A1F92" w:rsidRDefault="004A1F92">
      <w:pPr>
        <w:spacing w:after="0" w:line="240" w:lineRule="auto"/>
        <w:ind w:left="720"/>
        <w:jc w:val="both"/>
        <w:rPr>
          <w:rFonts w:ascii="Times New Roman" w:hAnsi="Times New Roman"/>
          <w:sz w:val="24"/>
          <w:szCs w:val="24"/>
        </w:rPr>
      </w:pPr>
    </w:p>
    <w:p w:rsidR="004A1F92" w:rsidRDefault="006537F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Summarize the processes you will use to stay connected to, and help residents stay connected to, the substance use services continuum of care</w:t>
      </w:r>
    </w:p>
    <w:tbl>
      <w:tblPr>
        <w:tblStyle w:val="aff9"/>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6537F6">
            <w:pPr>
              <w:pBdr>
                <w:top w:val="nil"/>
                <w:left w:val="nil"/>
                <w:bottom w:val="nil"/>
                <w:right w:val="nil"/>
                <w:between w:val="nil"/>
              </w:pBdr>
              <w:spacing w:after="0" w:line="240" w:lineRule="auto"/>
              <w:ind w:hanging="720"/>
              <w:rPr>
                <w:rFonts w:ascii="Times New Roman" w:hAnsi="Times New Roman"/>
                <w:color w:val="000000"/>
                <w:sz w:val="24"/>
                <w:szCs w:val="24"/>
              </w:rPr>
            </w:pPr>
            <w:r>
              <w:rPr>
                <w:rFonts w:ascii="Times New Roman" w:hAnsi="Times New Roman"/>
                <w:color w:val="000000"/>
                <w:sz w:val="24"/>
                <w:szCs w:val="24"/>
              </w:rPr>
              <w:t xml:space="preserve"> </w:t>
            </w:r>
          </w:p>
        </w:tc>
      </w:tr>
    </w:tbl>
    <w:p w:rsidR="004A1F92" w:rsidRDefault="004A1F92">
      <w:pPr>
        <w:spacing w:after="0" w:line="240" w:lineRule="auto"/>
        <w:ind w:left="720"/>
        <w:jc w:val="both"/>
        <w:rPr>
          <w:rFonts w:ascii="Times New Roman" w:hAnsi="Times New Roman"/>
          <w:sz w:val="24"/>
          <w:szCs w:val="24"/>
        </w:rPr>
      </w:pPr>
    </w:p>
    <w:p w:rsidR="004A1F92" w:rsidRDefault="006537F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Summarize how you will identify potential residents, and how you will screen, select, and retain residents.</w:t>
      </w:r>
    </w:p>
    <w:tbl>
      <w:tblPr>
        <w:tblStyle w:val="affa"/>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4A1F92">
            <w:pPr>
              <w:pBdr>
                <w:top w:val="nil"/>
                <w:left w:val="nil"/>
                <w:bottom w:val="nil"/>
                <w:right w:val="nil"/>
                <w:between w:val="nil"/>
              </w:pBdr>
              <w:spacing w:after="0" w:line="240" w:lineRule="auto"/>
              <w:ind w:hanging="720"/>
              <w:rPr>
                <w:rFonts w:ascii="Times New Roman" w:hAnsi="Times New Roman"/>
                <w:color w:val="000000"/>
                <w:sz w:val="24"/>
                <w:szCs w:val="24"/>
              </w:rPr>
            </w:pPr>
          </w:p>
        </w:tc>
      </w:tr>
    </w:tbl>
    <w:p w:rsidR="004A1F92" w:rsidRDefault="004A1F92">
      <w:pPr>
        <w:spacing w:after="0" w:line="240" w:lineRule="auto"/>
        <w:ind w:left="720"/>
        <w:jc w:val="both"/>
        <w:rPr>
          <w:rFonts w:ascii="Times New Roman" w:hAnsi="Times New Roman"/>
          <w:sz w:val="24"/>
          <w:szCs w:val="24"/>
        </w:rPr>
      </w:pPr>
    </w:p>
    <w:p w:rsidR="004A1F92" w:rsidRDefault="006537F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If applying for staffing funds, provide the staff title(s) and briefly provide their primary work duties for this project. </w:t>
      </w:r>
    </w:p>
    <w:tbl>
      <w:tblPr>
        <w:tblStyle w:val="affb"/>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4A1F92">
            <w:pPr>
              <w:pBdr>
                <w:top w:val="nil"/>
                <w:left w:val="nil"/>
                <w:bottom w:val="nil"/>
                <w:right w:val="nil"/>
                <w:between w:val="nil"/>
              </w:pBdr>
              <w:spacing w:after="0" w:line="240" w:lineRule="auto"/>
              <w:ind w:hanging="720"/>
              <w:rPr>
                <w:rFonts w:ascii="Times New Roman" w:hAnsi="Times New Roman"/>
                <w:color w:val="000000"/>
                <w:sz w:val="24"/>
                <w:szCs w:val="24"/>
              </w:rPr>
            </w:pPr>
          </w:p>
        </w:tc>
      </w:tr>
    </w:tbl>
    <w:p w:rsidR="004A1F92" w:rsidRDefault="004A1F92">
      <w:pPr>
        <w:spacing w:after="0" w:line="240" w:lineRule="auto"/>
        <w:ind w:left="720"/>
        <w:jc w:val="both"/>
        <w:rPr>
          <w:rFonts w:ascii="Times New Roman" w:hAnsi="Times New Roman"/>
          <w:sz w:val="24"/>
          <w:szCs w:val="24"/>
        </w:rPr>
      </w:pPr>
    </w:p>
    <w:p w:rsidR="004A1F92" w:rsidRDefault="006537F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How many people do you anticipate screening, housing, housing for 3 months, and housing for 6 months:</w:t>
      </w:r>
    </w:p>
    <w:tbl>
      <w:tblPr>
        <w:tblStyle w:val="a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1677"/>
        <w:gridCol w:w="1684"/>
        <w:gridCol w:w="1680"/>
        <w:gridCol w:w="1681"/>
      </w:tblGrid>
      <w:tr w:rsidR="004A1F92">
        <w:tc>
          <w:tcPr>
            <w:tcW w:w="2628" w:type="dxa"/>
            <w:shd w:val="clear" w:color="auto" w:fill="auto"/>
          </w:tcPr>
          <w:p w:rsidR="004A1F92" w:rsidRDefault="004A1F92">
            <w:pPr>
              <w:spacing w:after="0" w:line="240" w:lineRule="auto"/>
              <w:jc w:val="both"/>
              <w:rPr>
                <w:rFonts w:ascii="Times New Roman" w:hAnsi="Times New Roman"/>
                <w:sz w:val="24"/>
                <w:szCs w:val="24"/>
              </w:rPr>
            </w:pPr>
          </w:p>
        </w:tc>
        <w:tc>
          <w:tcPr>
            <w:tcW w:w="1677" w:type="dxa"/>
            <w:shd w:val="clear" w:color="auto" w:fill="auto"/>
          </w:tcPr>
          <w:p w:rsidR="004A1F92" w:rsidRDefault="006537F6">
            <w:pPr>
              <w:spacing w:after="0" w:line="240" w:lineRule="auto"/>
              <w:jc w:val="center"/>
              <w:rPr>
                <w:rFonts w:ascii="Times New Roman" w:hAnsi="Times New Roman"/>
                <w:b/>
                <w:sz w:val="24"/>
                <w:szCs w:val="24"/>
              </w:rPr>
            </w:pPr>
            <w:r>
              <w:rPr>
                <w:rFonts w:ascii="Times New Roman" w:hAnsi="Times New Roman"/>
                <w:b/>
                <w:sz w:val="24"/>
                <w:szCs w:val="24"/>
              </w:rPr>
              <w:t>Screen</w:t>
            </w:r>
          </w:p>
        </w:tc>
        <w:tc>
          <w:tcPr>
            <w:tcW w:w="1684" w:type="dxa"/>
            <w:shd w:val="clear" w:color="auto" w:fill="auto"/>
          </w:tcPr>
          <w:p w:rsidR="004A1F92" w:rsidRDefault="006537F6">
            <w:pPr>
              <w:spacing w:after="0" w:line="240" w:lineRule="auto"/>
              <w:jc w:val="center"/>
              <w:rPr>
                <w:rFonts w:ascii="Times New Roman" w:hAnsi="Times New Roman"/>
                <w:b/>
                <w:sz w:val="24"/>
                <w:szCs w:val="24"/>
              </w:rPr>
            </w:pPr>
            <w:r>
              <w:rPr>
                <w:rFonts w:ascii="Times New Roman" w:hAnsi="Times New Roman"/>
                <w:b/>
                <w:sz w:val="24"/>
                <w:szCs w:val="24"/>
              </w:rPr>
              <w:t>Initially House</w:t>
            </w:r>
          </w:p>
        </w:tc>
        <w:tc>
          <w:tcPr>
            <w:tcW w:w="1680" w:type="dxa"/>
            <w:shd w:val="clear" w:color="auto" w:fill="auto"/>
          </w:tcPr>
          <w:p w:rsidR="004A1F92" w:rsidRDefault="006537F6">
            <w:pPr>
              <w:spacing w:after="0" w:line="240" w:lineRule="auto"/>
              <w:jc w:val="center"/>
              <w:rPr>
                <w:rFonts w:ascii="Times New Roman" w:hAnsi="Times New Roman"/>
                <w:b/>
                <w:sz w:val="24"/>
                <w:szCs w:val="24"/>
              </w:rPr>
            </w:pPr>
            <w:r>
              <w:rPr>
                <w:rFonts w:ascii="Times New Roman" w:hAnsi="Times New Roman"/>
                <w:b/>
                <w:sz w:val="24"/>
                <w:szCs w:val="24"/>
              </w:rPr>
              <w:t>House for 3 months</w:t>
            </w:r>
          </w:p>
        </w:tc>
        <w:tc>
          <w:tcPr>
            <w:tcW w:w="1681" w:type="dxa"/>
            <w:shd w:val="clear" w:color="auto" w:fill="auto"/>
          </w:tcPr>
          <w:p w:rsidR="004A1F92" w:rsidRDefault="006537F6">
            <w:pPr>
              <w:spacing w:after="0" w:line="240" w:lineRule="auto"/>
              <w:jc w:val="center"/>
              <w:rPr>
                <w:rFonts w:ascii="Times New Roman" w:hAnsi="Times New Roman"/>
                <w:b/>
                <w:sz w:val="24"/>
                <w:szCs w:val="24"/>
              </w:rPr>
            </w:pPr>
            <w:r>
              <w:rPr>
                <w:rFonts w:ascii="Times New Roman" w:hAnsi="Times New Roman"/>
                <w:b/>
                <w:sz w:val="24"/>
                <w:szCs w:val="24"/>
              </w:rPr>
              <w:t>House for 6 months</w:t>
            </w:r>
          </w:p>
        </w:tc>
      </w:tr>
      <w:tr w:rsidR="004A1F92">
        <w:tc>
          <w:tcPr>
            <w:tcW w:w="2628" w:type="dxa"/>
            <w:shd w:val="clear" w:color="auto" w:fill="auto"/>
          </w:tcPr>
          <w:p w:rsidR="004A1F92" w:rsidRDefault="006537F6">
            <w:pPr>
              <w:spacing w:after="0" w:line="240" w:lineRule="auto"/>
              <w:jc w:val="both"/>
              <w:rPr>
                <w:rFonts w:ascii="Times New Roman" w:hAnsi="Times New Roman"/>
                <w:b/>
                <w:sz w:val="24"/>
                <w:szCs w:val="24"/>
              </w:rPr>
            </w:pPr>
            <w:r>
              <w:rPr>
                <w:rFonts w:ascii="Times New Roman" w:hAnsi="Times New Roman"/>
                <w:b/>
                <w:sz w:val="24"/>
                <w:szCs w:val="24"/>
              </w:rPr>
              <w:t>Oct. 2019 –Sept.  2020</w:t>
            </w:r>
          </w:p>
        </w:tc>
        <w:tc>
          <w:tcPr>
            <w:tcW w:w="1677" w:type="dxa"/>
            <w:shd w:val="clear" w:color="auto" w:fill="auto"/>
          </w:tcPr>
          <w:p w:rsidR="004A1F92" w:rsidRDefault="004A1F92">
            <w:pPr>
              <w:spacing w:after="0" w:line="240" w:lineRule="auto"/>
              <w:jc w:val="center"/>
              <w:rPr>
                <w:rFonts w:ascii="Times New Roman" w:hAnsi="Times New Roman"/>
                <w:sz w:val="24"/>
                <w:szCs w:val="24"/>
              </w:rPr>
            </w:pPr>
          </w:p>
        </w:tc>
        <w:tc>
          <w:tcPr>
            <w:tcW w:w="1684" w:type="dxa"/>
            <w:shd w:val="clear" w:color="auto" w:fill="auto"/>
          </w:tcPr>
          <w:p w:rsidR="004A1F92" w:rsidRDefault="004A1F92">
            <w:pPr>
              <w:spacing w:after="0" w:line="240" w:lineRule="auto"/>
              <w:jc w:val="center"/>
              <w:rPr>
                <w:rFonts w:ascii="Times New Roman" w:hAnsi="Times New Roman"/>
                <w:sz w:val="24"/>
                <w:szCs w:val="24"/>
              </w:rPr>
            </w:pPr>
          </w:p>
        </w:tc>
        <w:tc>
          <w:tcPr>
            <w:tcW w:w="1680" w:type="dxa"/>
            <w:shd w:val="clear" w:color="auto" w:fill="auto"/>
          </w:tcPr>
          <w:p w:rsidR="004A1F92" w:rsidRDefault="004A1F92">
            <w:pPr>
              <w:spacing w:after="0" w:line="240" w:lineRule="auto"/>
              <w:jc w:val="center"/>
              <w:rPr>
                <w:rFonts w:ascii="Times New Roman" w:hAnsi="Times New Roman"/>
                <w:sz w:val="24"/>
                <w:szCs w:val="24"/>
              </w:rPr>
            </w:pPr>
          </w:p>
        </w:tc>
        <w:tc>
          <w:tcPr>
            <w:tcW w:w="1681" w:type="dxa"/>
            <w:shd w:val="clear" w:color="auto" w:fill="auto"/>
          </w:tcPr>
          <w:p w:rsidR="004A1F92" w:rsidRDefault="004A1F92">
            <w:pPr>
              <w:spacing w:after="0" w:line="240" w:lineRule="auto"/>
              <w:jc w:val="center"/>
              <w:rPr>
                <w:rFonts w:ascii="Times New Roman" w:hAnsi="Times New Roman"/>
                <w:sz w:val="24"/>
                <w:szCs w:val="24"/>
              </w:rPr>
            </w:pPr>
          </w:p>
        </w:tc>
      </w:tr>
    </w:tbl>
    <w:p w:rsidR="004A1F92" w:rsidRDefault="004A1F92">
      <w:pPr>
        <w:spacing w:after="0" w:line="240" w:lineRule="auto"/>
        <w:jc w:val="both"/>
        <w:rPr>
          <w:rFonts w:ascii="Times New Roman" w:hAnsi="Times New Roman"/>
          <w:sz w:val="24"/>
          <w:szCs w:val="24"/>
        </w:rPr>
      </w:pPr>
    </w:p>
    <w:p w:rsidR="004A1F92" w:rsidRDefault="006537F6">
      <w:pPr>
        <w:spacing w:after="0" w:line="240" w:lineRule="auto"/>
        <w:ind w:left="360"/>
        <w:jc w:val="both"/>
        <w:rPr>
          <w:rFonts w:ascii="Times New Roman" w:hAnsi="Times New Roman"/>
          <w:sz w:val="24"/>
          <w:szCs w:val="24"/>
        </w:rPr>
      </w:pPr>
      <w:r>
        <w:rPr>
          <w:rFonts w:ascii="Times New Roman" w:hAnsi="Times New Roman"/>
          <w:sz w:val="24"/>
          <w:szCs w:val="24"/>
        </w:rPr>
        <w:t>Please provide a proposed budget.</w:t>
      </w:r>
    </w:p>
    <w:p w:rsidR="004A1F92" w:rsidRDefault="004A1F92">
      <w:pPr>
        <w:spacing w:after="0" w:line="240" w:lineRule="auto"/>
        <w:jc w:val="both"/>
        <w:rPr>
          <w:rFonts w:ascii="Times New Roman" w:hAnsi="Times New Roman"/>
          <w:sz w:val="24"/>
          <w:szCs w:val="24"/>
        </w:rPr>
      </w:pPr>
    </w:p>
    <w:tbl>
      <w:tblPr>
        <w:tblStyle w:val="affd"/>
        <w:tblW w:w="757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7"/>
        <w:gridCol w:w="1604"/>
      </w:tblGrid>
      <w:tr w:rsidR="004A1F92">
        <w:trPr>
          <w:trHeight w:val="340"/>
        </w:trPr>
        <w:tc>
          <w:tcPr>
            <w:tcW w:w="7571" w:type="dxa"/>
            <w:gridSpan w:val="2"/>
            <w:shd w:val="clear" w:color="auto" w:fill="auto"/>
          </w:tcPr>
          <w:p w:rsidR="004A1F92" w:rsidRDefault="006537F6">
            <w:pPr>
              <w:spacing w:after="0" w:line="240" w:lineRule="auto"/>
              <w:jc w:val="both"/>
              <w:rPr>
                <w:rFonts w:ascii="Times New Roman" w:hAnsi="Times New Roman"/>
                <w:b/>
                <w:sz w:val="24"/>
                <w:szCs w:val="24"/>
              </w:rPr>
            </w:pPr>
            <w:r>
              <w:rPr>
                <w:rFonts w:ascii="Times New Roman" w:hAnsi="Times New Roman"/>
                <w:b/>
                <w:sz w:val="24"/>
                <w:szCs w:val="24"/>
              </w:rPr>
              <w:t>Budget Items Allowed  (See guidance)</w:t>
            </w:r>
          </w:p>
        </w:tc>
      </w:tr>
      <w:tr w:rsidR="004A1F92">
        <w:tc>
          <w:tcPr>
            <w:tcW w:w="5967" w:type="dxa"/>
            <w:shd w:val="clear" w:color="auto" w:fill="auto"/>
          </w:tcPr>
          <w:p w:rsidR="004A1F92" w:rsidRDefault="004A1F92">
            <w:pPr>
              <w:spacing w:after="0" w:line="240" w:lineRule="auto"/>
              <w:jc w:val="both"/>
              <w:rPr>
                <w:rFonts w:ascii="Times New Roman" w:hAnsi="Times New Roman"/>
                <w:sz w:val="24"/>
                <w:szCs w:val="24"/>
              </w:rPr>
            </w:pPr>
          </w:p>
        </w:tc>
        <w:tc>
          <w:tcPr>
            <w:tcW w:w="1604" w:type="dxa"/>
          </w:tcPr>
          <w:p w:rsidR="004A1F92" w:rsidRDefault="006537F6">
            <w:pPr>
              <w:spacing w:after="0" w:line="240" w:lineRule="auto"/>
              <w:jc w:val="center"/>
              <w:rPr>
                <w:rFonts w:ascii="Times New Roman" w:hAnsi="Times New Roman"/>
                <w:sz w:val="18"/>
                <w:szCs w:val="18"/>
              </w:rPr>
            </w:pPr>
            <w:r>
              <w:rPr>
                <w:rFonts w:ascii="Times New Roman" w:hAnsi="Times New Roman"/>
                <w:sz w:val="18"/>
                <w:szCs w:val="18"/>
              </w:rPr>
              <w:t>Oct. 2019 -</w:t>
            </w:r>
            <w:r>
              <w:rPr>
                <w:rFonts w:ascii="Times New Roman" w:hAnsi="Times New Roman"/>
                <w:sz w:val="18"/>
                <w:szCs w:val="18"/>
              </w:rPr>
              <w:br/>
              <w:t>Sept. 2020</w:t>
            </w:r>
          </w:p>
        </w:tc>
      </w:tr>
      <w:tr w:rsidR="004A1F92">
        <w:tc>
          <w:tcPr>
            <w:tcW w:w="5967"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Staffing</w:t>
            </w:r>
          </w:p>
        </w:tc>
        <w:tc>
          <w:tcPr>
            <w:tcW w:w="1604" w:type="dxa"/>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967"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Deposits and initial rent costs</w:t>
            </w:r>
          </w:p>
        </w:tc>
        <w:tc>
          <w:tcPr>
            <w:tcW w:w="1604" w:type="dxa"/>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967"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Supplies including modest furnishings</w:t>
            </w:r>
          </w:p>
        </w:tc>
        <w:tc>
          <w:tcPr>
            <w:tcW w:w="1604" w:type="dxa"/>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967" w:type="dxa"/>
            <w:tcBorders>
              <w:bottom w:val="single" w:sz="4" w:space="0" w:color="000000"/>
            </w:tcBorders>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Other </w:t>
            </w:r>
          </w:p>
        </w:tc>
        <w:tc>
          <w:tcPr>
            <w:tcW w:w="1604" w:type="dxa"/>
            <w:tcBorders>
              <w:bottom w:val="single" w:sz="4" w:space="0" w:color="000000"/>
            </w:tcBorders>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967" w:type="dxa"/>
            <w:tcBorders>
              <w:top w:val="single" w:sz="4" w:space="0" w:color="000000"/>
              <w:bottom w:val="single" w:sz="4" w:space="0" w:color="000000"/>
            </w:tcBorders>
            <w:shd w:val="clear" w:color="auto" w:fill="auto"/>
          </w:tcPr>
          <w:p w:rsidR="004A1F92" w:rsidRDefault="006537F6">
            <w:pPr>
              <w:spacing w:after="0" w:line="240" w:lineRule="auto"/>
              <w:jc w:val="both"/>
              <w:rPr>
                <w:rFonts w:ascii="Times New Roman" w:hAnsi="Times New Roman"/>
                <w:i/>
                <w:sz w:val="24"/>
                <w:szCs w:val="24"/>
              </w:rPr>
            </w:pPr>
            <w:r>
              <w:rPr>
                <w:rFonts w:ascii="Times New Roman" w:hAnsi="Times New Roman"/>
                <w:i/>
                <w:sz w:val="24"/>
                <w:szCs w:val="24"/>
              </w:rPr>
              <w:t>Subtotal</w:t>
            </w:r>
          </w:p>
        </w:tc>
        <w:tc>
          <w:tcPr>
            <w:tcW w:w="1604" w:type="dxa"/>
            <w:tcBorders>
              <w:top w:val="single" w:sz="4" w:space="0" w:color="000000"/>
              <w:bottom w:val="single" w:sz="4" w:space="0" w:color="000000"/>
            </w:tcBorders>
          </w:tcPr>
          <w:p w:rsidR="004A1F92" w:rsidRDefault="006537F6">
            <w:pPr>
              <w:spacing w:after="0" w:line="240" w:lineRule="auto"/>
              <w:jc w:val="both"/>
              <w:rPr>
                <w:rFonts w:ascii="Times New Roman" w:hAnsi="Times New Roman"/>
                <w:i/>
                <w:sz w:val="24"/>
                <w:szCs w:val="24"/>
              </w:rPr>
            </w:pPr>
            <w:r>
              <w:rPr>
                <w:rFonts w:ascii="Times New Roman" w:hAnsi="Times New Roman"/>
                <w:i/>
                <w:sz w:val="24"/>
                <w:szCs w:val="24"/>
              </w:rPr>
              <w:t>$</w:t>
            </w:r>
          </w:p>
        </w:tc>
      </w:tr>
      <w:tr w:rsidR="004A1F92">
        <w:tc>
          <w:tcPr>
            <w:tcW w:w="5967" w:type="dxa"/>
            <w:tcBorders>
              <w:top w:val="single" w:sz="4" w:space="0" w:color="000000"/>
              <w:bottom w:val="single" w:sz="4" w:space="0" w:color="000000"/>
            </w:tcBorders>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10% </w:t>
            </w:r>
            <w:r>
              <w:rPr>
                <w:rFonts w:ascii="Times New Roman" w:hAnsi="Times New Roman"/>
                <w:i/>
                <w:sz w:val="24"/>
                <w:szCs w:val="24"/>
              </w:rPr>
              <w:t xml:space="preserve">de </w:t>
            </w:r>
            <w:proofErr w:type="spellStart"/>
            <w:r>
              <w:rPr>
                <w:rFonts w:ascii="Times New Roman" w:hAnsi="Times New Roman"/>
                <w:i/>
                <w:sz w:val="24"/>
                <w:szCs w:val="24"/>
              </w:rPr>
              <w:t>minimis</w:t>
            </w:r>
            <w:proofErr w:type="spellEnd"/>
            <w:r>
              <w:rPr>
                <w:rFonts w:ascii="Times New Roman" w:hAnsi="Times New Roman"/>
                <w:sz w:val="24"/>
                <w:szCs w:val="24"/>
              </w:rPr>
              <w:t xml:space="preserve"> indirect costs</w:t>
            </w:r>
          </w:p>
        </w:tc>
        <w:tc>
          <w:tcPr>
            <w:tcW w:w="1604" w:type="dxa"/>
            <w:tcBorders>
              <w:top w:val="single" w:sz="4" w:space="0" w:color="000000"/>
              <w:bottom w:val="single" w:sz="4" w:space="0" w:color="000000"/>
            </w:tcBorders>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967" w:type="dxa"/>
            <w:tcBorders>
              <w:top w:val="single" w:sz="4" w:space="0" w:color="000000"/>
            </w:tcBorders>
            <w:shd w:val="clear" w:color="auto" w:fill="auto"/>
          </w:tcPr>
          <w:p w:rsidR="004A1F92" w:rsidRDefault="006537F6">
            <w:pPr>
              <w:spacing w:after="0" w:line="240" w:lineRule="auto"/>
              <w:jc w:val="both"/>
              <w:rPr>
                <w:rFonts w:ascii="Times New Roman" w:hAnsi="Times New Roman"/>
                <w:i/>
                <w:sz w:val="24"/>
                <w:szCs w:val="24"/>
              </w:rPr>
            </w:pPr>
            <w:r>
              <w:rPr>
                <w:rFonts w:ascii="Times New Roman" w:hAnsi="Times New Roman"/>
                <w:i/>
                <w:sz w:val="24"/>
                <w:szCs w:val="24"/>
              </w:rPr>
              <w:t>Total</w:t>
            </w:r>
          </w:p>
        </w:tc>
        <w:tc>
          <w:tcPr>
            <w:tcW w:w="1604" w:type="dxa"/>
            <w:tcBorders>
              <w:top w:val="single" w:sz="4" w:space="0" w:color="000000"/>
            </w:tcBorders>
          </w:tcPr>
          <w:p w:rsidR="004A1F92" w:rsidRDefault="006537F6">
            <w:pPr>
              <w:spacing w:after="0" w:line="240" w:lineRule="auto"/>
              <w:jc w:val="both"/>
              <w:rPr>
                <w:rFonts w:ascii="Times New Roman" w:hAnsi="Times New Roman"/>
                <w:i/>
                <w:sz w:val="24"/>
                <w:szCs w:val="24"/>
              </w:rPr>
            </w:pPr>
            <w:r>
              <w:rPr>
                <w:rFonts w:ascii="Times New Roman" w:hAnsi="Times New Roman"/>
                <w:i/>
                <w:sz w:val="24"/>
                <w:szCs w:val="24"/>
              </w:rPr>
              <w:t>$</w:t>
            </w:r>
          </w:p>
        </w:tc>
      </w:tr>
    </w:tbl>
    <w:p w:rsidR="004A1F92" w:rsidRDefault="004A1F92">
      <w:pPr>
        <w:spacing w:after="0" w:line="240" w:lineRule="auto"/>
        <w:jc w:val="both"/>
        <w:rPr>
          <w:rFonts w:ascii="Times New Roman" w:hAnsi="Times New Roman"/>
          <w:sz w:val="24"/>
          <w:szCs w:val="24"/>
        </w:rPr>
      </w:pPr>
    </w:p>
    <w:p w:rsidR="004A1F92" w:rsidRDefault="006537F6" w:rsidP="0093338B">
      <w:pPr>
        <w:spacing w:after="0" w:line="240" w:lineRule="auto"/>
        <w:ind w:left="450"/>
        <w:jc w:val="both"/>
        <w:rPr>
          <w:rFonts w:ascii="Times New Roman" w:hAnsi="Times New Roman"/>
          <w:sz w:val="24"/>
          <w:szCs w:val="24"/>
        </w:rPr>
      </w:pPr>
      <w:r>
        <w:rPr>
          <w:rFonts w:ascii="Times New Roman" w:hAnsi="Times New Roman"/>
          <w:sz w:val="24"/>
          <w:szCs w:val="24"/>
        </w:rPr>
        <w:t>Budget Narrative: Please itemize and justify the cost for each line for which you are applying.</w:t>
      </w:r>
    </w:p>
    <w:tbl>
      <w:tblPr>
        <w:tblStyle w:val="affe"/>
        <w:tblW w:w="939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4"/>
      </w:tblGrid>
      <w:tr w:rsidR="004A1F92" w:rsidTr="0093338B">
        <w:trPr>
          <w:trHeight w:val="4475"/>
        </w:trPr>
        <w:tc>
          <w:tcPr>
            <w:tcW w:w="9394" w:type="dxa"/>
            <w:shd w:val="clear" w:color="auto" w:fill="auto"/>
            <w:vAlign w:val="center"/>
          </w:tcPr>
          <w:p w:rsidR="004A1F92" w:rsidRDefault="004A1F92">
            <w:pPr>
              <w:pBdr>
                <w:top w:val="nil"/>
                <w:left w:val="nil"/>
                <w:bottom w:val="nil"/>
                <w:right w:val="nil"/>
                <w:between w:val="nil"/>
              </w:pBdr>
              <w:spacing w:after="0" w:line="240" w:lineRule="auto"/>
              <w:ind w:hanging="720"/>
              <w:rPr>
                <w:rFonts w:ascii="Times New Roman" w:hAnsi="Times New Roman"/>
                <w:color w:val="000000"/>
                <w:sz w:val="24"/>
                <w:szCs w:val="24"/>
              </w:rPr>
            </w:pPr>
          </w:p>
        </w:tc>
      </w:tr>
    </w:tbl>
    <w:p w:rsidR="004A1F92" w:rsidRDefault="004A1F92">
      <w:pPr>
        <w:spacing w:after="0" w:line="240" w:lineRule="auto"/>
        <w:jc w:val="both"/>
        <w:rPr>
          <w:rFonts w:ascii="Times New Roman" w:hAnsi="Times New Roman"/>
          <w:sz w:val="24"/>
          <w:szCs w:val="24"/>
        </w:rPr>
      </w:pPr>
    </w:p>
    <w:p w:rsidR="004A1F92" w:rsidRDefault="006537F6">
      <w:pPr>
        <w:spacing w:after="0" w:line="240" w:lineRule="auto"/>
        <w:jc w:val="center"/>
        <w:rPr>
          <w:rFonts w:ascii="Times New Roman" w:hAnsi="Times New Roman"/>
          <w:sz w:val="24"/>
          <w:szCs w:val="24"/>
        </w:rPr>
      </w:pPr>
      <w:r>
        <w:br w:type="page"/>
      </w:r>
    </w:p>
    <w:p w:rsidR="004A1F92" w:rsidRDefault="006537F6">
      <w:pPr>
        <w:pStyle w:val="Heading1"/>
        <w:rPr>
          <w:rFonts w:ascii="Times New Roman" w:eastAsia="Times New Roman" w:hAnsi="Times New Roman"/>
          <w:b/>
          <w:color w:val="FF0000"/>
          <w:sz w:val="24"/>
          <w:szCs w:val="24"/>
        </w:rPr>
      </w:pPr>
      <w:bookmarkStart w:id="8" w:name="_heading=h.wk008zeq4t6m" w:colFirst="0" w:colLast="0"/>
      <w:bookmarkStart w:id="9" w:name="_Toc20818339"/>
      <w:bookmarkEnd w:id="8"/>
      <w:r>
        <w:rPr>
          <w:b/>
        </w:rPr>
        <w:t>Service D: Education &amp; Prevention</w:t>
      </w:r>
      <w:bookmarkEnd w:id="9"/>
      <w:r>
        <w:rPr>
          <w:b/>
        </w:rPr>
        <w:t xml:space="preserve"> </w:t>
      </w:r>
    </w:p>
    <w:p w:rsidR="004A1F92" w:rsidRDefault="004A1F92">
      <w:pPr>
        <w:spacing w:after="0" w:line="240" w:lineRule="auto"/>
        <w:jc w:val="center"/>
        <w:rPr>
          <w:rFonts w:ascii="Times New Roman" w:hAnsi="Times New Roman"/>
          <w:b/>
          <w:color w:val="FF0000"/>
          <w:sz w:val="24"/>
          <w:szCs w:val="24"/>
        </w:rPr>
      </w:pPr>
    </w:p>
    <w:p w:rsidR="004A1F92" w:rsidRDefault="004A1F92">
      <w:pPr>
        <w:spacing w:after="0" w:line="240" w:lineRule="auto"/>
        <w:jc w:val="both"/>
        <w:rPr>
          <w:rFonts w:ascii="Times New Roman" w:hAnsi="Times New Roman"/>
          <w:sz w:val="24"/>
          <w:szCs w:val="24"/>
        </w:rPr>
      </w:pPr>
    </w:p>
    <w:tbl>
      <w:tblPr>
        <w:tblStyle w:val="afff"/>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8"/>
        <w:gridCol w:w="1260"/>
      </w:tblGrid>
      <w:tr w:rsidR="004A1F92">
        <w:tc>
          <w:tcPr>
            <w:tcW w:w="6768" w:type="dxa"/>
            <w:tcBorders>
              <w:top w:val="nil"/>
              <w:left w:val="nil"/>
              <w:bottom w:val="nil"/>
              <w:right w:val="single" w:sz="4" w:space="0" w:color="000000"/>
            </w:tcBorders>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rPr>
              <w:t xml:space="preserve">Check here if </w:t>
            </w:r>
            <w:r>
              <w:rPr>
                <w:rFonts w:ascii="Times New Roman" w:hAnsi="Times New Roman"/>
                <w:b/>
              </w:rPr>
              <w:t>not</w:t>
            </w:r>
            <w:r>
              <w:rPr>
                <w:rFonts w:ascii="Times New Roman" w:hAnsi="Times New Roman"/>
              </w:rPr>
              <w:t xml:space="preserve"> applying to provide this service and go to </w:t>
            </w:r>
            <w:hyperlink w:anchor="_heading=h.2s8eyo1">
              <w:r>
                <w:rPr>
                  <w:rFonts w:ascii="Times New Roman" w:hAnsi="Times New Roman"/>
                  <w:color w:val="0000FF"/>
                  <w:u w:val="single"/>
                </w:rPr>
                <w:t>Guidance</w:t>
              </w:r>
            </w:hyperlink>
            <w:r>
              <w:rPr>
                <w:rFonts w:ascii="Times New Roman" w:hAnsi="Times New Roman"/>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A1F92" w:rsidRDefault="004A1F92">
            <w:pPr>
              <w:spacing w:after="0" w:line="240" w:lineRule="auto"/>
              <w:jc w:val="both"/>
              <w:rPr>
                <w:rFonts w:ascii="Times New Roman" w:hAnsi="Times New Roman"/>
                <w:sz w:val="24"/>
                <w:szCs w:val="24"/>
              </w:rPr>
            </w:pPr>
          </w:p>
        </w:tc>
      </w:tr>
    </w:tbl>
    <w:p w:rsidR="004A1F92" w:rsidRDefault="004A1F92">
      <w:pPr>
        <w:spacing w:after="0" w:line="240" w:lineRule="auto"/>
        <w:jc w:val="both"/>
        <w:rPr>
          <w:rFonts w:ascii="Times New Roman" w:hAnsi="Times New Roman"/>
          <w:sz w:val="24"/>
          <w:szCs w:val="24"/>
        </w:rPr>
      </w:pPr>
    </w:p>
    <w:p w:rsidR="004A1F92" w:rsidRDefault="006537F6">
      <w:pPr>
        <w:spacing w:after="0" w:line="240" w:lineRule="auto"/>
        <w:jc w:val="both"/>
        <w:rPr>
          <w:rFonts w:ascii="Times New Roman" w:hAnsi="Times New Roman"/>
          <w:sz w:val="24"/>
          <w:szCs w:val="24"/>
        </w:rPr>
      </w:pPr>
      <w:r>
        <w:rPr>
          <w:rFonts w:ascii="Times New Roman" w:hAnsi="Times New Roman"/>
          <w:b/>
          <w:sz w:val="24"/>
          <w:szCs w:val="24"/>
        </w:rPr>
        <w:t>Who may apply:</w:t>
      </w:r>
      <w:r>
        <w:rPr>
          <w:rFonts w:ascii="Times New Roman" w:hAnsi="Times New Roman"/>
          <w:sz w:val="24"/>
          <w:szCs w:val="24"/>
        </w:rPr>
        <w:t xml:space="preserve"> Tribal agencies with the capacity to provide appropriate and legitimate opioid education and prevention; the organizational structure to appropriately monitor the education and prevention; and the ability to engage individuals who are in recovery in meaningful roles in the development of the education &amp; prevention and </w:t>
      </w:r>
      <w:proofErr w:type="gramStart"/>
      <w:r>
        <w:rPr>
          <w:rFonts w:ascii="Times New Roman" w:hAnsi="Times New Roman"/>
          <w:sz w:val="24"/>
          <w:szCs w:val="24"/>
        </w:rPr>
        <w:t>trainings.</w:t>
      </w:r>
      <w:proofErr w:type="gramEnd"/>
      <w:r>
        <w:rPr>
          <w:rFonts w:ascii="Times New Roman" w:hAnsi="Times New Roman"/>
          <w:sz w:val="24"/>
          <w:szCs w:val="24"/>
        </w:rPr>
        <w:t xml:space="preserve"> Applicants must be (or be able to) incorporated in Wyoming and be registered with </w:t>
      </w:r>
      <w:hyperlink r:id="rId14">
        <w:r>
          <w:rPr>
            <w:rFonts w:ascii="Times New Roman" w:hAnsi="Times New Roman"/>
            <w:color w:val="0000FF"/>
            <w:sz w:val="24"/>
            <w:szCs w:val="24"/>
            <w:u w:val="single"/>
          </w:rPr>
          <w:t>https://www.sam.gov/portal/SAM/</w:t>
        </w:r>
      </w:hyperlink>
      <w:r>
        <w:rPr>
          <w:rFonts w:ascii="Times New Roman" w:hAnsi="Times New Roman"/>
          <w:sz w:val="24"/>
          <w:szCs w:val="24"/>
        </w:rPr>
        <w:t>.</w:t>
      </w:r>
    </w:p>
    <w:p w:rsidR="004A1F92" w:rsidRDefault="004A1F92">
      <w:pPr>
        <w:spacing w:after="0" w:line="240" w:lineRule="auto"/>
        <w:jc w:val="both"/>
        <w:rPr>
          <w:rFonts w:ascii="Times New Roman" w:hAnsi="Times New Roman"/>
          <w:sz w:val="24"/>
          <w:szCs w:val="24"/>
        </w:rPr>
      </w:pPr>
    </w:p>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The primary objectives are to provide education and prevention to the tribal community, through culturally competent trainings.  </w:t>
      </w:r>
    </w:p>
    <w:p w:rsidR="004A1F92" w:rsidRDefault="004A1F92">
      <w:pPr>
        <w:spacing w:after="0" w:line="240" w:lineRule="auto"/>
        <w:jc w:val="both"/>
        <w:rPr>
          <w:rFonts w:ascii="Times New Roman" w:hAnsi="Times New Roman"/>
          <w:sz w:val="24"/>
          <w:szCs w:val="24"/>
        </w:rPr>
      </w:pPr>
    </w:p>
    <w:p w:rsidR="004A1F92" w:rsidRDefault="006537F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Provide a working title for the proposed project.</w:t>
      </w:r>
    </w:p>
    <w:tbl>
      <w:tblPr>
        <w:tblStyle w:val="afff0"/>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4A1F92">
            <w:pPr>
              <w:spacing w:after="0" w:line="240" w:lineRule="auto"/>
              <w:ind w:hanging="720"/>
              <w:rPr>
                <w:rFonts w:ascii="Times New Roman" w:hAnsi="Times New Roman"/>
                <w:sz w:val="24"/>
                <w:szCs w:val="24"/>
              </w:rPr>
            </w:pPr>
          </w:p>
        </w:tc>
      </w:tr>
    </w:tbl>
    <w:p w:rsidR="004A1F92" w:rsidRDefault="004A1F92">
      <w:pPr>
        <w:spacing w:after="0" w:line="240" w:lineRule="auto"/>
        <w:jc w:val="both"/>
        <w:rPr>
          <w:rFonts w:ascii="Times New Roman" w:hAnsi="Times New Roman"/>
          <w:sz w:val="24"/>
          <w:szCs w:val="24"/>
        </w:rPr>
      </w:pPr>
    </w:p>
    <w:p w:rsidR="004A1F92" w:rsidRDefault="006537F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In ten or fewer lines, summarize the trainings you will provide with the SOR funding and your intended outcomes.</w:t>
      </w:r>
    </w:p>
    <w:tbl>
      <w:tblPr>
        <w:tblStyle w:val="afff1"/>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4A1F92">
            <w:pPr>
              <w:spacing w:after="0" w:line="240" w:lineRule="auto"/>
              <w:ind w:hanging="720"/>
              <w:rPr>
                <w:rFonts w:ascii="Times New Roman" w:hAnsi="Times New Roman"/>
                <w:sz w:val="24"/>
                <w:szCs w:val="24"/>
              </w:rPr>
            </w:pPr>
          </w:p>
        </w:tc>
      </w:tr>
    </w:tbl>
    <w:p w:rsidR="004A1F92" w:rsidRDefault="004A1F92">
      <w:pPr>
        <w:spacing w:after="0" w:line="240" w:lineRule="auto"/>
        <w:ind w:left="360" w:hanging="720"/>
        <w:rPr>
          <w:rFonts w:ascii="Times New Roman" w:hAnsi="Times New Roman"/>
          <w:sz w:val="24"/>
          <w:szCs w:val="24"/>
        </w:rPr>
      </w:pPr>
    </w:p>
    <w:p w:rsidR="004A1F92" w:rsidRDefault="006537F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Describe the target population(s) for receiving this education and these trainings. </w:t>
      </w:r>
    </w:p>
    <w:tbl>
      <w:tblPr>
        <w:tblStyle w:val="afff2"/>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4A1F92">
            <w:pPr>
              <w:spacing w:after="0" w:line="240" w:lineRule="auto"/>
              <w:ind w:hanging="720"/>
              <w:rPr>
                <w:rFonts w:ascii="Times New Roman" w:hAnsi="Times New Roman"/>
                <w:sz w:val="24"/>
                <w:szCs w:val="24"/>
              </w:rPr>
            </w:pPr>
          </w:p>
        </w:tc>
      </w:tr>
    </w:tbl>
    <w:p w:rsidR="004A1F92" w:rsidRDefault="004A1F92">
      <w:pPr>
        <w:spacing w:after="0" w:line="240" w:lineRule="auto"/>
        <w:ind w:left="360" w:hanging="720"/>
        <w:rPr>
          <w:rFonts w:ascii="Times New Roman" w:hAnsi="Times New Roman"/>
          <w:sz w:val="24"/>
          <w:szCs w:val="24"/>
        </w:rPr>
      </w:pPr>
    </w:p>
    <w:p w:rsidR="004A1F92" w:rsidRDefault="006537F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Provide the location(s) where these trainings will be held. </w:t>
      </w:r>
    </w:p>
    <w:tbl>
      <w:tblPr>
        <w:tblStyle w:val="afff3"/>
        <w:tblW w:w="8972"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4"/>
        <w:gridCol w:w="3776"/>
        <w:gridCol w:w="2462"/>
      </w:tblGrid>
      <w:tr w:rsidR="004A1F92">
        <w:tc>
          <w:tcPr>
            <w:tcW w:w="2734"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Location Name if Known</w:t>
            </w:r>
          </w:p>
        </w:tc>
        <w:tc>
          <w:tcPr>
            <w:tcW w:w="3776"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Physical Address if Known</w:t>
            </w:r>
          </w:p>
        </w:tc>
        <w:tc>
          <w:tcPr>
            <w:tcW w:w="2462"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Town</w:t>
            </w:r>
          </w:p>
        </w:tc>
      </w:tr>
      <w:tr w:rsidR="004A1F92">
        <w:tc>
          <w:tcPr>
            <w:tcW w:w="2734" w:type="dxa"/>
            <w:shd w:val="clear" w:color="auto" w:fill="auto"/>
          </w:tcPr>
          <w:p w:rsidR="004A1F92" w:rsidRDefault="004A1F92">
            <w:pPr>
              <w:spacing w:after="0" w:line="240" w:lineRule="auto"/>
              <w:jc w:val="both"/>
              <w:rPr>
                <w:rFonts w:ascii="Times New Roman" w:hAnsi="Times New Roman"/>
                <w:sz w:val="24"/>
                <w:szCs w:val="24"/>
              </w:rPr>
            </w:pPr>
          </w:p>
        </w:tc>
        <w:tc>
          <w:tcPr>
            <w:tcW w:w="3776" w:type="dxa"/>
            <w:shd w:val="clear" w:color="auto" w:fill="auto"/>
          </w:tcPr>
          <w:p w:rsidR="004A1F92" w:rsidRDefault="004A1F92">
            <w:pPr>
              <w:spacing w:after="0" w:line="240" w:lineRule="auto"/>
              <w:jc w:val="both"/>
              <w:rPr>
                <w:rFonts w:ascii="Times New Roman" w:hAnsi="Times New Roman"/>
                <w:sz w:val="24"/>
                <w:szCs w:val="24"/>
              </w:rPr>
            </w:pPr>
          </w:p>
        </w:tc>
        <w:tc>
          <w:tcPr>
            <w:tcW w:w="2462" w:type="dxa"/>
            <w:shd w:val="clear" w:color="auto" w:fill="auto"/>
          </w:tcPr>
          <w:p w:rsidR="004A1F92" w:rsidRDefault="004A1F92">
            <w:pPr>
              <w:spacing w:after="0" w:line="240" w:lineRule="auto"/>
              <w:jc w:val="both"/>
              <w:rPr>
                <w:rFonts w:ascii="Times New Roman" w:hAnsi="Times New Roman"/>
                <w:sz w:val="24"/>
                <w:szCs w:val="24"/>
              </w:rPr>
            </w:pPr>
          </w:p>
        </w:tc>
      </w:tr>
      <w:tr w:rsidR="004A1F92">
        <w:tc>
          <w:tcPr>
            <w:tcW w:w="2734" w:type="dxa"/>
            <w:shd w:val="clear" w:color="auto" w:fill="auto"/>
          </w:tcPr>
          <w:p w:rsidR="004A1F92" w:rsidRDefault="004A1F92">
            <w:pPr>
              <w:spacing w:after="0" w:line="240" w:lineRule="auto"/>
              <w:jc w:val="both"/>
              <w:rPr>
                <w:rFonts w:ascii="Times New Roman" w:hAnsi="Times New Roman"/>
                <w:sz w:val="24"/>
                <w:szCs w:val="24"/>
              </w:rPr>
            </w:pPr>
          </w:p>
        </w:tc>
        <w:tc>
          <w:tcPr>
            <w:tcW w:w="3776" w:type="dxa"/>
            <w:shd w:val="clear" w:color="auto" w:fill="auto"/>
          </w:tcPr>
          <w:p w:rsidR="004A1F92" w:rsidRDefault="004A1F92">
            <w:pPr>
              <w:spacing w:after="0" w:line="240" w:lineRule="auto"/>
              <w:jc w:val="both"/>
              <w:rPr>
                <w:rFonts w:ascii="Times New Roman" w:hAnsi="Times New Roman"/>
                <w:sz w:val="24"/>
                <w:szCs w:val="24"/>
              </w:rPr>
            </w:pPr>
          </w:p>
        </w:tc>
        <w:tc>
          <w:tcPr>
            <w:tcW w:w="2462" w:type="dxa"/>
            <w:shd w:val="clear" w:color="auto" w:fill="auto"/>
          </w:tcPr>
          <w:p w:rsidR="004A1F92" w:rsidRDefault="004A1F92">
            <w:pPr>
              <w:spacing w:after="0" w:line="240" w:lineRule="auto"/>
              <w:jc w:val="both"/>
              <w:rPr>
                <w:rFonts w:ascii="Times New Roman" w:hAnsi="Times New Roman"/>
                <w:sz w:val="24"/>
                <w:szCs w:val="24"/>
              </w:rPr>
            </w:pPr>
          </w:p>
        </w:tc>
      </w:tr>
      <w:tr w:rsidR="004A1F92">
        <w:tc>
          <w:tcPr>
            <w:tcW w:w="2734" w:type="dxa"/>
            <w:shd w:val="clear" w:color="auto" w:fill="auto"/>
          </w:tcPr>
          <w:p w:rsidR="004A1F92" w:rsidRDefault="004A1F92">
            <w:pPr>
              <w:spacing w:after="0" w:line="240" w:lineRule="auto"/>
              <w:jc w:val="both"/>
              <w:rPr>
                <w:rFonts w:ascii="Times New Roman" w:hAnsi="Times New Roman"/>
                <w:sz w:val="24"/>
                <w:szCs w:val="24"/>
              </w:rPr>
            </w:pPr>
          </w:p>
        </w:tc>
        <w:tc>
          <w:tcPr>
            <w:tcW w:w="3776" w:type="dxa"/>
            <w:shd w:val="clear" w:color="auto" w:fill="auto"/>
          </w:tcPr>
          <w:p w:rsidR="004A1F92" w:rsidRDefault="004A1F92">
            <w:pPr>
              <w:spacing w:after="0" w:line="240" w:lineRule="auto"/>
              <w:jc w:val="both"/>
              <w:rPr>
                <w:rFonts w:ascii="Times New Roman" w:hAnsi="Times New Roman"/>
                <w:sz w:val="24"/>
                <w:szCs w:val="24"/>
              </w:rPr>
            </w:pPr>
          </w:p>
        </w:tc>
        <w:tc>
          <w:tcPr>
            <w:tcW w:w="2462" w:type="dxa"/>
            <w:shd w:val="clear" w:color="auto" w:fill="auto"/>
          </w:tcPr>
          <w:p w:rsidR="004A1F92" w:rsidRDefault="004A1F92">
            <w:pPr>
              <w:spacing w:after="0" w:line="240" w:lineRule="auto"/>
              <w:jc w:val="both"/>
              <w:rPr>
                <w:rFonts w:ascii="Times New Roman" w:hAnsi="Times New Roman"/>
                <w:sz w:val="24"/>
                <w:szCs w:val="24"/>
              </w:rPr>
            </w:pPr>
          </w:p>
        </w:tc>
      </w:tr>
      <w:tr w:rsidR="004A1F92">
        <w:tc>
          <w:tcPr>
            <w:tcW w:w="2734" w:type="dxa"/>
            <w:shd w:val="clear" w:color="auto" w:fill="auto"/>
          </w:tcPr>
          <w:p w:rsidR="004A1F92" w:rsidRDefault="004A1F92">
            <w:pPr>
              <w:spacing w:after="0" w:line="240" w:lineRule="auto"/>
              <w:jc w:val="both"/>
              <w:rPr>
                <w:rFonts w:ascii="Times New Roman" w:hAnsi="Times New Roman"/>
                <w:sz w:val="24"/>
                <w:szCs w:val="24"/>
              </w:rPr>
            </w:pPr>
          </w:p>
        </w:tc>
        <w:tc>
          <w:tcPr>
            <w:tcW w:w="3776" w:type="dxa"/>
            <w:shd w:val="clear" w:color="auto" w:fill="auto"/>
          </w:tcPr>
          <w:p w:rsidR="004A1F92" w:rsidRDefault="004A1F92">
            <w:pPr>
              <w:spacing w:after="0" w:line="240" w:lineRule="auto"/>
              <w:jc w:val="both"/>
              <w:rPr>
                <w:rFonts w:ascii="Times New Roman" w:hAnsi="Times New Roman"/>
                <w:sz w:val="24"/>
                <w:szCs w:val="24"/>
              </w:rPr>
            </w:pPr>
          </w:p>
        </w:tc>
        <w:tc>
          <w:tcPr>
            <w:tcW w:w="2462" w:type="dxa"/>
            <w:shd w:val="clear" w:color="auto" w:fill="auto"/>
          </w:tcPr>
          <w:p w:rsidR="004A1F92" w:rsidRDefault="004A1F92">
            <w:pPr>
              <w:spacing w:after="0" w:line="240" w:lineRule="auto"/>
              <w:jc w:val="both"/>
              <w:rPr>
                <w:rFonts w:ascii="Times New Roman" w:hAnsi="Times New Roman"/>
                <w:sz w:val="24"/>
                <w:szCs w:val="24"/>
              </w:rPr>
            </w:pPr>
          </w:p>
        </w:tc>
      </w:tr>
    </w:tbl>
    <w:p w:rsidR="004A1F92" w:rsidRDefault="004A1F92">
      <w:pPr>
        <w:spacing w:after="0" w:line="240" w:lineRule="auto"/>
        <w:jc w:val="both"/>
        <w:rPr>
          <w:rFonts w:ascii="Times New Roman" w:hAnsi="Times New Roman"/>
          <w:sz w:val="24"/>
          <w:szCs w:val="24"/>
        </w:rPr>
      </w:pPr>
    </w:p>
    <w:p w:rsidR="004A1F92" w:rsidRDefault="006537F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Provide a rationale for selecting the location(s). </w:t>
      </w:r>
    </w:p>
    <w:tbl>
      <w:tblPr>
        <w:tblStyle w:val="afff4"/>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6537F6">
            <w:pPr>
              <w:spacing w:after="0" w:line="240" w:lineRule="auto"/>
              <w:ind w:hanging="720"/>
              <w:rPr>
                <w:rFonts w:ascii="Times New Roman" w:hAnsi="Times New Roman"/>
                <w:sz w:val="24"/>
                <w:szCs w:val="24"/>
              </w:rPr>
            </w:pPr>
            <w:r>
              <w:rPr>
                <w:rFonts w:ascii="Times New Roman" w:hAnsi="Times New Roman"/>
                <w:sz w:val="24"/>
                <w:szCs w:val="24"/>
              </w:rPr>
              <w:t xml:space="preserve"> </w:t>
            </w:r>
          </w:p>
        </w:tc>
      </w:tr>
    </w:tbl>
    <w:p w:rsidR="004A1F92" w:rsidRDefault="004A1F92">
      <w:pPr>
        <w:spacing w:after="0" w:line="240" w:lineRule="auto"/>
        <w:ind w:left="720"/>
        <w:jc w:val="both"/>
        <w:rPr>
          <w:rFonts w:ascii="Times New Roman" w:hAnsi="Times New Roman"/>
          <w:sz w:val="24"/>
          <w:szCs w:val="24"/>
        </w:rPr>
      </w:pPr>
    </w:p>
    <w:p w:rsidR="004A1F92" w:rsidRDefault="006537F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Summarize how your agency will provide legitimate, appropriate, culturally competent, and safe trainings. Include information about staffing and materials. </w:t>
      </w:r>
    </w:p>
    <w:tbl>
      <w:tblPr>
        <w:tblStyle w:val="afff5"/>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rPr>
          <w:trHeight w:val="300"/>
        </w:trPr>
        <w:tc>
          <w:tcPr>
            <w:tcW w:w="8990" w:type="dxa"/>
            <w:shd w:val="clear" w:color="auto" w:fill="auto"/>
            <w:vAlign w:val="center"/>
          </w:tcPr>
          <w:p w:rsidR="004A1F92" w:rsidRDefault="006537F6">
            <w:pPr>
              <w:spacing w:after="0" w:line="240" w:lineRule="auto"/>
              <w:ind w:hanging="720"/>
              <w:rPr>
                <w:rFonts w:ascii="Times New Roman" w:hAnsi="Times New Roman"/>
                <w:sz w:val="24"/>
                <w:szCs w:val="24"/>
              </w:rPr>
            </w:pPr>
            <w:r>
              <w:rPr>
                <w:rFonts w:ascii="Times New Roman" w:hAnsi="Times New Roman"/>
                <w:sz w:val="24"/>
                <w:szCs w:val="24"/>
              </w:rPr>
              <w:t xml:space="preserve"> </w:t>
            </w:r>
          </w:p>
        </w:tc>
      </w:tr>
    </w:tbl>
    <w:p w:rsidR="004A1F92" w:rsidRDefault="004A1F92">
      <w:pPr>
        <w:spacing w:after="0" w:line="240" w:lineRule="auto"/>
        <w:jc w:val="both"/>
        <w:rPr>
          <w:rFonts w:ascii="Times New Roman" w:hAnsi="Times New Roman"/>
          <w:sz w:val="24"/>
          <w:szCs w:val="24"/>
        </w:rPr>
      </w:pPr>
    </w:p>
    <w:p w:rsidR="004A1F92" w:rsidRDefault="006537F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Summarize how you will identify potential participants for opioid trainings.</w:t>
      </w:r>
    </w:p>
    <w:tbl>
      <w:tblPr>
        <w:tblStyle w:val="afff6"/>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4A1F92">
            <w:pPr>
              <w:spacing w:after="0" w:line="240" w:lineRule="auto"/>
              <w:ind w:hanging="720"/>
              <w:rPr>
                <w:rFonts w:ascii="Times New Roman" w:hAnsi="Times New Roman"/>
                <w:sz w:val="24"/>
                <w:szCs w:val="24"/>
              </w:rPr>
            </w:pPr>
          </w:p>
        </w:tc>
      </w:tr>
    </w:tbl>
    <w:p w:rsidR="004A1F92" w:rsidRDefault="004A1F92">
      <w:pPr>
        <w:spacing w:after="0" w:line="240" w:lineRule="auto"/>
        <w:ind w:left="720"/>
        <w:jc w:val="both"/>
        <w:rPr>
          <w:rFonts w:ascii="Times New Roman" w:hAnsi="Times New Roman"/>
          <w:sz w:val="24"/>
          <w:szCs w:val="24"/>
        </w:rPr>
      </w:pPr>
    </w:p>
    <w:p w:rsidR="004A1F92" w:rsidRDefault="006537F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If applying for staffing funds, provide the staff title(s) and briefly provide their primary work duties for this project. </w:t>
      </w:r>
    </w:p>
    <w:tbl>
      <w:tblPr>
        <w:tblStyle w:val="afff7"/>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1F92">
        <w:tc>
          <w:tcPr>
            <w:tcW w:w="8990" w:type="dxa"/>
            <w:shd w:val="clear" w:color="auto" w:fill="auto"/>
            <w:vAlign w:val="center"/>
          </w:tcPr>
          <w:p w:rsidR="004A1F92" w:rsidRDefault="004A1F92">
            <w:pPr>
              <w:spacing w:after="0" w:line="240" w:lineRule="auto"/>
              <w:ind w:hanging="720"/>
              <w:rPr>
                <w:rFonts w:ascii="Times New Roman" w:hAnsi="Times New Roman"/>
                <w:sz w:val="24"/>
                <w:szCs w:val="24"/>
              </w:rPr>
            </w:pPr>
          </w:p>
        </w:tc>
      </w:tr>
    </w:tbl>
    <w:p w:rsidR="004A1F92" w:rsidRDefault="004A1F92">
      <w:pPr>
        <w:spacing w:after="0" w:line="240" w:lineRule="auto"/>
        <w:ind w:left="720"/>
        <w:jc w:val="both"/>
        <w:rPr>
          <w:rFonts w:ascii="Times New Roman" w:hAnsi="Times New Roman"/>
          <w:sz w:val="24"/>
          <w:szCs w:val="24"/>
        </w:rPr>
      </w:pPr>
    </w:p>
    <w:p w:rsidR="004A1F92" w:rsidRDefault="006537F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How many people do you anticipate reaching and having participate in education and prevention trainings:</w:t>
      </w:r>
    </w:p>
    <w:tbl>
      <w:tblPr>
        <w:tblStyle w:val="afff8"/>
        <w:tblW w:w="7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1684"/>
        <w:gridCol w:w="1680"/>
        <w:gridCol w:w="1681"/>
      </w:tblGrid>
      <w:tr w:rsidR="004A1F92">
        <w:tc>
          <w:tcPr>
            <w:tcW w:w="2628" w:type="dxa"/>
            <w:shd w:val="clear" w:color="auto" w:fill="auto"/>
          </w:tcPr>
          <w:p w:rsidR="004A1F92" w:rsidRDefault="004A1F92">
            <w:pPr>
              <w:spacing w:after="0" w:line="240" w:lineRule="auto"/>
              <w:jc w:val="both"/>
              <w:rPr>
                <w:rFonts w:ascii="Times New Roman" w:hAnsi="Times New Roman"/>
                <w:sz w:val="24"/>
                <w:szCs w:val="24"/>
              </w:rPr>
            </w:pPr>
          </w:p>
        </w:tc>
        <w:tc>
          <w:tcPr>
            <w:tcW w:w="1684" w:type="dxa"/>
            <w:shd w:val="clear" w:color="auto" w:fill="auto"/>
          </w:tcPr>
          <w:p w:rsidR="004A1F92" w:rsidRDefault="006537F6">
            <w:pPr>
              <w:spacing w:after="0" w:line="240" w:lineRule="auto"/>
              <w:jc w:val="center"/>
              <w:rPr>
                <w:rFonts w:ascii="Times New Roman" w:hAnsi="Times New Roman"/>
                <w:b/>
                <w:sz w:val="24"/>
                <w:szCs w:val="24"/>
              </w:rPr>
            </w:pPr>
            <w:r>
              <w:rPr>
                <w:rFonts w:ascii="Times New Roman" w:hAnsi="Times New Roman"/>
                <w:b/>
                <w:sz w:val="24"/>
                <w:szCs w:val="24"/>
              </w:rPr>
              <w:t>Initial Participants</w:t>
            </w:r>
          </w:p>
        </w:tc>
        <w:tc>
          <w:tcPr>
            <w:tcW w:w="1680" w:type="dxa"/>
            <w:shd w:val="clear" w:color="auto" w:fill="auto"/>
          </w:tcPr>
          <w:p w:rsidR="004A1F92" w:rsidRDefault="006537F6">
            <w:pPr>
              <w:spacing w:after="0" w:line="240" w:lineRule="auto"/>
              <w:jc w:val="center"/>
              <w:rPr>
                <w:rFonts w:ascii="Times New Roman" w:hAnsi="Times New Roman"/>
                <w:b/>
                <w:sz w:val="24"/>
                <w:szCs w:val="24"/>
              </w:rPr>
            </w:pPr>
            <w:r>
              <w:rPr>
                <w:rFonts w:ascii="Times New Roman" w:hAnsi="Times New Roman"/>
                <w:b/>
                <w:sz w:val="24"/>
                <w:szCs w:val="24"/>
              </w:rPr>
              <w:t>Participants after 3 months</w:t>
            </w:r>
          </w:p>
        </w:tc>
        <w:tc>
          <w:tcPr>
            <w:tcW w:w="1681" w:type="dxa"/>
            <w:shd w:val="clear" w:color="auto" w:fill="auto"/>
          </w:tcPr>
          <w:p w:rsidR="004A1F92" w:rsidRDefault="006537F6">
            <w:pPr>
              <w:spacing w:after="0" w:line="240" w:lineRule="auto"/>
              <w:jc w:val="center"/>
              <w:rPr>
                <w:rFonts w:ascii="Times New Roman" w:hAnsi="Times New Roman"/>
                <w:b/>
                <w:sz w:val="24"/>
                <w:szCs w:val="24"/>
              </w:rPr>
            </w:pPr>
            <w:r>
              <w:rPr>
                <w:rFonts w:ascii="Times New Roman" w:hAnsi="Times New Roman"/>
                <w:b/>
                <w:sz w:val="24"/>
                <w:szCs w:val="24"/>
              </w:rPr>
              <w:t>Participants after 6months</w:t>
            </w:r>
          </w:p>
        </w:tc>
      </w:tr>
      <w:tr w:rsidR="004A1F92">
        <w:tc>
          <w:tcPr>
            <w:tcW w:w="2628" w:type="dxa"/>
            <w:shd w:val="clear" w:color="auto" w:fill="auto"/>
          </w:tcPr>
          <w:p w:rsidR="004A1F92" w:rsidRDefault="006537F6">
            <w:pPr>
              <w:spacing w:after="0" w:line="240" w:lineRule="auto"/>
              <w:jc w:val="both"/>
              <w:rPr>
                <w:rFonts w:ascii="Times New Roman" w:hAnsi="Times New Roman"/>
                <w:b/>
                <w:sz w:val="24"/>
                <w:szCs w:val="24"/>
              </w:rPr>
            </w:pPr>
            <w:r>
              <w:rPr>
                <w:rFonts w:ascii="Times New Roman" w:hAnsi="Times New Roman"/>
                <w:b/>
                <w:sz w:val="24"/>
                <w:szCs w:val="24"/>
              </w:rPr>
              <w:t>Oct. 2019 – Sept 2020</w:t>
            </w:r>
          </w:p>
        </w:tc>
        <w:tc>
          <w:tcPr>
            <w:tcW w:w="1684" w:type="dxa"/>
            <w:shd w:val="clear" w:color="auto" w:fill="auto"/>
          </w:tcPr>
          <w:p w:rsidR="004A1F92" w:rsidRDefault="004A1F92">
            <w:pPr>
              <w:spacing w:after="0" w:line="240" w:lineRule="auto"/>
              <w:jc w:val="center"/>
              <w:rPr>
                <w:rFonts w:ascii="Times New Roman" w:hAnsi="Times New Roman"/>
                <w:sz w:val="24"/>
                <w:szCs w:val="24"/>
              </w:rPr>
            </w:pPr>
          </w:p>
        </w:tc>
        <w:tc>
          <w:tcPr>
            <w:tcW w:w="1680" w:type="dxa"/>
            <w:shd w:val="clear" w:color="auto" w:fill="auto"/>
          </w:tcPr>
          <w:p w:rsidR="004A1F92" w:rsidRDefault="004A1F92">
            <w:pPr>
              <w:spacing w:after="0" w:line="240" w:lineRule="auto"/>
              <w:jc w:val="center"/>
              <w:rPr>
                <w:rFonts w:ascii="Times New Roman" w:hAnsi="Times New Roman"/>
                <w:sz w:val="24"/>
                <w:szCs w:val="24"/>
              </w:rPr>
            </w:pPr>
          </w:p>
        </w:tc>
        <w:tc>
          <w:tcPr>
            <w:tcW w:w="1681" w:type="dxa"/>
            <w:shd w:val="clear" w:color="auto" w:fill="auto"/>
          </w:tcPr>
          <w:p w:rsidR="004A1F92" w:rsidRDefault="004A1F92">
            <w:pPr>
              <w:spacing w:after="0" w:line="240" w:lineRule="auto"/>
              <w:jc w:val="center"/>
              <w:rPr>
                <w:rFonts w:ascii="Times New Roman" w:hAnsi="Times New Roman"/>
                <w:sz w:val="24"/>
                <w:szCs w:val="24"/>
              </w:rPr>
            </w:pPr>
          </w:p>
        </w:tc>
      </w:tr>
    </w:tbl>
    <w:p w:rsidR="004A1F92" w:rsidRDefault="004A1F92">
      <w:pPr>
        <w:spacing w:after="0" w:line="240" w:lineRule="auto"/>
        <w:jc w:val="both"/>
        <w:rPr>
          <w:rFonts w:ascii="Times New Roman" w:hAnsi="Times New Roman"/>
          <w:sz w:val="24"/>
          <w:szCs w:val="24"/>
        </w:rPr>
      </w:pPr>
    </w:p>
    <w:p w:rsidR="004A1F92" w:rsidRDefault="006537F6">
      <w:pPr>
        <w:spacing w:after="0" w:line="240" w:lineRule="auto"/>
        <w:ind w:left="360"/>
        <w:jc w:val="both"/>
        <w:rPr>
          <w:rFonts w:ascii="Times New Roman" w:hAnsi="Times New Roman"/>
          <w:sz w:val="24"/>
          <w:szCs w:val="24"/>
        </w:rPr>
      </w:pPr>
      <w:r>
        <w:rPr>
          <w:rFonts w:ascii="Times New Roman" w:hAnsi="Times New Roman"/>
          <w:sz w:val="24"/>
          <w:szCs w:val="24"/>
        </w:rPr>
        <w:t>Please provide a proposed budget.</w:t>
      </w:r>
    </w:p>
    <w:p w:rsidR="004A1F92" w:rsidRDefault="004A1F92">
      <w:pPr>
        <w:spacing w:after="0" w:line="240" w:lineRule="auto"/>
        <w:jc w:val="both"/>
        <w:rPr>
          <w:rFonts w:ascii="Times New Roman" w:hAnsi="Times New Roman"/>
          <w:sz w:val="24"/>
          <w:szCs w:val="24"/>
        </w:rPr>
      </w:pPr>
    </w:p>
    <w:tbl>
      <w:tblPr>
        <w:tblStyle w:val="afff9"/>
        <w:tblW w:w="757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7"/>
        <w:gridCol w:w="1604"/>
      </w:tblGrid>
      <w:tr w:rsidR="004A1F92">
        <w:trPr>
          <w:trHeight w:val="340"/>
        </w:trPr>
        <w:tc>
          <w:tcPr>
            <w:tcW w:w="7571" w:type="dxa"/>
            <w:gridSpan w:val="2"/>
            <w:shd w:val="clear" w:color="auto" w:fill="auto"/>
          </w:tcPr>
          <w:p w:rsidR="004A1F92" w:rsidRDefault="006537F6">
            <w:pPr>
              <w:spacing w:after="0" w:line="240" w:lineRule="auto"/>
              <w:jc w:val="both"/>
              <w:rPr>
                <w:rFonts w:ascii="Times New Roman" w:hAnsi="Times New Roman"/>
                <w:b/>
                <w:sz w:val="24"/>
                <w:szCs w:val="24"/>
              </w:rPr>
            </w:pPr>
            <w:r>
              <w:rPr>
                <w:rFonts w:ascii="Times New Roman" w:hAnsi="Times New Roman"/>
                <w:b/>
                <w:sz w:val="24"/>
                <w:szCs w:val="24"/>
              </w:rPr>
              <w:t>Budget Items Allowed  (See guidance)</w:t>
            </w:r>
          </w:p>
        </w:tc>
      </w:tr>
      <w:tr w:rsidR="004A1F92">
        <w:tc>
          <w:tcPr>
            <w:tcW w:w="5967" w:type="dxa"/>
            <w:shd w:val="clear" w:color="auto" w:fill="auto"/>
          </w:tcPr>
          <w:p w:rsidR="004A1F92" w:rsidRDefault="004A1F92">
            <w:pPr>
              <w:spacing w:after="0" w:line="240" w:lineRule="auto"/>
              <w:jc w:val="both"/>
              <w:rPr>
                <w:rFonts w:ascii="Times New Roman" w:hAnsi="Times New Roman"/>
                <w:sz w:val="24"/>
                <w:szCs w:val="24"/>
              </w:rPr>
            </w:pPr>
          </w:p>
        </w:tc>
        <w:tc>
          <w:tcPr>
            <w:tcW w:w="1604" w:type="dxa"/>
          </w:tcPr>
          <w:p w:rsidR="004A1F92" w:rsidRDefault="009E1031">
            <w:pPr>
              <w:spacing w:after="0" w:line="240" w:lineRule="auto"/>
              <w:jc w:val="center"/>
              <w:rPr>
                <w:rFonts w:ascii="Times New Roman" w:hAnsi="Times New Roman"/>
                <w:sz w:val="18"/>
                <w:szCs w:val="18"/>
              </w:rPr>
            </w:pPr>
            <w:r>
              <w:rPr>
                <w:rFonts w:ascii="Times New Roman" w:hAnsi="Times New Roman"/>
                <w:sz w:val="18"/>
                <w:szCs w:val="18"/>
              </w:rPr>
              <w:t>Oct. 2019 -</w:t>
            </w:r>
            <w:r>
              <w:rPr>
                <w:rFonts w:ascii="Times New Roman" w:hAnsi="Times New Roman"/>
                <w:sz w:val="18"/>
                <w:szCs w:val="18"/>
              </w:rPr>
              <w:br/>
              <w:t>Sept</w:t>
            </w:r>
            <w:r w:rsidR="006537F6">
              <w:rPr>
                <w:rFonts w:ascii="Times New Roman" w:hAnsi="Times New Roman"/>
                <w:sz w:val="18"/>
                <w:szCs w:val="18"/>
              </w:rPr>
              <w:t>. 2020</w:t>
            </w:r>
          </w:p>
        </w:tc>
      </w:tr>
      <w:tr w:rsidR="004A1F92">
        <w:tc>
          <w:tcPr>
            <w:tcW w:w="5967"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Staffing</w:t>
            </w:r>
          </w:p>
        </w:tc>
        <w:tc>
          <w:tcPr>
            <w:tcW w:w="1604" w:type="dxa"/>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967"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Deposits and initial venue costs</w:t>
            </w:r>
          </w:p>
        </w:tc>
        <w:tc>
          <w:tcPr>
            <w:tcW w:w="1604" w:type="dxa"/>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967" w:type="dxa"/>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Supplies, including presenting materials </w:t>
            </w:r>
          </w:p>
        </w:tc>
        <w:tc>
          <w:tcPr>
            <w:tcW w:w="1604" w:type="dxa"/>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967" w:type="dxa"/>
            <w:tcBorders>
              <w:bottom w:val="single" w:sz="4" w:space="0" w:color="000000"/>
            </w:tcBorders>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Other </w:t>
            </w:r>
          </w:p>
        </w:tc>
        <w:tc>
          <w:tcPr>
            <w:tcW w:w="1604" w:type="dxa"/>
            <w:tcBorders>
              <w:bottom w:val="single" w:sz="4" w:space="0" w:color="000000"/>
            </w:tcBorders>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967" w:type="dxa"/>
            <w:tcBorders>
              <w:top w:val="single" w:sz="4" w:space="0" w:color="000000"/>
              <w:bottom w:val="single" w:sz="4" w:space="0" w:color="000000"/>
            </w:tcBorders>
            <w:shd w:val="clear" w:color="auto" w:fill="auto"/>
          </w:tcPr>
          <w:p w:rsidR="004A1F92" w:rsidRDefault="006537F6">
            <w:pPr>
              <w:spacing w:after="0" w:line="240" w:lineRule="auto"/>
              <w:jc w:val="both"/>
              <w:rPr>
                <w:rFonts w:ascii="Times New Roman" w:hAnsi="Times New Roman"/>
                <w:i/>
                <w:sz w:val="24"/>
                <w:szCs w:val="24"/>
              </w:rPr>
            </w:pPr>
            <w:r>
              <w:rPr>
                <w:rFonts w:ascii="Times New Roman" w:hAnsi="Times New Roman"/>
                <w:i/>
                <w:sz w:val="24"/>
                <w:szCs w:val="24"/>
              </w:rPr>
              <w:t>Subtotal</w:t>
            </w:r>
          </w:p>
        </w:tc>
        <w:tc>
          <w:tcPr>
            <w:tcW w:w="1604" w:type="dxa"/>
            <w:tcBorders>
              <w:top w:val="single" w:sz="4" w:space="0" w:color="000000"/>
              <w:bottom w:val="single" w:sz="4" w:space="0" w:color="000000"/>
            </w:tcBorders>
          </w:tcPr>
          <w:p w:rsidR="004A1F92" w:rsidRDefault="006537F6">
            <w:pPr>
              <w:spacing w:after="0" w:line="240" w:lineRule="auto"/>
              <w:jc w:val="both"/>
              <w:rPr>
                <w:rFonts w:ascii="Times New Roman" w:hAnsi="Times New Roman"/>
                <w:i/>
                <w:sz w:val="24"/>
                <w:szCs w:val="24"/>
              </w:rPr>
            </w:pPr>
            <w:r>
              <w:rPr>
                <w:rFonts w:ascii="Times New Roman" w:hAnsi="Times New Roman"/>
                <w:i/>
                <w:sz w:val="24"/>
                <w:szCs w:val="24"/>
              </w:rPr>
              <w:t>$</w:t>
            </w:r>
          </w:p>
        </w:tc>
      </w:tr>
      <w:tr w:rsidR="004A1F92">
        <w:tc>
          <w:tcPr>
            <w:tcW w:w="5967" w:type="dxa"/>
            <w:tcBorders>
              <w:top w:val="single" w:sz="4" w:space="0" w:color="000000"/>
              <w:bottom w:val="single" w:sz="4" w:space="0" w:color="000000"/>
            </w:tcBorders>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10% </w:t>
            </w:r>
            <w:r>
              <w:rPr>
                <w:rFonts w:ascii="Times New Roman" w:hAnsi="Times New Roman"/>
                <w:i/>
                <w:sz w:val="24"/>
                <w:szCs w:val="24"/>
              </w:rPr>
              <w:t xml:space="preserve">de </w:t>
            </w:r>
            <w:proofErr w:type="spellStart"/>
            <w:r>
              <w:rPr>
                <w:rFonts w:ascii="Times New Roman" w:hAnsi="Times New Roman"/>
                <w:i/>
                <w:sz w:val="24"/>
                <w:szCs w:val="24"/>
              </w:rPr>
              <w:t>minimis</w:t>
            </w:r>
            <w:proofErr w:type="spellEnd"/>
            <w:r>
              <w:rPr>
                <w:rFonts w:ascii="Times New Roman" w:hAnsi="Times New Roman"/>
                <w:sz w:val="24"/>
                <w:szCs w:val="24"/>
              </w:rPr>
              <w:t xml:space="preserve"> indirect costs</w:t>
            </w:r>
          </w:p>
        </w:tc>
        <w:tc>
          <w:tcPr>
            <w:tcW w:w="1604" w:type="dxa"/>
            <w:tcBorders>
              <w:top w:val="single" w:sz="4" w:space="0" w:color="000000"/>
              <w:bottom w:val="single" w:sz="4" w:space="0" w:color="000000"/>
            </w:tcBorders>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w:t>
            </w:r>
          </w:p>
        </w:tc>
      </w:tr>
      <w:tr w:rsidR="004A1F92">
        <w:tc>
          <w:tcPr>
            <w:tcW w:w="5967" w:type="dxa"/>
            <w:tcBorders>
              <w:top w:val="single" w:sz="4" w:space="0" w:color="000000"/>
            </w:tcBorders>
            <w:shd w:val="clear" w:color="auto" w:fill="auto"/>
          </w:tcPr>
          <w:p w:rsidR="004A1F92" w:rsidRDefault="006537F6">
            <w:pPr>
              <w:spacing w:after="0" w:line="240" w:lineRule="auto"/>
              <w:jc w:val="both"/>
              <w:rPr>
                <w:rFonts w:ascii="Times New Roman" w:hAnsi="Times New Roman"/>
                <w:i/>
                <w:sz w:val="24"/>
                <w:szCs w:val="24"/>
              </w:rPr>
            </w:pPr>
            <w:r>
              <w:rPr>
                <w:rFonts w:ascii="Times New Roman" w:hAnsi="Times New Roman"/>
                <w:i/>
                <w:sz w:val="24"/>
                <w:szCs w:val="24"/>
              </w:rPr>
              <w:t>Total</w:t>
            </w:r>
          </w:p>
        </w:tc>
        <w:tc>
          <w:tcPr>
            <w:tcW w:w="1604" w:type="dxa"/>
            <w:tcBorders>
              <w:top w:val="single" w:sz="4" w:space="0" w:color="000000"/>
            </w:tcBorders>
          </w:tcPr>
          <w:p w:rsidR="004A1F92" w:rsidRDefault="006537F6">
            <w:pPr>
              <w:spacing w:after="0" w:line="240" w:lineRule="auto"/>
              <w:jc w:val="both"/>
              <w:rPr>
                <w:rFonts w:ascii="Times New Roman" w:hAnsi="Times New Roman"/>
                <w:i/>
                <w:sz w:val="24"/>
                <w:szCs w:val="24"/>
              </w:rPr>
            </w:pPr>
            <w:r>
              <w:rPr>
                <w:rFonts w:ascii="Times New Roman" w:hAnsi="Times New Roman"/>
                <w:i/>
                <w:sz w:val="24"/>
                <w:szCs w:val="24"/>
              </w:rPr>
              <w:t>$</w:t>
            </w:r>
          </w:p>
        </w:tc>
      </w:tr>
    </w:tbl>
    <w:p w:rsidR="004A1F92" w:rsidRDefault="004A1F92">
      <w:pPr>
        <w:spacing w:after="0" w:line="240" w:lineRule="auto"/>
        <w:jc w:val="both"/>
        <w:rPr>
          <w:rFonts w:ascii="Times New Roman" w:hAnsi="Times New Roman"/>
          <w:sz w:val="24"/>
          <w:szCs w:val="24"/>
        </w:rPr>
      </w:pPr>
    </w:p>
    <w:p w:rsidR="004A1F92" w:rsidRDefault="006537F6" w:rsidP="0093338B">
      <w:pPr>
        <w:spacing w:after="0" w:line="240" w:lineRule="auto"/>
        <w:ind w:left="360"/>
        <w:jc w:val="both"/>
        <w:rPr>
          <w:rFonts w:ascii="Times New Roman" w:hAnsi="Times New Roman"/>
          <w:sz w:val="24"/>
          <w:szCs w:val="24"/>
        </w:rPr>
      </w:pPr>
      <w:r>
        <w:rPr>
          <w:rFonts w:ascii="Times New Roman" w:hAnsi="Times New Roman"/>
          <w:sz w:val="24"/>
          <w:szCs w:val="24"/>
        </w:rPr>
        <w:t>Budget Narrative: Please itemize and justify the cost for each line for which you are applying.</w:t>
      </w:r>
    </w:p>
    <w:tbl>
      <w:tblPr>
        <w:tblStyle w:val="afffa"/>
        <w:tblW w:w="913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9"/>
      </w:tblGrid>
      <w:tr w:rsidR="004A1F92" w:rsidTr="0093338B">
        <w:trPr>
          <w:trHeight w:val="4362"/>
        </w:trPr>
        <w:tc>
          <w:tcPr>
            <w:tcW w:w="9139" w:type="dxa"/>
            <w:shd w:val="clear" w:color="auto" w:fill="auto"/>
            <w:vAlign w:val="center"/>
          </w:tcPr>
          <w:p w:rsidR="004A1F92" w:rsidRDefault="004A1F92">
            <w:pPr>
              <w:spacing w:after="0" w:line="240" w:lineRule="auto"/>
              <w:ind w:hanging="720"/>
              <w:rPr>
                <w:rFonts w:ascii="Times New Roman" w:hAnsi="Times New Roman"/>
                <w:sz w:val="24"/>
                <w:szCs w:val="24"/>
              </w:rPr>
            </w:pPr>
          </w:p>
        </w:tc>
      </w:tr>
    </w:tbl>
    <w:p w:rsidR="004A1F92" w:rsidRDefault="004A1F92">
      <w:pPr>
        <w:spacing w:after="0" w:line="240" w:lineRule="auto"/>
        <w:jc w:val="both"/>
        <w:rPr>
          <w:rFonts w:ascii="Times New Roman" w:hAnsi="Times New Roman"/>
          <w:sz w:val="24"/>
          <w:szCs w:val="24"/>
        </w:rPr>
      </w:pPr>
    </w:p>
    <w:p w:rsidR="004A1F92" w:rsidRDefault="004A1F92">
      <w:pPr>
        <w:spacing w:after="0" w:line="240" w:lineRule="auto"/>
        <w:rPr>
          <w:rFonts w:ascii="Times New Roman" w:hAnsi="Times New Roman"/>
          <w:sz w:val="24"/>
          <w:szCs w:val="24"/>
        </w:rPr>
      </w:pPr>
    </w:p>
    <w:p w:rsidR="004A1F92" w:rsidRDefault="004A1F92">
      <w:pPr>
        <w:spacing w:after="0" w:line="240" w:lineRule="auto"/>
        <w:rPr>
          <w:rFonts w:ascii="Times New Roman" w:hAnsi="Times New Roman"/>
          <w:sz w:val="24"/>
          <w:szCs w:val="24"/>
        </w:rPr>
      </w:pPr>
    </w:p>
    <w:p w:rsidR="004A1F92" w:rsidRDefault="004A1F92">
      <w:pPr>
        <w:spacing w:after="0" w:line="240" w:lineRule="auto"/>
        <w:rPr>
          <w:rFonts w:ascii="Times New Roman" w:hAnsi="Times New Roman"/>
          <w:sz w:val="24"/>
          <w:szCs w:val="24"/>
        </w:rPr>
      </w:pPr>
    </w:p>
    <w:p w:rsidR="004A1F92" w:rsidRDefault="004A1F92">
      <w:pPr>
        <w:spacing w:after="0" w:line="240" w:lineRule="auto"/>
        <w:rPr>
          <w:rFonts w:ascii="Times New Roman" w:hAnsi="Times New Roman"/>
          <w:sz w:val="24"/>
          <w:szCs w:val="24"/>
        </w:rPr>
      </w:pPr>
    </w:p>
    <w:p w:rsidR="004A1F92" w:rsidRDefault="004A1F92">
      <w:pPr>
        <w:spacing w:after="0" w:line="240" w:lineRule="auto"/>
        <w:rPr>
          <w:rFonts w:ascii="Times New Roman" w:hAnsi="Times New Roman"/>
          <w:sz w:val="24"/>
          <w:szCs w:val="24"/>
        </w:rPr>
      </w:pPr>
    </w:p>
    <w:p w:rsidR="004A1F92" w:rsidRDefault="004A1F92">
      <w:pPr>
        <w:spacing w:after="0" w:line="240" w:lineRule="auto"/>
        <w:rPr>
          <w:rFonts w:ascii="Times New Roman" w:hAnsi="Times New Roman"/>
          <w:sz w:val="24"/>
          <w:szCs w:val="24"/>
        </w:rPr>
      </w:pPr>
    </w:p>
    <w:p w:rsidR="00AC34F7" w:rsidRDefault="00AC34F7" w:rsidP="0093338B">
      <w:pPr>
        <w:spacing w:after="0" w:line="240" w:lineRule="auto"/>
        <w:rPr>
          <w:rFonts w:ascii="Times New Roman" w:hAnsi="Times New Roman"/>
          <w:b/>
          <w:color w:val="FF0000"/>
          <w:sz w:val="24"/>
          <w:szCs w:val="24"/>
        </w:rPr>
      </w:pPr>
    </w:p>
    <w:p w:rsidR="004A1F92" w:rsidRDefault="004A1F92">
      <w:pPr>
        <w:spacing w:after="0" w:line="240" w:lineRule="auto"/>
        <w:jc w:val="center"/>
        <w:rPr>
          <w:rFonts w:ascii="Times New Roman" w:hAnsi="Times New Roman"/>
          <w:b/>
          <w:color w:val="FF0000"/>
          <w:sz w:val="24"/>
          <w:szCs w:val="24"/>
        </w:rPr>
      </w:pPr>
    </w:p>
    <w:p w:rsidR="004A1F92" w:rsidRPr="00CC1683" w:rsidRDefault="00AC34F7">
      <w:pPr>
        <w:spacing w:after="0" w:line="240" w:lineRule="auto"/>
        <w:jc w:val="center"/>
        <w:rPr>
          <w:rFonts w:ascii="Times New Roman" w:hAnsi="Times New Roman"/>
          <w:b/>
          <w:color w:val="FF0000"/>
          <w:sz w:val="32"/>
          <w:szCs w:val="32"/>
        </w:rPr>
      </w:pPr>
      <w:r w:rsidRPr="00CC1683">
        <w:rPr>
          <w:rFonts w:ascii="Times New Roman" w:hAnsi="Times New Roman"/>
          <w:b/>
          <w:color w:val="FF0000"/>
          <w:sz w:val="32"/>
          <w:szCs w:val="32"/>
        </w:rPr>
        <w:t>Wyoming State</w:t>
      </w:r>
      <w:r w:rsidR="006537F6" w:rsidRPr="00CC1683">
        <w:rPr>
          <w:rFonts w:ascii="Times New Roman" w:hAnsi="Times New Roman"/>
          <w:b/>
          <w:color w:val="FF0000"/>
          <w:sz w:val="32"/>
          <w:szCs w:val="32"/>
        </w:rPr>
        <w:t xml:space="preserve"> Opioid Response (SOR) Tribal Projects</w:t>
      </w:r>
    </w:p>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 xml:space="preserve">FFY 2020 </w:t>
      </w:r>
    </w:p>
    <w:p w:rsidR="004A1F92" w:rsidRDefault="004A1F92">
      <w:pPr>
        <w:spacing w:after="0" w:line="240" w:lineRule="auto"/>
        <w:jc w:val="center"/>
        <w:rPr>
          <w:rFonts w:ascii="Times New Roman" w:hAnsi="Times New Roman"/>
          <w:sz w:val="24"/>
          <w:szCs w:val="24"/>
        </w:rPr>
      </w:pPr>
    </w:p>
    <w:p w:rsidR="004A1F92" w:rsidRDefault="006537F6">
      <w:pPr>
        <w:pStyle w:val="Heading1"/>
        <w:spacing w:before="0"/>
        <w:rPr>
          <w:b/>
        </w:rPr>
      </w:pPr>
      <w:bookmarkStart w:id="10" w:name="_Toc20818340"/>
      <w:r>
        <w:rPr>
          <w:b/>
        </w:rPr>
        <w:t>Guidance</w:t>
      </w:r>
      <w:bookmarkEnd w:id="10"/>
    </w:p>
    <w:p w:rsidR="004A1F92" w:rsidRDefault="006537F6">
      <w:pPr>
        <w:spacing w:after="0" w:line="240" w:lineRule="auto"/>
        <w:jc w:val="both"/>
        <w:rPr>
          <w:rFonts w:ascii="Times New Roman" w:hAnsi="Times New Roman"/>
          <w:sz w:val="24"/>
          <w:szCs w:val="24"/>
        </w:rPr>
      </w:pPr>
      <w:r>
        <w:rPr>
          <w:rFonts w:ascii="Times New Roman" w:hAnsi="Times New Roman"/>
          <w:b/>
          <w:sz w:val="24"/>
          <w:szCs w:val="24"/>
        </w:rPr>
        <w:t>Overview:</w:t>
      </w:r>
      <w:r>
        <w:rPr>
          <w:rFonts w:ascii="Times New Roman" w:hAnsi="Times New Roman"/>
          <w:sz w:val="24"/>
          <w:szCs w:val="24"/>
        </w:rPr>
        <w:t xml:space="preserve">  The Behavioral Health Division (BHD) is accepting applications from eligible Wyoming tribal organizations to provide local or regional A) Medication Assisted Treatment (MAT) services; B) Integration of opioid use disorder (OUD) intervention and treatment with medical care/healthcare; C) Recovery residences; and D) Education &amp; Prevention. These projects are intended to provide tribal members specific services to reach, and retain in services individuals with OUD and to reduce the impact of the opioid crisis for Wyoming. </w:t>
      </w:r>
    </w:p>
    <w:p w:rsidR="004A1F92" w:rsidRDefault="004A1F92">
      <w:pPr>
        <w:spacing w:after="0" w:line="240" w:lineRule="auto"/>
        <w:jc w:val="both"/>
        <w:rPr>
          <w:rFonts w:ascii="Times New Roman" w:hAnsi="Times New Roman"/>
          <w:sz w:val="22"/>
          <w:szCs w:val="22"/>
        </w:rPr>
      </w:pPr>
    </w:p>
    <w:p w:rsidR="004A1F92" w:rsidRDefault="006537F6">
      <w:pPr>
        <w:spacing w:after="0" w:line="240" w:lineRule="auto"/>
        <w:jc w:val="both"/>
        <w:rPr>
          <w:rFonts w:ascii="Times New Roman" w:hAnsi="Times New Roman"/>
          <w:sz w:val="24"/>
          <w:szCs w:val="24"/>
        </w:rPr>
      </w:pPr>
      <w:r>
        <w:rPr>
          <w:rFonts w:ascii="Times New Roman" w:hAnsi="Times New Roman"/>
          <w:b/>
          <w:sz w:val="24"/>
          <w:szCs w:val="24"/>
        </w:rPr>
        <w:t>Applicant Eligibility:</w:t>
      </w:r>
      <w:r>
        <w:rPr>
          <w:rFonts w:ascii="Times New Roman" w:hAnsi="Times New Roman"/>
          <w:sz w:val="24"/>
          <w:szCs w:val="24"/>
        </w:rPr>
        <w:t xml:space="preserve">  Providers must have experience in the category for which they are applying, be incorporated in Wyoming, and be registered with </w:t>
      </w:r>
      <w:hyperlink r:id="rId15">
        <w:r>
          <w:rPr>
            <w:rFonts w:ascii="Times New Roman" w:hAnsi="Times New Roman"/>
            <w:color w:val="0000FF"/>
            <w:sz w:val="24"/>
            <w:szCs w:val="24"/>
            <w:u w:val="single"/>
          </w:rPr>
          <w:t>https://www.sam.gov/portal/SAM/</w:t>
        </w:r>
      </w:hyperlink>
      <w:r>
        <w:rPr>
          <w:rFonts w:ascii="Times New Roman" w:hAnsi="Times New Roman"/>
          <w:sz w:val="24"/>
          <w:szCs w:val="24"/>
        </w:rPr>
        <w:t xml:space="preserve"> (or registered with SAM before a contract is finalized). </w:t>
      </w:r>
    </w:p>
    <w:p w:rsidR="004A1F92" w:rsidRDefault="004A1F92">
      <w:pPr>
        <w:spacing w:after="0" w:line="240" w:lineRule="auto"/>
        <w:jc w:val="both"/>
        <w:rPr>
          <w:rFonts w:ascii="Times New Roman" w:hAnsi="Times New Roman"/>
          <w:sz w:val="22"/>
          <w:szCs w:val="22"/>
        </w:rPr>
      </w:pPr>
    </w:p>
    <w:p w:rsidR="004A1F92" w:rsidRDefault="006537F6">
      <w:pPr>
        <w:spacing w:after="0" w:line="240" w:lineRule="auto"/>
        <w:jc w:val="both"/>
        <w:rPr>
          <w:rFonts w:ascii="Times New Roman" w:hAnsi="Times New Roman"/>
          <w:b/>
          <w:sz w:val="24"/>
          <w:szCs w:val="24"/>
        </w:rPr>
      </w:pPr>
      <w:r>
        <w:rPr>
          <w:rFonts w:ascii="Times New Roman" w:hAnsi="Times New Roman"/>
          <w:b/>
          <w:sz w:val="24"/>
          <w:szCs w:val="24"/>
        </w:rPr>
        <w:t xml:space="preserve">Application Timeline: </w:t>
      </w:r>
    </w:p>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September 30, 2019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RFA released</w:t>
      </w:r>
    </w:p>
    <w:p w:rsidR="004A1F92" w:rsidRDefault="001E75E1">
      <w:pPr>
        <w:spacing w:after="0" w:line="240" w:lineRule="auto"/>
        <w:jc w:val="both"/>
        <w:rPr>
          <w:rFonts w:ascii="Times New Roman" w:hAnsi="Times New Roman"/>
          <w:sz w:val="24"/>
          <w:szCs w:val="24"/>
        </w:rPr>
      </w:pPr>
      <w:r>
        <w:rPr>
          <w:rFonts w:ascii="Times New Roman" w:hAnsi="Times New Roman"/>
          <w:sz w:val="24"/>
          <w:szCs w:val="24"/>
        </w:rPr>
        <w:t>October 24th</w:t>
      </w:r>
      <w:r w:rsidR="006537F6">
        <w:rPr>
          <w:rFonts w:ascii="Times New Roman" w:hAnsi="Times New Roman"/>
          <w:sz w:val="24"/>
          <w:szCs w:val="24"/>
        </w:rPr>
        <w:t>, 2019</w:t>
      </w:r>
      <w:r w:rsidR="006537F6">
        <w:rPr>
          <w:rFonts w:ascii="Times New Roman" w:hAnsi="Times New Roman"/>
          <w:sz w:val="24"/>
          <w:szCs w:val="24"/>
        </w:rPr>
        <w:tab/>
      </w:r>
      <w:r w:rsidR="006537F6">
        <w:rPr>
          <w:rFonts w:ascii="Times New Roman" w:hAnsi="Times New Roman"/>
          <w:sz w:val="24"/>
          <w:szCs w:val="24"/>
        </w:rPr>
        <w:tab/>
      </w:r>
      <w:r w:rsidR="006537F6">
        <w:rPr>
          <w:rFonts w:ascii="Times New Roman" w:hAnsi="Times New Roman"/>
          <w:sz w:val="24"/>
          <w:szCs w:val="24"/>
        </w:rPr>
        <w:tab/>
        <w:t>Applications are due</w:t>
      </w:r>
    </w:p>
    <w:p w:rsidR="004A1F92" w:rsidRDefault="001E75E1">
      <w:pPr>
        <w:spacing w:after="0" w:line="240" w:lineRule="auto"/>
        <w:jc w:val="both"/>
        <w:rPr>
          <w:rFonts w:ascii="Times New Roman" w:hAnsi="Times New Roman"/>
          <w:sz w:val="24"/>
          <w:szCs w:val="24"/>
        </w:rPr>
      </w:pPr>
      <w:r>
        <w:rPr>
          <w:rFonts w:ascii="Times New Roman" w:hAnsi="Times New Roman"/>
          <w:sz w:val="24"/>
          <w:szCs w:val="24"/>
        </w:rPr>
        <w:t>October 31</w:t>
      </w:r>
      <w:r w:rsidR="006537F6">
        <w:rPr>
          <w:rFonts w:ascii="Times New Roman" w:hAnsi="Times New Roman"/>
          <w:sz w:val="24"/>
          <w:szCs w:val="24"/>
        </w:rPr>
        <w:t>, 2019</w:t>
      </w:r>
      <w:r w:rsidR="006537F6">
        <w:rPr>
          <w:rFonts w:ascii="Times New Roman" w:hAnsi="Times New Roman"/>
          <w:sz w:val="24"/>
          <w:szCs w:val="24"/>
        </w:rPr>
        <w:tab/>
      </w:r>
      <w:r w:rsidR="006537F6">
        <w:rPr>
          <w:rFonts w:ascii="Times New Roman" w:hAnsi="Times New Roman"/>
          <w:sz w:val="24"/>
          <w:szCs w:val="24"/>
        </w:rPr>
        <w:tab/>
      </w:r>
      <w:r w:rsidR="006537F6">
        <w:rPr>
          <w:rFonts w:ascii="Times New Roman" w:hAnsi="Times New Roman"/>
          <w:sz w:val="24"/>
          <w:szCs w:val="24"/>
        </w:rPr>
        <w:tab/>
        <w:t>Selections made and applicants informed of the decisions</w:t>
      </w:r>
    </w:p>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December 1</w:t>
      </w:r>
      <w:r w:rsidR="001E75E1">
        <w:rPr>
          <w:rFonts w:ascii="Times New Roman" w:hAnsi="Times New Roman"/>
          <w:sz w:val="24"/>
          <w:szCs w:val="24"/>
        </w:rPr>
        <w:t>5</w:t>
      </w:r>
      <w:r>
        <w:rPr>
          <w:rFonts w:ascii="Times New Roman" w:hAnsi="Times New Roman"/>
          <w:sz w:val="24"/>
          <w:szCs w:val="24"/>
        </w:rPr>
        <w:t>, 2019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Anticipated</w:t>
      </w:r>
      <w:proofErr w:type="gramEnd"/>
      <w:r>
        <w:rPr>
          <w:rFonts w:ascii="Times New Roman" w:hAnsi="Times New Roman"/>
          <w:sz w:val="24"/>
          <w:szCs w:val="24"/>
        </w:rPr>
        <w:t xml:space="preserve"> contract start date</w:t>
      </w:r>
    </w:p>
    <w:p w:rsidR="004A1F92" w:rsidRDefault="004A1F92">
      <w:pPr>
        <w:spacing w:after="0" w:line="240" w:lineRule="auto"/>
        <w:jc w:val="both"/>
        <w:rPr>
          <w:rFonts w:ascii="Times New Roman" w:hAnsi="Times New Roman"/>
          <w:sz w:val="22"/>
          <w:szCs w:val="22"/>
        </w:rPr>
      </w:pPr>
    </w:p>
    <w:p w:rsidR="004A1F92" w:rsidRDefault="004A1F92">
      <w:pPr>
        <w:spacing w:after="0" w:line="240" w:lineRule="auto"/>
        <w:jc w:val="both"/>
        <w:rPr>
          <w:rFonts w:ascii="Times New Roman" w:hAnsi="Times New Roman"/>
          <w:sz w:val="22"/>
          <w:szCs w:val="22"/>
        </w:rPr>
      </w:pPr>
    </w:p>
    <w:p w:rsidR="004A1F92" w:rsidRDefault="006537F6">
      <w:pPr>
        <w:spacing w:after="0" w:line="240" w:lineRule="auto"/>
        <w:jc w:val="both"/>
        <w:rPr>
          <w:rFonts w:ascii="Times New Roman" w:hAnsi="Times New Roman"/>
          <w:sz w:val="24"/>
          <w:szCs w:val="24"/>
        </w:rPr>
      </w:pPr>
      <w:r>
        <w:rPr>
          <w:rFonts w:ascii="Times New Roman" w:hAnsi="Times New Roman"/>
          <w:b/>
          <w:sz w:val="24"/>
          <w:szCs w:val="24"/>
        </w:rPr>
        <w:t>Available Amounts:</w:t>
      </w:r>
      <w:r>
        <w:rPr>
          <w:rFonts w:ascii="Times New Roman" w:hAnsi="Times New Roman"/>
          <w:sz w:val="24"/>
          <w:szCs w:val="24"/>
        </w:rPr>
        <w:t xml:space="preserve">  BHD has designated $350,000 total for all projects funded under this application. </w:t>
      </w:r>
    </w:p>
    <w:p w:rsidR="004A1F92" w:rsidRDefault="004A1F92">
      <w:pPr>
        <w:spacing w:after="0" w:line="240" w:lineRule="auto"/>
        <w:jc w:val="both"/>
        <w:rPr>
          <w:rFonts w:ascii="Times New Roman" w:hAnsi="Times New Roman"/>
          <w:sz w:val="24"/>
          <w:szCs w:val="24"/>
        </w:rPr>
      </w:pPr>
    </w:p>
    <w:p w:rsidR="004A1F92" w:rsidRDefault="006537F6">
      <w:pPr>
        <w:spacing w:after="0" w:line="240" w:lineRule="auto"/>
        <w:jc w:val="both"/>
        <w:rPr>
          <w:rFonts w:ascii="Times New Roman" w:hAnsi="Times New Roman"/>
          <w:sz w:val="24"/>
          <w:szCs w:val="24"/>
        </w:rPr>
      </w:pPr>
      <w:r>
        <w:rPr>
          <w:rFonts w:ascii="Times New Roman" w:hAnsi="Times New Roman"/>
          <w:b/>
          <w:sz w:val="24"/>
          <w:szCs w:val="24"/>
        </w:rPr>
        <w:t>Use of Funds:</w:t>
      </w:r>
      <w:r>
        <w:rPr>
          <w:rFonts w:ascii="Times New Roman" w:hAnsi="Times New Roman"/>
          <w:sz w:val="24"/>
          <w:szCs w:val="24"/>
        </w:rPr>
        <w:t xml:space="preserve">  The SOR grant is governed by 45 CFR Part 75 and other federal regulations. Billings must be allowable, accurate, applicable, reasonable, and properly allocated and are most often paid based on actual costs. </w:t>
      </w:r>
    </w:p>
    <w:p w:rsidR="004A1F92" w:rsidRDefault="004A1F92">
      <w:pPr>
        <w:spacing w:after="0" w:line="240" w:lineRule="auto"/>
        <w:jc w:val="both"/>
        <w:rPr>
          <w:rFonts w:ascii="Times New Roman" w:hAnsi="Times New Roman"/>
          <w:sz w:val="24"/>
          <w:szCs w:val="24"/>
        </w:rPr>
      </w:pPr>
    </w:p>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Service funds may be utilized only for uninsured and underinsured clients. Fees must be assessed based on the client’s income. Private and public insurance, third party, and other resources must be billed before these grant funds are utilized. If a client lacks the funds to pay a copay or deductible, this grant may be utilized. </w:t>
      </w:r>
    </w:p>
    <w:p w:rsidR="004A1F92" w:rsidRDefault="004A1F92">
      <w:pPr>
        <w:spacing w:after="0" w:line="240" w:lineRule="auto"/>
        <w:jc w:val="both"/>
        <w:rPr>
          <w:rFonts w:ascii="Times New Roman" w:hAnsi="Times New Roman"/>
          <w:sz w:val="22"/>
          <w:szCs w:val="22"/>
        </w:rPr>
      </w:pPr>
    </w:p>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There is no promise of federal funding after September 30, 2020. </w:t>
      </w:r>
    </w:p>
    <w:p w:rsidR="004A1F92" w:rsidRDefault="004A1F92">
      <w:pPr>
        <w:spacing w:after="0" w:line="240" w:lineRule="auto"/>
        <w:jc w:val="both"/>
        <w:rPr>
          <w:rFonts w:ascii="Times New Roman" w:hAnsi="Times New Roman"/>
          <w:sz w:val="24"/>
          <w:szCs w:val="24"/>
        </w:rPr>
      </w:pPr>
    </w:p>
    <w:p w:rsidR="004A1F92" w:rsidRDefault="006537F6">
      <w:pPr>
        <w:spacing w:after="0" w:line="240" w:lineRule="auto"/>
        <w:jc w:val="both"/>
        <w:rPr>
          <w:rFonts w:ascii="Times New Roman" w:hAnsi="Times New Roman"/>
          <w:b/>
          <w:sz w:val="24"/>
          <w:szCs w:val="24"/>
        </w:rPr>
      </w:pPr>
      <w:r>
        <w:rPr>
          <w:rFonts w:ascii="Times New Roman" w:hAnsi="Times New Roman"/>
          <w:b/>
          <w:sz w:val="24"/>
          <w:szCs w:val="24"/>
        </w:rPr>
        <w:t>MAT Cost Guidance:</w:t>
      </w:r>
    </w:p>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Unless you are able to justify otherwise, MAT should average $500 per client per month maximum. MAT includes medication, prescriber costs, medication management, drug testing, general healthcare related to medication use, and other costs within these similar line items. Please see Use of Funds above. The BHD will entertain Per Member </w:t>
      </w:r>
      <w:proofErr w:type="gramStart"/>
      <w:r>
        <w:rPr>
          <w:rFonts w:ascii="Times New Roman" w:hAnsi="Times New Roman"/>
          <w:sz w:val="24"/>
          <w:szCs w:val="24"/>
        </w:rPr>
        <w:t>Per</w:t>
      </w:r>
      <w:proofErr w:type="gramEnd"/>
      <w:r>
        <w:rPr>
          <w:rFonts w:ascii="Times New Roman" w:hAnsi="Times New Roman"/>
          <w:sz w:val="24"/>
          <w:szCs w:val="24"/>
        </w:rPr>
        <w:t xml:space="preserve"> Month proposals that are clearly justified. </w:t>
      </w:r>
    </w:p>
    <w:p w:rsidR="004A1F92" w:rsidRDefault="004A1F92">
      <w:pPr>
        <w:spacing w:after="0" w:line="240" w:lineRule="auto"/>
        <w:jc w:val="both"/>
        <w:rPr>
          <w:rFonts w:ascii="Times New Roman" w:hAnsi="Times New Roman"/>
          <w:sz w:val="22"/>
          <w:szCs w:val="22"/>
        </w:rPr>
      </w:pPr>
    </w:p>
    <w:p w:rsidR="004A1F92" w:rsidRDefault="006537F6">
      <w:pPr>
        <w:spacing w:after="0" w:line="240" w:lineRule="auto"/>
        <w:jc w:val="both"/>
        <w:rPr>
          <w:rFonts w:ascii="Times New Roman" w:hAnsi="Times New Roman"/>
          <w:b/>
          <w:sz w:val="24"/>
          <w:szCs w:val="24"/>
        </w:rPr>
      </w:pPr>
      <w:r>
        <w:rPr>
          <w:rFonts w:ascii="Times New Roman" w:hAnsi="Times New Roman"/>
          <w:b/>
          <w:sz w:val="24"/>
          <w:szCs w:val="24"/>
        </w:rPr>
        <w:t xml:space="preserve">Staff Training and Travel: </w:t>
      </w:r>
    </w:p>
    <w:p w:rsidR="004A1F92" w:rsidRDefault="006537F6">
      <w:pPr>
        <w:numPr>
          <w:ilvl w:val="1"/>
          <w:numId w:val="1"/>
        </w:numPr>
        <w:spacing w:after="0" w:line="240" w:lineRule="auto"/>
        <w:ind w:left="540"/>
        <w:jc w:val="both"/>
        <w:rPr>
          <w:rFonts w:ascii="Times New Roman" w:hAnsi="Times New Roman"/>
          <w:sz w:val="24"/>
          <w:szCs w:val="24"/>
        </w:rPr>
      </w:pPr>
      <w:r>
        <w:rPr>
          <w:rFonts w:ascii="Times New Roman" w:hAnsi="Times New Roman"/>
          <w:sz w:val="24"/>
          <w:szCs w:val="24"/>
        </w:rPr>
        <w:t xml:space="preserve">Each provider must require staff dedicated to this project to participate in a long-term practice improvement training. This training will be provided at no cost to the provider and will be delivered via teleconference, interactive video conference, and/or at your agency location. The amount of time for this training is anticipated to not exceed four hours during most months. Subject matter and timeline will be determined with providers. </w:t>
      </w:r>
    </w:p>
    <w:p w:rsidR="004A1F92" w:rsidRDefault="006537F6">
      <w:pPr>
        <w:numPr>
          <w:ilvl w:val="1"/>
          <w:numId w:val="1"/>
        </w:numPr>
        <w:spacing w:after="0" w:line="240" w:lineRule="auto"/>
        <w:ind w:left="540"/>
        <w:jc w:val="both"/>
        <w:rPr>
          <w:rFonts w:ascii="Times New Roman" w:hAnsi="Times New Roman"/>
          <w:sz w:val="24"/>
          <w:szCs w:val="24"/>
        </w:rPr>
      </w:pPr>
      <w:r>
        <w:rPr>
          <w:rFonts w:ascii="Times New Roman" w:hAnsi="Times New Roman"/>
          <w:sz w:val="24"/>
          <w:szCs w:val="24"/>
        </w:rPr>
        <w:t>Each provider must participate in phone conferences with the Division.</w:t>
      </w:r>
    </w:p>
    <w:p w:rsidR="004A1F92" w:rsidRDefault="006537F6">
      <w:pPr>
        <w:numPr>
          <w:ilvl w:val="1"/>
          <w:numId w:val="1"/>
        </w:numPr>
        <w:spacing w:after="0" w:line="240" w:lineRule="auto"/>
        <w:ind w:left="540"/>
        <w:jc w:val="both"/>
        <w:rPr>
          <w:rFonts w:ascii="Times New Roman" w:hAnsi="Times New Roman"/>
          <w:sz w:val="24"/>
          <w:szCs w:val="24"/>
        </w:rPr>
      </w:pPr>
      <w:r>
        <w:rPr>
          <w:rFonts w:ascii="Times New Roman" w:hAnsi="Times New Roman"/>
          <w:sz w:val="24"/>
          <w:szCs w:val="24"/>
        </w:rPr>
        <w:t xml:space="preserve">Please include travel cost funding for at least two staff to attend an in-state training annually and for at least one staff to attend an out-of-state training annually. Travel must be consistent with rules and amounts listed here: </w:t>
      </w:r>
      <w:hyperlink r:id="rId16">
        <w:r>
          <w:rPr>
            <w:rFonts w:ascii="Times New Roman" w:hAnsi="Times New Roman"/>
            <w:color w:val="0000FF"/>
            <w:sz w:val="24"/>
            <w:szCs w:val="24"/>
            <w:u w:val="single"/>
          </w:rPr>
          <w:t>https://www.gsa.gov/travel-resources</w:t>
        </w:r>
      </w:hyperlink>
      <w:r>
        <w:rPr>
          <w:rFonts w:ascii="Times New Roman" w:hAnsi="Times New Roman"/>
          <w:sz w:val="24"/>
          <w:szCs w:val="24"/>
        </w:rPr>
        <w:t xml:space="preserve">. Please itemize and justify these expenses separately in the Budget Narrative. </w:t>
      </w:r>
    </w:p>
    <w:p w:rsidR="004A1F92" w:rsidRDefault="004A1F92">
      <w:pPr>
        <w:spacing w:after="0" w:line="240" w:lineRule="auto"/>
        <w:jc w:val="both"/>
        <w:rPr>
          <w:rFonts w:ascii="Times New Roman" w:hAnsi="Times New Roman"/>
          <w:sz w:val="22"/>
          <w:szCs w:val="22"/>
        </w:rPr>
      </w:pPr>
    </w:p>
    <w:p w:rsidR="004A1F92" w:rsidRDefault="006537F6">
      <w:pPr>
        <w:spacing w:after="0" w:line="240" w:lineRule="auto"/>
        <w:jc w:val="both"/>
        <w:rPr>
          <w:rFonts w:ascii="Times New Roman" w:hAnsi="Times New Roman"/>
          <w:sz w:val="24"/>
          <w:szCs w:val="24"/>
        </w:rPr>
      </w:pPr>
      <w:r>
        <w:rPr>
          <w:rFonts w:ascii="Times New Roman" w:hAnsi="Times New Roman"/>
          <w:b/>
          <w:sz w:val="24"/>
          <w:szCs w:val="24"/>
        </w:rPr>
        <w:t>Startup Costs:</w:t>
      </w:r>
      <w:r>
        <w:rPr>
          <w:rFonts w:ascii="Times New Roman" w:hAnsi="Times New Roman"/>
          <w:sz w:val="24"/>
          <w:szCs w:val="24"/>
        </w:rPr>
        <w:t xml:space="preserve"> Allowable startup costs may include necessary costs to secure prescriber services, safely store medication, and other costs directly to starting the program. Small computer devices may be requested to assist with data input and program needs. Please itemize and justify these expenses separately in the Budget Narrative. Startup costs should not exceed 6% of total budget.</w:t>
      </w:r>
    </w:p>
    <w:p w:rsidR="004A1F92" w:rsidRDefault="004A1F92">
      <w:pPr>
        <w:spacing w:after="0" w:line="240" w:lineRule="auto"/>
        <w:jc w:val="both"/>
        <w:rPr>
          <w:rFonts w:ascii="Times New Roman" w:hAnsi="Times New Roman"/>
          <w:sz w:val="22"/>
          <w:szCs w:val="22"/>
        </w:rPr>
      </w:pPr>
    </w:p>
    <w:p w:rsidR="004A1F92" w:rsidRDefault="006537F6">
      <w:pPr>
        <w:spacing w:after="0" w:line="240" w:lineRule="auto"/>
        <w:jc w:val="both"/>
        <w:rPr>
          <w:rFonts w:ascii="Times New Roman" w:hAnsi="Times New Roman"/>
          <w:sz w:val="24"/>
          <w:szCs w:val="24"/>
        </w:rPr>
      </w:pPr>
      <w:r>
        <w:rPr>
          <w:rFonts w:ascii="Times New Roman" w:hAnsi="Times New Roman"/>
          <w:b/>
          <w:sz w:val="24"/>
          <w:szCs w:val="24"/>
        </w:rPr>
        <w:t>Indirect Costs:</w:t>
      </w:r>
      <w:r>
        <w:rPr>
          <w:rFonts w:ascii="Times New Roman" w:hAnsi="Times New Roman"/>
          <w:sz w:val="24"/>
          <w:szCs w:val="24"/>
        </w:rPr>
        <w:t xml:space="preserve"> Applicants may request a 10% </w:t>
      </w:r>
      <w:r>
        <w:rPr>
          <w:rFonts w:ascii="Times New Roman" w:hAnsi="Times New Roman"/>
          <w:i/>
          <w:sz w:val="24"/>
          <w:szCs w:val="24"/>
        </w:rPr>
        <w:t xml:space="preserve">de </w:t>
      </w:r>
      <w:proofErr w:type="spellStart"/>
      <w:r>
        <w:rPr>
          <w:rFonts w:ascii="Times New Roman" w:hAnsi="Times New Roman"/>
          <w:i/>
          <w:sz w:val="24"/>
          <w:szCs w:val="24"/>
        </w:rPr>
        <w:t>minimis</w:t>
      </w:r>
      <w:proofErr w:type="spellEnd"/>
      <w:r>
        <w:rPr>
          <w:rFonts w:ascii="Times New Roman" w:hAnsi="Times New Roman"/>
          <w:sz w:val="24"/>
          <w:szCs w:val="24"/>
        </w:rPr>
        <w:t xml:space="preserve"> indirect costs. Allocation of indirect costs is discussed in 45 CFR Part 75 Appendix IV-VII. If your agency has a federal negotiated indirect cost allocation other than 10%, please note this in your budget and attach your allocation documentation.  Indirect costs are calculated based on the subtotal not on the total. </w:t>
      </w:r>
    </w:p>
    <w:p w:rsidR="004A1F92" w:rsidRDefault="004A1F92">
      <w:pPr>
        <w:spacing w:after="0" w:line="240" w:lineRule="auto"/>
        <w:jc w:val="both"/>
        <w:rPr>
          <w:rFonts w:ascii="Times New Roman" w:hAnsi="Times New Roman"/>
          <w:sz w:val="22"/>
          <w:szCs w:val="22"/>
        </w:rPr>
      </w:pPr>
    </w:p>
    <w:p w:rsidR="004A1F92" w:rsidRDefault="006537F6">
      <w:pPr>
        <w:spacing w:after="0" w:line="240" w:lineRule="auto"/>
        <w:jc w:val="both"/>
        <w:rPr>
          <w:rFonts w:ascii="Times New Roman" w:hAnsi="Times New Roman"/>
          <w:sz w:val="24"/>
          <w:szCs w:val="24"/>
        </w:rPr>
      </w:pPr>
      <w:r>
        <w:rPr>
          <w:rFonts w:ascii="Times New Roman" w:hAnsi="Times New Roman"/>
          <w:b/>
          <w:sz w:val="24"/>
          <w:szCs w:val="24"/>
        </w:rPr>
        <w:t>Budget Tip:</w:t>
      </w:r>
      <w:r>
        <w:rPr>
          <w:rFonts w:ascii="Times New Roman" w:hAnsi="Times New Roman"/>
          <w:sz w:val="24"/>
          <w:szCs w:val="24"/>
        </w:rPr>
        <w:t xml:space="preserve"> Your budget should be consistent with the project plan and the total actual costs similar to the payments that may be received for the project. </w:t>
      </w:r>
    </w:p>
    <w:p w:rsidR="004A1F92" w:rsidRDefault="004A1F92">
      <w:pPr>
        <w:spacing w:after="0" w:line="240" w:lineRule="auto"/>
        <w:jc w:val="both"/>
        <w:rPr>
          <w:rFonts w:ascii="Times New Roman" w:hAnsi="Times New Roman"/>
          <w:sz w:val="22"/>
          <w:szCs w:val="22"/>
        </w:rPr>
      </w:pPr>
    </w:p>
    <w:p w:rsidR="004A1F92" w:rsidRDefault="006537F6">
      <w:pPr>
        <w:spacing w:after="0" w:line="240" w:lineRule="auto"/>
        <w:jc w:val="both"/>
        <w:rPr>
          <w:rFonts w:ascii="Times New Roman" w:hAnsi="Times New Roman"/>
          <w:sz w:val="24"/>
          <w:szCs w:val="24"/>
        </w:rPr>
      </w:pPr>
      <w:r>
        <w:rPr>
          <w:rFonts w:ascii="Times New Roman" w:hAnsi="Times New Roman"/>
          <w:b/>
          <w:sz w:val="24"/>
          <w:szCs w:val="24"/>
        </w:rPr>
        <w:t>Best Practices:</w:t>
      </w:r>
      <w:r>
        <w:rPr>
          <w:rFonts w:ascii="Times New Roman" w:hAnsi="Times New Roman"/>
          <w:sz w:val="24"/>
          <w:szCs w:val="24"/>
        </w:rPr>
        <w:t xml:space="preserve"> SAMHSA has revised its listing of Best Practices. Please consult this webpage and narrow your search to “Opioid Specific Models”:  </w:t>
      </w:r>
      <w:hyperlink r:id="rId17">
        <w:r>
          <w:rPr>
            <w:rFonts w:ascii="Times New Roman" w:hAnsi="Times New Roman"/>
            <w:color w:val="0000FF"/>
            <w:sz w:val="24"/>
            <w:szCs w:val="24"/>
            <w:u w:val="single"/>
          </w:rPr>
          <w:t>https://www.samhsa.gov/ebp-resource-center</w:t>
        </w:r>
      </w:hyperlink>
      <w:r>
        <w:rPr>
          <w:rFonts w:ascii="Times New Roman" w:hAnsi="Times New Roman"/>
          <w:sz w:val="24"/>
          <w:szCs w:val="24"/>
        </w:rPr>
        <w:t xml:space="preserve">.  Practitioners may also utilize the practices recognized by the specific profession that are most likely to result in the positive outcomes for the people served and the project goals. Other best practices or promising may be offered in your application. If available, please reference a website or publication that describes the methodology used to determine best practice status. </w:t>
      </w:r>
    </w:p>
    <w:p w:rsidR="004A1F92" w:rsidRDefault="004A1F92">
      <w:pPr>
        <w:spacing w:after="0" w:line="240" w:lineRule="auto"/>
        <w:jc w:val="both"/>
        <w:rPr>
          <w:rFonts w:ascii="Times New Roman" w:hAnsi="Times New Roman"/>
          <w:sz w:val="22"/>
          <w:szCs w:val="22"/>
        </w:rPr>
      </w:pPr>
    </w:p>
    <w:p w:rsidR="004A1F92" w:rsidRDefault="006537F6">
      <w:pPr>
        <w:spacing w:after="0" w:line="240" w:lineRule="auto"/>
        <w:jc w:val="both"/>
        <w:rPr>
          <w:rFonts w:ascii="Times New Roman" w:hAnsi="Times New Roman"/>
          <w:sz w:val="24"/>
          <w:szCs w:val="24"/>
        </w:rPr>
      </w:pPr>
      <w:r>
        <w:rPr>
          <w:rFonts w:ascii="Times New Roman" w:hAnsi="Times New Roman"/>
          <w:b/>
          <w:sz w:val="24"/>
          <w:szCs w:val="24"/>
        </w:rPr>
        <w:t xml:space="preserve">Reporting Requirements:  </w:t>
      </w:r>
      <w:r>
        <w:rPr>
          <w:rFonts w:ascii="Times New Roman" w:hAnsi="Times New Roman"/>
          <w:sz w:val="24"/>
          <w:szCs w:val="24"/>
        </w:rPr>
        <w:t>Awardees will be required to enter data into the Substance Abuse and Mental Health Services Administration (SAMHSA) Performance Accountability and Reporting System (SPARS) as well as submit periodic reports to the Division. SPARS data are required for each person served at program entry, six months after enrolling, and at discharge or leaving the program. (Integrated healthcare projects that do not provide MAT services will record intake only to SPARS.) Grantees will be required to report project relevant client-level data on elements such as diagnosis, demographic characteristics, substance use, services received, types of MAT received; length of stay in treatment; employment status, criminal justice involvement, and housing.  SPARS data are collected face-to-face with clients. Additional data elements may also be required. Grantees are required to ensure all data reported to SAMHSA and the Division are accurate. Other outcomes may be negotiated with successful applicants.</w:t>
      </w:r>
    </w:p>
    <w:p w:rsidR="004A1F92" w:rsidRDefault="004A1F92">
      <w:pPr>
        <w:spacing w:after="0" w:line="240" w:lineRule="auto"/>
        <w:jc w:val="both"/>
        <w:rPr>
          <w:rFonts w:ascii="Times New Roman" w:hAnsi="Times New Roman"/>
          <w:sz w:val="22"/>
          <w:szCs w:val="22"/>
        </w:rPr>
      </w:pPr>
    </w:p>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An example of the type of data collection tools required for SPARS is here:</w:t>
      </w:r>
    </w:p>
    <w:p w:rsidR="004A1F92" w:rsidRDefault="00B04779">
      <w:pPr>
        <w:spacing w:after="0" w:line="240" w:lineRule="auto"/>
        <w:jc w:val="both"/>
        <w:rPr>
          <w:rFonts w:ascii="Times New Roman" w:hAnsi="Times New Roman"/>
        </w:rPr>
      </w:pPr>
      <w:hyperlink r:id="rId18">
        <w:r w:rsidR="006537F6">
          <w:rPr>
            <w:rFonts w:ascii="Times New Roman" w:hAnsi="Times New Roman"/>
            <w:color w:val="0000FF"/>
            <w:u w:val="single"/>
          </w:rPr>
          <w:t>https://www.samhsa.gov/sites/default/files/GPRA/sais_gpra_client_outcome_instrument_final.pdf</w:t>
        </w:r>
      </w:hyperlink>
      <w:r w:rsidR="006537F6">
        <w:rPr>
          <w:rFonts w:ascii="Times New Roman" w:hAnsi="Times New Roman"/>
        </w:rPr>
        <w:t xml:space="preserve">.  </w:t>
      </w:r>
    </w:p>
    <w:p w:rsidR="004A1F92" w:rsidRDefault="004A1F92">
      <w:pPr>
        <w:spacing w:after="0" w:line="240" w:lineRule="auto"/>
        <w:jc w:val="both"/>
        <w:rPr>
          <w:rFonts w:ascii="Times New Roman" w:hAnsi="Times New Roman"/>
          <w:sz w:val="22"/>
          <w:szCs w:val="22"/>
        </w:rPr>
      </w:pPr>
    </w:p>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Please include the estimated actual staffing costs for acquiring data and reporting in the “other” category for your budget. The BHD has set aside other funding for gift cards to incentivize client participation in 30-day, 6-month follow-up interviews and project graduation.</w:t>
      </w:r>
    </w:p>
    <w:p w:rsidR="004A1F92" w:rsidRDefault="004A1F92">
      <w:pPr>
        <w:spacing w:after="0" w:line="240" w:lineRule="auto"/>
        <w:rPr>
          <w:rFonts w:ascii="Times New Roman" w:hAnsi="Times New Roman"/>
          <w:sz w:val="22"/>
          <w:szCs w:val="22"/>
        </w:rPr>
      </w:pPr>
    </w:p>
    <w:p w:rsidR="004A1F92" w:rsidRDefault="006537F6">
      <w:pPr>
        <w:spacing w:after="0" w:line="240" w:lineRule="auto"/>
        <w:rPr>
          <w:rFonts w:ascii="Times New Roman" w:hAnsi="Times New Roman"/>
          <w:sz w:val="24"/>
          <w:szCs w:val="24"/>
        </w:rPr>
      </w:pPr>
      <w:r>
        <w:rPr>
          <w:rFonts w:ascii="Times New Roman" w:hAnsi="Times New Roman"/>
          <w:b/>
          <w:sz w:val="24"/>
          <w:szCs w:val="24"/>
        </w:rPr>
        <w:t xml:space="preserve">Project Graduation: </w:t>
      </w:r>
      <w:r>
        <w:rPr>
          <w:rFonts w:ascii="Times New Roman" w:hAnsi="Times New Roman"/>
          <w:sz w:val="24"/>
          <w:szCs w:val="24"/>
        </w:rPr>
        <w:t xml:space="preserve">Clients whose discharge status is “completed” are considered to have graduated. Excluded are those who leave against staff advice with or without satisfactory progress, involuntarily discharged, death, incarceration, or transferred out of the program for medical reasons. In general, completion should include a clear way for clients, as appropriate, to obtain needed MAT services and medication. </w:t>
      </w:r>
    </w:p>
    <w:p w:rsidR="004A1F92" w:rsidRDefault="004A1F92">
      <w:pPr>
        <w:spacing w:after="0" w:line="240" w:lineRule="auto"/>
        <w:rPr>
          <w:rFonts w:ascii="Times New Roman" w:hAnsi="Times New Roman"/>
          <w:sz w:val="22"/>
          <w:szCs w:val="22"/>
        </w:rPr>
      </w:pPr>
    </w:p>
    <w:p w:rsidR="004A1F92" w:rsidRDefault="006537F6">
      <w:pPr>
        <w:spacing w:after="0" w:line="240" w:lineRule="auto"/>
        <w:jc w:val="both"/>
        <w:rPr>
          <w:rFonts w:ascii="Times New Roman" w:hAnsi="Times New Roman"/>
          <w:sz w:val="24"/>
          <w:szCs w:val="24"/>
        </w:rPr>
      </w:pPr>
      <w:r>
        <w:rPr>
          <w:rFonts w:ascii="Times New Roman" w:hAnsi="Times New Roman"/>
          <w:b/>
          <w:sz w:val="24"/>
          <w:szCs w:val="24"/>
        </w:rPr>
        <w:t xml:space="preserve">Supplanting: </w:t>
      </w:r>
      <w:r>
        <w:rPr>
          <w:rFonts w:ascii="Times New Roman" w:hAnsi="Times New Roman"/>
          <w:sz w:val="24"/>
          <w:szCs w:val="24"/>
        </w:rPr>
        <w:t>Applications must clearly show how the additional funds will supplement (not supplant) access to and engagement in the services for which you are applying. Please describe how the same services to the same people will not be funded with more than one source of funding at the same time (</w:t>
      </w:r>
      <w:proofErr w:type="gramStart"/>
      <w:r>
        <w:rPr>
          <w:rFonts w:ascii="Times New Roman" w:hAnsi="Times New Roman"/>
          <w:sz w:val="24"/>
          <w:szCs w:val="24"/>
        </w:rPr>
        <w:t>may</w:t>
      </w:r>
      <w:proofErr w:type="gramEnd"/>
      <w:r>
        <w:rPr>
          <w:rFonts w:ascii="Times New Roman" w:hAnsi="Times New Roman"/>
          <w:sz w:val="24"/>
          <w:szCs w:val="24"/>
        </w:rPr>
        <w:t xml:space="preserve"> not “double-dip”). Agencies must be able to account for both staff time and actual expenditures to clearly delineate who was served and what was provided with each source of funds. Recipients of other opioid specific grants must delineate how the funds will not be used for the same purposes at the same time. </w:t>
      </w:r>
    </w:p>
    <w:p w:rsidR="004A1F92" w:rsidRDefault="004A1F92">
      <w:pPr>
        <w:spacing w:after="0" w:line="240" w:lineRule="auto"/>
        <w:rPr>
          <w:rFonts w:ascii="Times New Roman" w:hAnsi="Times New Roman"/>
          <w:sz w:val="24"/>
          <w:szCs w:val="24"/>
        </w:rPr>
      </w:pPr>
    </w:p>
    <w:p w:rsidR="004A1F92" w:rsidRDefault="006537F6">
      <w:pPr>
        <w:pStyle w:val="Heading1"/>
        <w:rPr>
          <w:rFonts w:ascii="Times New Roman" w:eastAsia="Times New Roman" w:hAnsi="Times New Roman"/>
          <w:b/>
          <w:sz w:val="24"/>
          <w:szCs w:val="24"/>
        </w:rPr>
      </w:pPr>
      <w:r>
        <w:br w:type="page"/>
      </w:r>
      <w:bookmarkStart w:id="11" w:name="_Toc20818341"/>
      <w:r>
        <w:rPr>
          <w:rFonts w:ascii="Calibri" w:eastAsia="Calibri" w:hAnsi="Calibri" w:cs="Calibri"/>
        </w:rPr>
        <w:t>Scoring Information</w:t>
      </w:r>
      <w:bookmarkEnd w:id="11"/>
    </w:p>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 xml:space="preserve">Applications will be reviewed by a team of at least three (3) Division staff.  </w:t>
      </w:r>
    </w:p>
    <w:p w:rsidR="004A1F92" w:rsidRDefault="004A1F92">
      <w:pPr>
        <w:spacing w:after="0" w:line="240" w:lineRule="auto"/>
        <w:rPr>
          <w:rFonts w:ascii="Times New Roman" w:hAnsi="Times New Roman"/>
          <w:sz w:val="24"/>
          <w:szCs w:val="24"/>
        </w:rPr>
      </w:pPr>
    </w:p>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The Division maintains the right to reject any and all applications and to negotiate deliverables with the successful applicant(s).</w:t>
      </w:r>
    </w:p>
    <w:p w:rsidR="004A1F92" w:rsidRDefault="004A1F92">
      <w:pPr>
        <w:spacing w:after="0" w:line="240" w:lineRule="auto"/>
        <w:rPr>
          <w:rFonts w:ascii="Times New Roman" w:hAnsi="Times New Roman"/>
          <w:b/>
          <w:sz w:val="24"/>
          <w:szCs w:val="24"/>
        </w:rPr>
      </w:pPr>
    </w:p>
    <w:p w:rsidR="004A1F92" w:rsidRDefault="006537F6">
      <w:pPr>
        <w:spacing w:after="0" w:line="240" w:lineRule="auto"/>
        <w:rPr>
          <w:rFonts w:ascii="Times New Roman" w:hAnsi="Times New Roman"/>
          <w:sz w:val="24"/>
          <w:szCs w:val="24"/>
        </w:rPr>
      </w:pPr>
      <w:r>
        <w:rPr>
          <w:rFonts w:ascii="Times New Roman" w:hAnsi="Times New Roman"/>
          <w:sz w:val="24"/>
          <w:szCs w:val="24"/>
        </w:rPr>
        <w:t xml:space="preserve">Possible points will only be relevant to the portions that relate to your application, i.e., the total score will only be for the sections for which you apply. </w:t>
      </w:r>
    </w:p>
    <w:p w:rsidR="004A1F92" w:rsidRDefault="004A1F92">
      <w:pPr>
        <w:spacing w:after="0" w:line="240" w:lineRule="auto"/>
        <w:rPr>
          <w:rFonts w:ascii="Times New Roman" w:hAnsi="Times New Roman"/>
          <w:sz w:val="24"/>
          <w:szCs w:val="24"/>
        </w:rPr>
      </w:pPr>
    </w:p>
    <w:p w:rsidR="004A1F92" w:rsidRDefault="006537F6">
      <w:pPr>
        <w:spacing w:after="0" w:line="240" w:lineRule="auto"/>
        <w:rPr>
          <w:rFonts w:ascii="Times New Roman" w:hAnsi="Times New Roman"/>
          <w:b/>
          <w:sz w:val="24"/>
          <w:szCs w:val="24"/>
        </w:rPr>
      </w:pPr>
      <w:r>
        <w:rPr>
          <w:rFonts w:ascii="Times New Roman" w:hAnsi="Times New Roman"/>
          <w:b/>
          <w:sz w:val="24"/>
          <w:szCs w:val="24"/>
        </w:rPr>
        <w:t>Scoring Matrix</w:t>
      </w:r>
    </w:p>
    <w:tbl>
      <w:tblPr>
        <w:tblStyle w:val="afffb"/>
        <w:tblW w:w="9240" w:type="dxa"/>
        <w:tblInd w:w="108" w:type="dxa"/>
        <w:tblLayout w:type="fixed"/>
        <w:tblLook w:val="0400" w:firstRow="0" w:lastRow="0" w:firstColumn="0" w:lastColumn="0" w:noHBand="0" w:noVBand="1"/>
      </w:tblPr>
      <w:tblGrid>
        <w:gridCol w:w="360"/>
        <w:gridCol w:w="7470"/>
        <w:gridCol w:w="1410"/>
      </w:tblGrid>
      <w:tr w:rsidR="004A1F92">
        <w:tc>
          <w:tcPr>
            <w:tcW w:w="360" w:type="dxa"/>
            <w:shd w:val="clear" w:color="auto" w:fill="auto"/>
          </w:tcPr>
          <w:p w:rsidR="004A1F92" w:rsidRDefault="004A1F92">
            <w:pPr>
              <w:spacing w:after="0" w:line="240" w:lineRule="auto"/>
              <w:rPr>
                <w:rFonts w:ascii="Times New Roman" w:hAnsi="Times New Roman"/>
                <w:sz w:val="24"/>
                <w:szCs w:val="24"/>
              </w:rPr>
            </w:pPr>
          </w:p>
        </w:tc>
        <w:tc>
          <w:tcPr>
            <w:tcW w:w="7470" w:type="dxa"/>
            <w:tcBorders>
              <w:bottom w:val="dotted" w:sz="4" w:space="0" w:color="000000"/>
            </w:tcBorders>
            <w:shd w:val="clear" w:color="auto" w:fill="auto"/>
            <w:vAlign w:val="bottom"/>
          </w:tcPr>
          <w:p w:rsidR="004A1F92" w:rsidRDefault="006537F6">
            <w:pPr>
              <w:spacing w:after="0" w:line="240" w:lineRule="auto"/>
              <w:jc w:val="center"/>
              <w:rPr>
                <w:rFonts w:ascii="Times New Roman" w:hAnsi="Times New Roman"/>
                <w:sz w:val="24"/>
                <w:szCs w:val="24"/>
              </w:rPr>
            </w:pPr>
            <w:r>
              <w:rPr>
                <w:rFonts w:ascii="Times New Roman" w:hAnsi="Times New Roman"/>
                <w:b/>
                <w:sz w:val="24"/>
                <w:szCs w:val="24"/>
              </w:rPr>
              <w:t>Section 2</w:t>
            </w:r>
          </w:p>
        </w:tc>
        <w:tc>
          <w:tcPr>
            <w:tcW w:w="1410" w:type="dxa"/>
            <w:tcBorders>
              <w:bottom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0"/>
                <w:szCs w:val="20"/>
              </w:rPr>
              <w:t>Possible Points</w:t>
            </w:r>
          </w:p>
        </w:tc>
      </w:tr>
      <w:tr w:rsidR="004A1F92">
        <w:tc>
          <w:tcPr>
            <w:tcW w:w="360" w:type="dxa"/>
            <w:tcBorders>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Description shows that the applicant has the capacity to succeed at this project including personnel and fiscal processes and that the applicant is appropriate for the services for which they are applying</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Description demonstrates the applicant’s historical commitment to services that complement this project</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 xml:space="preserve">The applicant describes policies and practices that engage individuals in recovery in meaningful roles </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The list of partners and their potential role are consistent with reaching success in the project</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Answers indicate that project will serve individuals appropriate to each applicable section and that plans will realistically achieve the outcomes intended for the SOR project</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Description clearly describes how the project with augment/supplement and not supplant other services. If other opioid specific revenues are available to the applicant, these are clearly outlined and separated from the SOR project</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9240" w:type="dxa"/>
            <w:gridSpan w:val="3"/>
            <w:shd w:val="clear" w:color="auto" w:fill="auto"/>
          </w:tcPr>
          <w:p w:rsidR="004A1F92" w:rsidRDefault="004A1F92">
            <w:pPr>
              <w:spacing w:after="0" w:line="240" w:lineRule="auto"/>
              <w:jc w:val="center"/>
              <w:rPr>
                <w:rFonts w:ascii="Times New Roman" w:hAnsi="Times New Roman"/>
                <w:b/>
                <w:sz w:val="24"/>
                <w:szCs w:val="24"/>
              </w:rPr>
            </w:pPr>
          </w:p>
        </w:tc>
      </w:tr>
      <w:tr w:rsidR="004A1F92">
        <w:tc>
          <w:tcPr>
            <w:tcW w:w="9240" w:type="dxa"/>
            <w:gridSpan w:val="3"/>
            <w:shd w:val="clear" w:color="auto" w:fill="auto"/>
          </w:tcPr>
          <w:p w:rsidR="004A1F92" w:rsidRDefault="006537F6">
            <w:pPr>
              <w:spacing w:after="0" w:line="240" w:lineRule="auto"/>
              <w:jc w:val="center"/>
              <w:rPr>
                <w:rFonts w:ascii="Times New Roman" w:hAnsi="Times New Roman"/>
                <w:b/>
                <w:sz w:val="24"/>
                <w:szCs w:val="24"/>
              </w:rPr>
            </w:pPr>
            <w:r>
              <w:rPr>
                <w:rFonts w:ascii="Times New Roman" w:hAnsi="Times New Roman"/>
                <w:b/>
                <w:sz w:val="24"/>
                <w:szCs w:val="24"/>
              </w:rPr>
              <w:t>Section 3</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8880" w:type="dxa"/>
            <w:gridSpan w:val="2"/>
            <w:tcBorders>
              <w:top w:val="dotted" w:sz="4" w:space="0" w:color="000000"/>
              <w:left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b/>
                <w:sz w:val="24"/>
                <w:szCs w:val="24"/>
              </w:rPr>
            </w:pPr>
            <w:r>
              <w:rPr>
                <w:rFonts w:ascii="Times New Roman" w:hAnsi="Times New Roman"/>
                <w:b/>
                <w:sz w:val="24"/>
                <w:szCs w:val="24"/>
              </w:rPr>
              <w:t>Service A. Medication Assisted Treatment Services</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Applicant is experienced in providing MAT services</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Applicant’s plan to provide MAT demonstrates best practices and close integration with addiction and mental health counseling and whole-health</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jc w:val="both"/>
              <w:rPr>
                <w:rFonts w:ascii="Times New Roman" w:hAnsi="Times New Roman"/>
                <w:sz w:val="24"/>
                <w:szCs w:val="24"/>
              </w:rPr>
            </w:pPr>
            <w:r>
              <w:rPr>
                <w:rFonts w:ascii="Times New Roman" w:hAnsi="Times New Roman"/>
                <w:sz w:val="24"/>
                <w:szCs w:val="24"/>
              </w:rPr>
              <w:t>Applicant’s plan incorporates all of these components which may be funded through the grant or in other ways: FDA approved Opioid Use Disorder (OUD) treatment medication, medication management, DATA waiver prescriber, case management, peer support and recovery supports</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 xml:space="preserve">Applicant’s processes will realistically result in or exceed the proposed number of clients enrolled, retained, and graduated </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Applicant describes a process that will result in clients obtaining needed OUD medication and services after they have completed or left the program</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Information is provided about prescriber with DATA 2000 waiver</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Applicant includes plans to significantly include peer specialist services and recovery supports in this project and/or in regional opioid specific efforts</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 xml:space="preserve">The budget complements the planned services; items are allowable and reasonable; and the narrative justifies each line item </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8880" w:type="dxa"/>
            <w:gridSpan w:val="2"/>
            <w:tcBorders>
              <w:top w:val="dotted" w:sz="4" w:space="0" w:color="000000"/>
              <w:left w:val="dotted" w:sz="4" w:space="0" w:color="000000"/>
              <w:bottom w:val="dotted" w:sz="4" w:space="0" w:color="000000"/>
              <w:right w:val="dotted" w:sz="4" w:space="0" w:color="000000"/>
            </w:tcBorders>
            <w:shd w:val="clear" w:color="auto" w:fill="auto"/>
          </w:tcPr>
          <w:p w:rsidR="004A1F92" w:rsidRDefault="004A1F92">
            <w:pPr>
              <w:spacing w:after="0" w:line="240" w:lineRule="auto"/>
              <w:jc w:val="center"/>
              <w:rPr>
                <w:rFonts w:ascii="Times New Roman" w:hAnsi="Times New Roman"/>
                <w:b/>
                <w:sz w:val="24"/>
                <w:szCs w:val="24"/>
              </w:rPr>
            </w:pPr>
          </w:p>
          <w:p w:rsidR="004A1F92" w:rsidRDefault="006537F6">
            <w:pPr>
              <w:spacing w:after="0" w:line="240" w:lineRule="auto"/>
              <w:jc w:val="center"/>
              <w:rPr>
                <w:rFonts w:ascii="Times New Roman" w:hAnsi="Times New Roman"/>
                <w:b/>
                <w:sz w:val="24"/>
                <w:szCs w:val="24"/>
              </w:rPr>
            </w:pPr>
            <w:r>
              <w:rPr>
                <w:rFonts w:ascii="Times New Roman" w:hAnsi="Times New Roman"/>
                <w:b/>
                <w:sz w:val="24"/>
                <w:szCs w:val="24"/>
              </w:rPr>
              <w:t>Service B: Integration with Healthcare</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Applicant’s plan is complete</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Applicant describes processes that will result in screening for a large number of people</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 xml:space="preserve">Applicant describes processes that reasonably will result in people at risk of OUD and those with OUD securing MAT services, addiction and mental health counseling, and whole health integration. </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Applicant includes plans to significantly include peer specialist services and recovery supports in this project and/or in regional opioid specific efforts</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The budget complements the planned services; items are allowable and reasonable; and the narrative justifies each line item</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If also applying for MAT funding, references to coordination with the funded MAT services is provided</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8880" w:type="dxa"/>
            <w:gridSpan w:val="2"/>
            <w:tcBorders>
              <w:top w:val="dotted" w:sz="4" w:space="0" w:color="000000"/>
              <w:left w:val="dotted" w:sz="4" w:space="0" w:color="000000"/>
              <w:bottom w:val="dotted" w:sz="4" w:space="0" w:color="000000"/>
              <w:right w:val="dotted" w:sz="4" w:space="0" w:color="000000"/>
            </w:tcBorders>
            <w:shd w:val="clear" w:color="auto" w:fill="auto"/>
          </w:tcPr>
          <w:p w:rsidR="004A1F92" w:rsidRDefault="004A1F92">
            <w:pPr>
              <w:spacing w:after="0" w:line="240" w:lineRule="auto"/>
              <w:jc w:val="center"/>
              <w:rPr>
                <w:rFonts w:ascii="Times New Roman" w:hAnsi="Times New Roman"/>
                <w:b/>
                <w:sz w:val="24"/>
                <w:szCs w:val="24"/>
              </w:rPr>
            </w:pPr>
          </w:p>
          <w:p w:rsidR="004A1F92" w:rsidRDefault="006537F6">
            <w:pPr>
              <w:spacing w:after="0" w:line="240" w:lineRule="auto"/>
              <w:jc w:val="center"/>
              <w:rPr>
                <w:rFonts w:ascii="Times New Roman" w:hAnsi="Times New Roman"/>
                <w:b/>
                <w:sz w:val="24"/>
                <w:szCs w:val="24"/>
              </w:rPr>
            </w:pPr>
            <w:r>
              <w:rPr>
                <w:rFonts w:ascii="Times New Roman" w:hAnsi="Times New Roman"/>
                <w:b/>
                <w:sz w:val="24"/>
                <w:szCs w:val="24"/>
              </w:rPr>
              <w:t>Service C: Recovery Residences</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Applicant describes how they will provide legitimate, appropriate, and safe recovery houses</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Applicant’s plan will realistically result in the projected number of people housed and retained in housing</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 xml:space="preserve">The recovery residence model is consistent with the National Alliance for Recovery Residences code of ethics and other standards. </w:t>
            </w:r>
            <w:hyperlink r:id="rId19">
              <w:r>
                <w:rPr>
                  <w:rFonts w:ascii="Times New Roman" w:hAnsi="Times New Roman"/>
                  <w:color w:val="0000FF"/>
                  <w:sz w:val="24"/>
                  <w:szCs w:val="24"/>
                  <w:u w:val="single"/>
                </w:rPr>
                <w:t>https://narronline.org/resources/</w:t>
              </w:r>
            </w:hyperlink>
            <w:r>
              <w:rPr>
                <w:rFonts w:ascii="Times New Roman" w:hAnsi="Times New Roman"/>
                <w:sz w:val="24"/>
                <w:szCs w:val="24"/>
              </w:rPr>
              <w:t xml:space="preserve"> </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Applicant’s staffing plans are consistent with maintaining alcohol and drug-free living environments, utilization of MAT for residents, compliance with house rules, and promotes a recovery philosophy.</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The budget complements the planned services; items are allowable and reasonable; and the narrative justifies each line item</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8880" w:type="dxa"/>
            <w:gridSpan w:val="2"/>
            <w:tcBorders>
              <w:top w:val="dotted" w:sz="4" w:space="0" w:color="000000"/>
              <w:left w:val="dotted" w:sz="4" w:space="0" w:color="000000"/>
              <w:bottom w:val="dotted" w:sz="4" w:space="0" w:color="000000"/>
              <w:right w:val="dotted" w:sz="4" w:space="0" w:color="000000"/>
            </w:tcBorders>
            <w:shd w:val="clear" w:color="auto" w:fill="auto"/>
          </w:tcPr>
          <w:p w:rsidR="004A1F92" w:rsidRDefault="004A1F92">
            <w:pPr>
              <w:spacing w:after="0" w:line="240" w:lineRule="auto"/>
              <w:jc w:val="center"/>
              <w:rPr>
                <w:rFonts w:ascii="Times New Roman" w:hAnsi="Times New Roman"/>
                <w:b/>
                <w:sz w:val="24"/>
                <w:szCs w:val="24"/>
              </w:rPr>
            </w:pPr>
          </w:p>
          <w:p w:rsidR="004A1F92" w:rsidRDefault="006537F6">
            <w:pPr>
              <w:spacing w:after="0" w:line="240" w:lineRule="auto"/>
              <w:jc w:val="center"/>
              <w:rPr>
                <w:rFonts w:ascii="Times New Roman" w:hAnsi="Times New Roman"/>
                <w:b/>
                <w:sz w:val="24"/>
                <w:szCs w:val="24"/>
              </w:rPr>
            </w:pPr>
            <w:r>
              <w:rPr>
                <w:rFonts w:ascii="Times New Roman" w:hAnsi="Times New Roman"/>
                <w:b/>
                <w:sz w:val="24"/>
                <w:szCs w:val="24"/>
              </w:rPr>
              <w:t>Service D: Education &amp; Prevention</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Applicant describes how they will provide legitimate, appropriate, and culturally competent trainings</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bookmarkStart w:id="12" w:name="_GoBack" w:colFirst="3" w:colLast="3"/>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Applicant’s plan will realistically result in the projected number of people reached with education and prevention programs</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Applicant’s staffing plans are consistent with maintaining training, utilization of tribal resources, culturally aware, and promote prevention and education</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bookmarkEnd w:id="12"/>
      <w:tr w:rsidR="004A1F92">
        <w:tc>
          <w:tcPr>
            <w:tcW w:w="360" w:type="dxa"/>
            <w:tcBorders>
              <w:bottom w:val="single" w:sz="4" w:space="0" w:color="FFFFFF"/>
              <w:right w:val="dotted" w:sz="4" w:space="0" w:color="000000"/>
            </w:tcBorders>
            <w:shd w:val="clear" w:color="auto" w:fill="auto"/>
          </w:tcPr>
          <w:p w:rsidR="004A1F92" w:rsidRDefault="004A1F92">
            <w:pPr>
              <w:spacing w:after="0" w:line="240" w:lineRule="auto"/>
              <w:rPr>
                <w:rFonts w:ascii="Times New Roman" w:hAnsi="Times New Roman"/>
                <w:sz w:val="24"/>
                <w:szCs w:val="24"/>
              </w:rPr>
            </w:pPr>
          </w:p>
        </w:tc>
        <w:tc>
          <w:tcPr>
            <w:tcW w:w="7470" w:type="dxa"/>
            <w:tcBorders>
              <w:top w:val="dotted" w:sz="4" w:space="0" w:color="000000"/>
              <w:left w:val="dotted" w:sz="4" w:space="0" w:color="000000"/>
              <w:bottom w:val="dotted" w:sz="4" w:space="0" w:color="000000"/>
            </w:tcBorders>
            <w:shd w:val="clear" w:color="auto" w:fill="auto"/>
          </w:tcPr>
          <w:p w:rsidR="004A1F92" w:rsidRDefault="006537F6">
            <w:pPr>
              <w:spacing w:after="0" w:line="240" w:lineRule="auto"/>
              <w:rPr>
                <w:rFonts w:ascii="Times New Roman" w:hAnsi="Times New Roman"/>
                <w:sz w:val="24"/>
                <w:szCs w:val="24"/>
              </w:rPr>
            </w:pPr>
            <w:r>
              <w:rPr>
                <w:rFonts w:ascii="Times New Roman" w:hAnsi="Times New Roman"/>
                <w:sz w:val="24"/>
                <w:szCs w:val="24"/>
              </w:rPr>
              <w:t>The budget complements the planned services; items are allowable and reasonable; and the narrative justifies each line item</w:t>
            </w:r>
          </w:p>
        </w:tc>
        <w:tc>
          <w:tcPr>
            <w:tcW w:w="1410" w:type="dxa"/>
            <w:tcBorders>
              <w:top w:val="dotted" w:sz="4" w:space="0" w:color="000000"/>
              <w:bottom w:val="dotted" w:sz="4" w:space="0" w:color="000000"/>
              <w:right w:val="dotted" w:sz="4" w:space="0" w:color="000000"/>
            </w:tcBorders>
            <w:shd w:val="clear" w:color="auto" w:fill="auto"/>
          </w:tcPr>
          <w:p w:rsidR="004A1F92" w:rsidRDefault="006537F6">
            <w:pPr>
              <w:spacing w:after="0" w:line="240" w:lineRule="auto"/>
              <w:jc w:val="center"/>
              <w:rPr>
                <w:rFonts w:ascii="Times New Roman" w:hAnsi="Times New Roman"/>
                <w:sz w:val="24"/>
                <w:szCs w:val="24"/>
              </w:rPr>
            </w:pPr>
            <w:r>
              <w:rPr>
                <w:rFonts w:ascii="Times New Roman" w:hAnsi="Times New Roman"/>
                <w:sz w:val="24"/>
                <w:szCs w:val="24"/>
              </w:rPr>
              <w:t>10</w:t>
            </w:r>
          </w:p>
        </w:tc>
      </w:tr>
    </w:tbl>
    <w:p w:rsidR="004A1F92" w:rsidRDefault="004A1F92" w:rsidP="00B04779">
      <w:pPr>
        <w:rPr>
          <w:rFonts w:ascii="Times New Roman" w:hAnsi="Times New Roman"/>
          <w:sz w:val="24"/>
          <w:szCs w:val="24"/>
        </w:rPr>
      </w:pPr>
    </w:p>
    <w:sectPr w:rsidR="004A1F92" w:rsidSect="00B04779">
      <w:footerReference w:type="default" r:id="rId20"/>
      <w:pgSz w:w="12240" w:h="15840"/>
      <w:pgMar w:top="1440" w:right="1440" w:bottom="1440" w:left="1440" w:header="720" w:footer="288" w:gutter="0"/>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7F6" w:rsidRDefault="006537F6">
      <w:pPr>
        <w:spacing w:after="0" w:line="240" w:lineRule="auto"/>
      </w:pPr>
      <w:r>
        <w:separator/>
      </w:r>
    </w:p>
  </w:endnote>
  <w:endnote w:type="continuationSeparator" w:id="0">
    <w:p w:rsidR="006537F6" w:rsidRDefault="00653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364488"/>
      <w:docPartObj>
        <w:docPartGallery w:val="Page Numbers (Bottom of Page)"/>
        <w:docPartUnique/>
      </w:docPartObj>
    </w:sdtPr>
    <w:sdtEndPr>
      <w:rPr>
        <w:noProof/>
      </w:rPr>
    </w:sdtEndPr>
    <w:sdtContent>
      <w:p w:rsidR="00CC1683" w:rsidRDefault="00CC1683">
        <w:pPr>
          <w:pStyle w:val="Footer"/>
          <w:jc w:val="center"/>
        </w:pPr>
        <w:r>
          <w:fldChar w:fldCharType="begin"/>
        </w:r>
        <w:r>
          <w:instrText xml:space="preserve"> PAGE   \* MERGEFORMAT </w:instrText>
        </w:r>
        <w:r>
          <w:fldChar w:fldCharType="separate"/>
        </w:r>
        <w:r w:rsidR="00B04779">
          <w:rPr>
            <w:noProof/>
          </w:rPr>
          <w:t>20</w:t>
        </w:r>
        <w:r>
          <w:rPr>
            <w:noProof/>
          </w:rPr>
          <w:fldChar w:fldCharType="end"/>
        </w:r>
      </w:p>
    </w:sdtContent>
  </w:sdt>
  <w:p w:rsidR="00CC1683" w:rsidRDefault="00CC1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7F6" w:rsidRDefault="006537F6">
      <w:pPr>
        <w:spacing w:after="0" w:line="240" w:lineRule="auto"/>
      </w:pPr>
      <w:r>
        <w:separator/>
      </w:r>
    </w:p>
  </w:footnote>
  <w:footnote w:type="continuationSeparator" w:id="0">
    <w:p w:rsidR="006537F6" w:rsidRDefault="006537F6">
      <w:pPr>
        <w:spacing w:after="0" w:line="240" w:lineRule="auto"/>
      </w:pPr>
      <w:r>
        <w:continuationSeparator/>
      </w:r>
    </w:p>
  </w:footnote>
  <w:footnote w:id="1">
    <w:p w:rsidR="006537F6" w:rsidRDefault="006537F6">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rPr>
        <w:t xml:space="preserve"> Applicants must secure a SAMS number before a contract can be finalized.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089A"/>
    <w:multiLevelType w:val="multilevel"/>
    <w:tmpl w:val="5BAA0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FB6792"/>
    <w:multiLevelType w:val="multilevel"/>
    <w:tmpl w:val="11E00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EC08DE"/>
    <w:multiLevelType w:val="hybridMultilevel"/>
    <w:tmpl w:val="D1B2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04EAC"/>
    <w:multiLevelType w:val="multilevel"/>
    <w:tmpl w:val="CC22C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0C21B4"/>
    <w:multiLevelType w:val="multilevel"/>
    <w:tmpl w:val="3E081E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CB7514"/>
    <w:multiLevelType w:val="multilevel"/>
    <w:tmpl w:val="9B966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ED27EB"/>
    <w:multiLevelType w:val="multilevel"/>
    <w:tmpl w:val="253278C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A9C2089"/>
    <w:multiLevelType w:val="multilevel"/>
    <w:tmpl w:val="DBD4F1F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FA68B6"/>
    <w:multiLevelType w:val="multilevel"/>
    <w:tmpl w:val="A22C1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4A2DE8"/>
    <w:multiLevelType w:val="multilevel"/>
    <w:tmpl w:val="9E387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5"/>
  </w:num>
  <w:num w:numId="4">
    <w:abstractNumId w:val="1"/>
  </w:num>
  <w:num w:numId="5">
    <w:abstractNumId w:val="7"/>
  </w:num>
  <w:num w:numId="6">
    <w:abstractNumId w:val="0"/>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92"/>
    <w:rsid w:val="001E75E1"/>
    <w:rsid w:val="004A1F92"/>
    <w:rsid w:val="006537F6"/>
    <w:rsid w:val="0091795A"/>
    <w:rsid w:val="0093338B"/>
    <w:rsid w:val="009E1031"/>
    <w:rsid w:val="00AC34F7"/>
    <w:rsid w:val="00B04779"/>
    <w:rsid w:val="00BB23B5"/>
    <w:rsid w:val="00CC1683"/>
    <w:rsid w:val="00FE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3E0CDBD-01A3-45EA-A4E0-536BCAB0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8B"/>
    <w:rPr>
      <w:rFonts w:eastAsia="Times New Roman" w:cs="Times New Roman"/>
    </w:rPr>
  </w:style>
  <w:style w:type="paragraph" w:styleId="Heading1">
    <w:name w:val="heading 1"/>
    <w:basedOn w:val="Normal"/>
    <w:next w:val="Normal"/>
    <w:link w:val="Heading1Char"/>
    <w:uiPriority w:val="9"/>
    <w:qFormat/>
    <w:rsid w:val="009A0702"/>
    <w:pPr>
      <w:keepNext/>
      <w:keepLines/>
      <w:spacing w:before="320" w:after="80" w:line="240" w:lineRule="auto"/>
      <w:jc w:val="center"/>
      <w:outlineLvl w:val="0"/>
    </w:pPr>
    <w:rPr>
      <w:rFonts w:ascii="Calibri Light" w:eastAsia="SimSun" w:hAnsi="Calibri Light"/>
      <w:color w:val="2E74B5"/>
      <w:sz w:val="40"/>
      <w:szCs w:val="40"/>
    </w:rPr>
  </w:style>
  <w:style w:type="paragraph" w:styleId="Heading2">
    <w:name w:val="heading 2"/>
    <w:basedOn w:val="Normal"/>
    <w:next w:val="Normal"/>
    <w:link w:val="Heading2Char"/>
    <w:uiPriority w:val="9"/>
    <w:unhideWhenUsed/>
    <w:qFormat/>
    <w:rsid w:val="009A0702"/>
    <w:pPr>
      <w:keepNext/>
      <w:keepLines/>
      <w:spacing w:before="160" w:after="40" w:line="240" w:lineRule="auto"/>
      <w:jc w:val="center"/>
      <w:outlineLvl w:val="1"/>
    </w:pPr>
    <w:rPr>
      <w:rFonts w:ascii="Calibri Light" w:eastAsia="SimSun" w:hAnsi="Calibri Light"/>
      <w:sz w:val="32"/>
      <w:szCs w:val="32"/>
    </w:rPr>
  </w:style>
  <w:style w:type="paragraph" w:styleId="Heading3">
    <w:name w:val="heading 3"/>
    <w:basedOn w:val="Normal"/>
    <w:next w:val="Normal"/>
    <w:link w:val="Heading3Char"/>
    <w:uiPriority w:val="9"/>
    <w:unhideWhenUsed/>
    <w:qFormat/>
    <w:rsid w:val="009A0702"/>
    <w:pPr>
      <w:keepNext/>
      <w:keepLines/>
      <w:spacing w:before="160" w:after="0" w:line="240" w:lineRule="auto"/>
      <w:outlineLvl w:val="2"/>
    </w:pPr>
    <w:rPr>
      <w:rFonts w:ascii="Calibri Light" w:eastAsia="SimSun" w:hAnsi="Calibri Light"/>
      <w:sz w:val="32"/>
      <w:szCs w:val="32"/>
    </w:rPr>
  </w:style>
  <w:style w:type="paragraph" w:styleId="Heading4">
    <w:name w:val="heading 4"/>
    <w:basedOn w:val="Normal"/>
    <w:next w:val="Normal"/>
    <w:link w:val="Heading4Char"/>
    <w:uiPriority w:val="9"/>
    <w:semiHidden/>
    <w:unhideWhenUsed/>
    <w:qFormat/>
    <w:rsid w:val="009A0702"/>
    <w:pPr>
      <w:keepNext/>
      <w:keepLines/>
      <w:spacing w:before="80" w:after="0"/>
      <w:outlineLvl w:val="3"/>
    </w:pPr>
    <w:rPr>
      <w:rFonts w:ascii="Calibri Light" w:eastAsia="SimSun" w:hAnsi="Calibri Light"/>
      <w:i/>
      <w:iCs/>
      <w:sz w:val="30"/>
      <w:szCs w:val="30"/>
    </w:rPr>
  </w:style>
  <w:style w:type="paragraph" w:styleId="Heading5">
    <w:name w:val="heading 5"/>
    <w:basedOn w:val="Normal"/>
    <w:next w:val="Normal"/>
    <w:link w:val="Heading5Char"/>
    <w:uiPriority w:val="9"/>
    <w:semiHidden/>
    <w:unhideWhenUsed/>
    <w:qFormat/>
    <w:rsid w:val="009A0702"/>
    <w:pPr>
      <w:keepNext/>
      <w:keepLines/>
      <w:spacing w:before="40" w:after="0"/>
      <w:outlineLvl w:val="4"/>
    </w:pPr>
    <w:rPr>
      <w:rFonts w:ascii="Calibri Light" w:eastAsia="SimSun" w:hAnsi="Calibri Light"/>
      <w:sz w:val="28"/>
      <w:szCs w:val="28"/>
    </w:rPr>
  </w:style>
  <w:style w:type="paragraph" w:styleId="Heading6">
    <w:name w:val="heading 6"/>
    <w:basedOn w:val="Normal"/>
    <w:next w:val="Normal"/>
    <w:link w:val="Heading6Char"/>
    <w:uiPriority w:val="9"/>
    <w:semiHidden/>
    <w:unhideWhenUsed/>
    <w:qFormat/>
    <w:rsid w:val="009A0702"/>
    <w:pPr>
      <w:keepNext/>
      <w:keepLines/>
      <w:spacing w:before="40" w:after="0"/>
      <w:outlineLvl w:val="5"/>
    </w:pPr>
    <w:rPr>
      <w:rFonts w:ascii="Calibri Light" w:eastAsia="SimSun" w:hAnsi="Calibri Light"/>
      <w:i/>
      <w:iCs/>
      <w:sz w:val="26"/>
      <w:szCs w:val="26"/>
    </w:rPr>
  </w:style>
  <w:style w:type="paragraph" w:styleId="Heading7">
    <w:name w:val="heading 7"/>
    <w:basedOn w:val="Normal"/>
    <w:next w:val="Normal"/>
    <w:link w:val="Heading7Char"/>
    <w:uiPriority w:val="9"/>
    <w:semiHidden/>
    <w:unhideWhenUsed/>
    <w:qFormat/>
    <w:rsid w:val="009A0702"/>
    <w:pPr>
      <w:keepNext/>
      <w:keepLines/>
      <w:spacing w:before="40" w:after="0"/>
      <w:outlineLvl w:val="6"/>
    </w:pPr>
    <w:rPr>
      <w:rFonts w:ascii="Calibri Light" w:eastAsia="SimSun" w:hAnsi="Calibri Light"/>
      <w:sz w:val="24"/>
      <w:szCs w:val="24"/>
    </w:rPr>
  </w:style>
  <w:style w:type="paragraph" w:styleId="Heading8">
    <w:name w:val="heading 8"/>
    <w:basedOn w:val="Normal"/>
    <w:next w:val="Normal"/>
    <w:link w:val="Heading8Char"/>
    <w:uiPriority w:val="9"/>
    <w:semiHidden/>
    <w:unhideWhenUsed/>
    <w:qFormat/>
    <w:rsid w:val="009A0702"/>
    <w:pPr>
      <w:keepNext/>
      <w:keepLines/>
      <w:spacing w:before="40" w:after="0"/>
      <w:outlineLvl w:val="7"/>
    </w:pPr>
    <w:rPr>
      <w:rFonts w:ascii="Calibri Light" w:eastAsia="SimSun" w:hAnsi="Calibri Light"/>
      <w:i/>
      <w:iCs/>
      <w:sz w:val="22"/>
      <w:szCs w:val="22"/>
    </w:rPr>
  </w:style>
  <w:style w:type="paragraph" w:styleId="Heading9">
    <w:name w:val="heading 9"/>
    <w:basedOn w:val="Normal"/>
    <w:next w:val="Normal"/>
    <w:link w:val="Heading9Char"/>
    <w:uiPriority w:val="9"/>
    <w:semiHidden/>
    <w:unhideWhenUsed/>
    <w:qFormat/>
    <w:rsid w:val="009A070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070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paragraph" w:styleId="Header">
    <w:name w:val="header"/>
    <w:basedOn w:val="Normal"/>
    <w:link w:val="HeaderChar"/>
    <w:unhideWhenUsed/>
    <w:rsid w:val="0001118B"/>
    <w:pPr>
      <w:tabs>
        <w:tab w:val="center" w:pos="4680"/>
        <w:tab w:val="right" w:pos="9360"/>
      </w:tabs>
    </w:pPr>
  </w:style>
  <w:style w:type="character" w:customStyle="1" w:styleId="HeaderChar">
    <w:name w:val="Header Char"/>
    <w:basedOn w:val="DefaultParagraphFont"/>
    <w:link w:val="Header"/>
    <w:rsid w:val="0001118B"/>
    <w:rPr>
      <w:rFonts w:ascii="Calibri" w:eastAsia="Times New Roman" w:hAnsi="Calibri" w:cs="Times New Roman"/>
      <w:sz w:val="21"/>
      <w:szCs w:val="21"/>
    </w:rPr>
  </w:style>
  <w:style w:type="character" w:styleId="Hyperlink">
    <w:name w:val="Hyperlink"/>
    <w:uiPriority w:val="99"/>
    <w:unhideWhenUsed/>
    <w:rsid w:val="004F482F"/>
    <w:rPr>
      <w:color w:val="0000FF"/>
      <w:u w:val="single"/>
    </w:rPr>
  </w:style>
  <w:style w:type="character" w:customStyle="1" w:styleId="Heading1Char">
    <w:name w:val="Heading 1 Char"/>
    <w:basedOn w:val="DefaultParagraphFont"/>
    <w:link w:val="Heading1"/>
    <w:uiPriority w:val="9"/>
    <w:rsid w:val="009A0702"/>
    <w:rPr>
      <w:rFonts w:ascii="Calibri Light" w:eastAsia="SimSun" w:hAnsi="Calibri Light" w:cs="Times New Roman"/>
      <w:color w:val="2E74B5"/>
      <w:sz w:val="40"/>
      <w:szCs w:val="40"/>
    </w:rPr>
  </w:style>
  <w:style w:type="character" w:customStyle="1" w:styleId="Heading2Char">
    <w:name w:val="Heading 2 Char"/>
    <w:basedOn w:val="DefaultParagraphFont"/>
    <w:link w:val="Heading2"/>
    <w:uiPriority w:val="9"/>
    <w:rsid w:val="009A0702"/>
    <w:rPr>
      <w:rFonts w:ascii="Calibri Light" w:eastAsia="SimSun" w:hAnsi="Calibri Light" w:cs="Times New Roman"/>
      <w:sz w:val="32"/>
      <w:szCs w:val="32"/>
    </w:rPr>
  </w:style>
  <w:style w:type="character" w:customStyle="1" w:styleId="Heading3Char">
    <w:name w:val="Heading 3 Char"/>
    <w:basedOn w:val="DefaultParagraphFont"/>
    <w:link w:val="Heading3"/>
    <w:uiPriority w:val="9"/>
    <w:rsid w:val="009A0702"/>
    <w:rPr>
      <w:rFonts w:ascii="Calibri Light" w:eastAsia="SimSun" w:hAnsi="Calibri Light" w:cs="Times New Roman"/>
      <w:sz w:val="32"/>
      <w:szCs w:val="32"/>
    </w:rPr>
  </w:style>
  <w:style w:type="character" w:customStyle="1" w:styleId="Heading4Char">
    <w:name w:val="Heading 4 Char"/>
    <w:basedOn w:val="DefaultParagraphFont"/>
    <w:link w:val="Heading4"/>
    <w:uiPriority w:val="9"/>
    <w:semiHidden/>
    <w:rsid w:val="009A0702"/>
    <w:rPr>
      <w:rFonts w:ascii="Calibri Light" w:eastAsia="SimSun" w:hAnsi="Calibri Light" w:cs="Times New Roman"/>
      <w:i/>
      <w:iCs/>
      <w:sz w:val="30"/>
      <w:szCs w:val="30"/>
    </w:rPr>
  </w:style>
  <w:style w:type="character" w:customStyle="1" w:styleId="Heading5Char">
    <w:name w:val="Heading 5 Char"/>
    <w:basedOn w:val="DefaultParagraphFont"/>
    <w:link w:val="Heading5"/>
    <w:uiPriority w:val="9"/>
    <w:semiHidden/>
    <w:rsid w:val="009A0702"/>
    <w:rPr>
      <w:rFonts w:ascii="Calibri Light" w:eastAsia="SimSun" w:hAnsi="Calibri Light" w:cs="Times New Roman"/>
      <w:sz w:val="28"/>
      <w:szCs w:val="28"/>
    </w:rPr>
  </w:style>
  <w:style w:type="character" w:customStyle="1" w:styleId="Heading6Char">
    <w:name w:val="Heading 6 Char"/>
    <w:basedOn w:val="DefaultParagraphFont"/>
    <w:link w:val="Heading6"/>
    <w:uiPriority w:val="9"/>
    <w:semiHidden/>
    <w:rsid w:val="009A0702"/>
    <w:rPr>
      <w:rFonts w:ascii="Calibri Light" w:eastAsia="SimSun" w:hAnsi="Calibri Light" w:cs="Times New Roman"/>
      <w:i/>
      <w:iCs/>
      <w:sz w:val="26"/>
      <w:szCs w:val="26"/>
    </w:rPr>
  </w:style>
  <w:style w:type="character" w:customStyle="1" w:styleId="Heading7Char">
    <w:name w:val="Heading 7 Char"/>
    <w:basedOn w:val="DefaultParagraphFont"/>
    <w:link w:val="Heading7"/>
    <w:uiPriority w:val="9"/>
    <w:semiHidden/>
    <w:rsid w:val="009A0702"/>
    <w:rPr>
      <w:rFonts w:ascii="Calibri Light" w:eastAsia="SimSun" w:hAnsi="Calibri Light" w:cs="Times New Roman"/>
      <w:sz w:val="24"/>
      <w:szCs w:val="24"/>
    </w:rPr>
  </w:style>
  <w:style w:type="character" w:customStyle="1" w:styleId="Heading8Char">
    <w:name w:val="Heading 8 Char"/>
    <w:basedOn w:val="DefaultParagraphFont"/>
    <w:link w:val="Heading8"/>
    <w:uiPriority w:val="9"/>
    <w:semiHidden/>
    <w:rsid w:val="009A0702"/>
    <w:rPr>
      <w:rFonts w:ascii="Calibri Light" w:eastAsia="SimSun" w:hAnsi="Calibri Light" w:cs="Times New Roman"/>
      <w:i/>
      <w:iCs/>
    </w:rPr>
  </w:style>
  <w:style w:type="character" w:customStyle="1" w:styleId="Heading9Char">
    <w:name w:val="Heading 9 Char"/>
    <w:basedOn w:val="DefaultParagraphFont"/>
    <w:link w:val="Heading9"/>
    <w:uiPriority w:val="9"/>
    <w:semiHidden/>
    <w:rsid w:val="009A0702"/>
    <w:rPr>
      <w:rFonts w:ascii="Calibri" w:eastAsia="Times New Roman" w:hAnsi="Calibri" w:cs="Times New Roman"/>
      <w:b/>
      <w:bCs/>
      <w:i/>
      <w:iCs/>
      <w:sz w:val="21"/>
      <w:szCs w:val="21"/>
    </w:rPr>
  </w:style>
  <w:style w:type="paragraph" w:styleId="ListParagraph">
    <w:name w:val="List Paragraph"/>
    <w:basedOn w:val="Normal"/>
    <w:uiPriority w:val="34"/>
    <w:qFormat/>
    <w:rsid w:val="009A0702"/>
    <w:pPr>
      <w:ind w:left="720"/>
      <w:contextualSpacing/>
    </w:pPr>
  </w:style>
  <w:style w:type="table" w:styleId="TableGrid">
    <w:name w:val="Table Grid"/>
    <w:basedOn w:val="TableNormal"/>
    <w:uiPriority w:val="59"/>
    <w:rsid w:val="009A0702"/>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9A0702"/>
    <w:pPr>
      <w:tabs>
        <w:tab w:val="center" w:pos="4680"/>
        <w:tab w:val="right" w:pos="9360"/>
      </w:tabs>
    </w:pPr>
  </w:style>
  <w:style w:type="character" w:customStyle="1" w:styleId="FooterChar">
    <w:name w:val="Footer Char"/>
    <w:basedOn w:val="DefaultParagraphFont"/>
    <w:link w:val="Footer"/>
    <w:uiPriority w:val="99"/>
    <w:rsid w:val="009A0702"/>
    <w:rPr>
      <w:rFonts w:ascii="Calibri" w:eastAsia="Times New Roman" w:hAnsi="Calibri" w:cs="Times New Roman"/>
      <w:sz w:val="21"/>
      <w:szCs w:val="21"/>
    </w:rPr>
  </w:style>
  <w:style w:type="paragraph" w:styleId="FootnoteText">
    <w:name w:val="footnote text"/>
    <w:basedOn w:val="Normal"/>
    <w:link w:val="FootnoteTextChar"/>
    <w:uiPriority w:val="99"/>
    <w:semiHidden/>
    <w:unhideWhenUsed/>
    <w:rsid w:val="009A0702"/>
    <w:rPr>
      <w:sz w:val="20"/>
      <w:szCs w:val="20"/>
    </w:rPr>
  </w:style>
  <w:style w:type="character" w:customStyle="1" w:styleId="FootnoteTextChar">
    <w:name w:val="Footnote Text Char"/>
    <w:basedOn w:val="DefaultParagraphFont"/>
    <w:link w:val="FootnoteText"/>
    <w:uiPriority w:val="99"/>
    <w:semiHidden/>
    <w:rsid w:val="009A0702"/>
    <w:rPr>
      <w:rFonts w:ascii="Calibri" w:eastAsia="Times New Roman" w:hAnsi="Calibri" w:cs="Times New Roman"/>
      <w:sz w:val="20"/>
      <w:szCs w:val="20"/>
    </w:rPr>
  </w:style>
  <w:style w:type="character" w:styleId="FootnoteReference">
    <w:name w:val="footnote reference"/>
    <w:uiPriority w:val="99"/>
    <w:semiHidden/>
    <w:unhideWhenUsed/>
    <w:rsid w:val="009A0702"/>
    <w:rPr>
      <w:vertAlign w:val="superscript"/>
    </w:rPr>
  </w:style>
  <w:style w:type="character" w:customStyle="1" w:styleId="apple-converted-space">
    <w:name w:val="apple-converted-space"/>
    <w:basedOn w:val="DefaultParagraphFont"/>
    <w:rsid w:val="009A0702"/>
  </w:style>
  <w:style w:type="paragraph" w:styleId="BalloonText">
    <w:name w:val="Balloon Text"/>
    <w:basedOn w:val="Normal"/>
    <w:link w:val="BalloonTextChar"/>
    <w:uiPriority w:val="99"/>
    <w:semiHidden/>
    <w:unhideWhenUsed/>
    <w:rsid w:val="009A0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702"/>
    <w:rPr>
      <w:rFonts w:ascii="Tahoma" w:eastAsia="Times New Roman" w:hAnsi="Tahoma" w:cs="Tahoma"/>
      <w:sz w:val="16"/>
      <w:szCs w:val="16"/>
    </w:rPr>
  </w:style>
  <w:style w:type="paragraph" w:styleId="NoSpacing">
    <w:name w:val="No Spacing"/>
    <w:link w:val="NoSpacingChar"/>
    <w:uiPriority w:val="1"/>
    <w:qFormat/>
    <w:rsid w:val="009A0702"/>
    <w:pPr>
      <w:spacing w:after="0" w:line="240" w:lineRule="auto"/>
    </w:pPr>
    <w:rPr>
      <w:rFonts w:eastAsia="Times New Roman" w:cs="Times New Roman"/>
    </w:rPr>
  </w:style>
  <w:style w:type="character" w:customStyle="1" w:styleId="NoSpacingChar">
    <w:name w:val="No Spacing Char"/>
    <w:link w:val="NoSpacing"/>
    <w:uiPriority w:val="1"/>
    <w:rsid w:val="009A0702"/>
    <w:rPr>
      <w:rFonts w:ascii="Calibri" w:eastAsia="Times New Roman" w:hAnsi="Calibri" w:cs="Times New Roman"/>
      <w:sz w:val="21"/>
      <w:szCs w:val="21"/>
    </w:rPr>
  </w:style>
  <w:style w:type="character" w:styleId="CommentReference">
    <w:name w:val="annotation reference"/>
    <w:uiPriority w:val="99"/>
    <w:semiHidden/>
    <w:unhideWhenUsed/>
    <w:rsid w:val="009A0702"/>
    <w:rPr>
      <w:sz w:val="16"/>
      <w:szCs w:val="16"/>
    </w:rPr>
  </w:style>
  <w:style w:type="paragraph" w:styleId="CommentText">
    <w:name w:val="annotation text"/>
    <w:basedOn w:val="Normal"/>
    <w:link w:val="CommentTextChar"/>
    <w:uiPriority w:val="99"/>
    <w:semiHidden/>
    <w:unhideWhenUsed/>
    <w:rsid w:val="009A0702"/>
    <w:rPr>
      <w:sz w:val="20"/>
      <w:szCs w:val="20"/>
    </w:rPr>
  </w:style>
  <w:style w:type="character" w:customStyle="1" w:styleId="CommentTextChar">
    <w:name w:val="Comment Text Char"/>
    <w:basedOn w:val="DefaultParagraphFont"/>
    <w:link w:val="CommentText"/>
    <w:uiPriority w:val="99"/>
    <w:semiHidden/>
    <w:rsid w:val="009A070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0702"/>
    <w:rPr>
      <w:b/>
      <w:bCs/>
    </w:rPr>
  </w:style>
  <w:style w:type="character" w:customStyle="1" w:styleId="CommentSubjectChar">
    <w:name w:val="Comment Subject Char"/>
    <w:basedOn w:val="CommentTextChar"/>
    <w:link w:val="CommentSubject"/>
    <w:uiPriority w:val="99"/>
    <w:semiHidden/>
    <w:rsid w:val="009A0702"/>
    <w:rPr>
      <w:rFonts w:ascii="Calibri" w:eastAsia="Times New Roman" w:hAnsi="Calibri" w:cs="Times New Roman"/>
      <w:b/>
      <w:bCs/>
      <w:sz w:val="20"/>
      <w:szCs w:val="20"/>
    </w:rPr>
  </w:style>
  <w:style w:type="paragraph" w:styleId="Revision">
    <w:name w:val="Revision"/>
    <w:hidden/>
    <w:uiPriority w:val="99"/>
    <w:semiHidden/>
    <w:rsid w:val="009A0702"/>
    <w:rPr>
      <w:rFonts w:eastAsia="Times New Roman" w:cs="Times New Roman"/>
    </w:rPr>
  </w:style>
  <w:style w:type="paragraph" w:styleId="EndnoteText">
    <w:name w:val="endnote text"/>
    <w:basedOn w:val="Normal"/>
    <w:link w:val="EndnoteTextChar"/>
    <w:uiPriority w:val="99"/>
    <w:semiHidden/>
    <w:unhideWhenUsed/>
    <w:rsid w:val="009A0702"/>
    <w:rPr>
      <w:sz w:val="20"/>
      <w:szCs w:val="20"/>
    </w:rPr>
  </w:style>
  <w:style w:type="character" w:customStyle="1" w:styleId="EndnoteTextChar">
    <w:name w:val="Endnote Text Char"/>
    <w:basedOn w:val="DefaultParagraphFont"/>
    <w:link w:val="EndnoteText"/>
    <w:uiPriority w:val="99"/>
    <w:semiHidden/>
    <w:rsid w:val="009A0702"/>
    <w:rPr>
      <w:rFonts w:ascii="Calibri" w:eastAsia="Times New Roman" w:hAnsi="Calibri" w:cs="Times New Roman"/>
      <w:sz w:val="20"/>
      <w:szCs w:val="20"/>
    </w:rPr>
  </w:style>
  <w:style w:type="character" w:styleId="EndnoteReference">
    <w:name w:val="endnote reference"/>
    <w:uiPriority w:val="99"/>
    <w:semiHidden/>
    <w:unhideWhenUsed/>
    <w:rsid w:val="009A0702"/>
    <w:rPr>
      <w:vertAlign w:val="superscript"/>
    </w:rPr>
  </w:style>
  <w:style w:type="paragraph" w:styleId="TOCHeading">
    <w:name w:val="TOC Heading"/>
    <w:basedOn w:val="Heading1"/>
    <w:next w:val="Normal"/>
    <w:uiPriority w:val="39"/>
    <w:unhideWhenUsed/>
    <w:qFormat/>
    <w:rsid w:val="009A0702"/>
    <w:pPr>
      <w:outlineLvl w:val="9"/>
    </w:pPr>
  </w:style>
  <w:style w:type="paragraph" w:styleId="TOC2">
    <w:name w:val="toc 2"/>
    <w:basedOn w:val="Normal"/>
    <w:next w:val="Normal"/>
    <w:autoRedefine/>
    <w:uiPriority w:val="39"/>
    <w:unhideWhenUsed/>
    <w:rsid w:val="009A0702"/>
    <w:pPr>
      <w:ind w:left="220"/>
    </w:pPr>
  </w:style>
  <w:style w:type="paragraph" w:styleId="TOC1">
    <w:name w:val="toc 1"/>
    <w:basedOn w:val="Normal"/>
    <w:next w:val="Normal"/>
    <w:autoRedefine/>
    <w:uiPriority w:val="39"/>
    <w:unhideWhenUsed/>
    <w:rsid w:val="009A0702"/>
  </w:style>
  <w:style w:type="paragraph" w:styleId="Caption">
    <w:name w:val="caption"/>
    <w:basedOn w:val="Normal"/>
    <w:next w:val="Normal"/>
    <w:uiPriority w:val="35"/>
    <w:semiHidden/>
    <w:unhideWhenUsed/>
    <w:qFormat/>
    <w:rsid w:val="009A0702"/>
    <w:pPr>
      <w:spacing w:line="240" w:lineRule="auto"/>
    </w:pPr>
    <w:rPr>
      <w:b/>
      <w:bCs/>
      <w:color w:val="404040"/>
      <w:sz w:val="16"/>
      <w:szCs w:val="16"/>
    </w:rPr>
  </w:style>
  <w:style w:type="character" w:customStyle="1" w:styleId="TitleChar">
    <w:name w:val="Title Char"/>
    <w:basedOn w:val="DefaultParagraphFont"/>
    <w:link w:val="Title"/>
    <w:uiPriority w:val="10"/>
    <w:rsid w:val="009A0702"/>
    <w:rPr>
      <w:rFonts w:ascii="Calibri Light" w:eastAsia="SimSun" w:hAnsi="Calibri Light" w:cs="Times New Roman"/>
      <w:caps/>
      <w:color w:val="44546A"/>
      <w:spacing w:val="30"/>
      <w:sz w:val="72"/>
      <w:szCs w:val="72"/>
    </w:rPr>
  </w:style>
  <w:style w:type="paragraph" w:styleId="Subtitle">
    <w:name w:val="Subtitle"/>
    <w:basedOn w:val="Normal"/>
    <w:next w:val="Normal"/>
    <w:link w:val="SubtitleChar"/>
    <w:pPr>
      <w:jc w:val="center"/>
    </w:pPr>
    <w:rPr>
      <w:color w:val="44546A"/>
      <w:sz w:val="28"/>
      <w:szCs w:val="28"/>
    </w:rPr>
  </w:style>
  <w:style w:type="character" w:customStyle="1" w:styleId="SubtitleChar">
    <w:name w:val="Subtitle Char"/>
    <w:basedOn w:val="DefaultParagraphFont"/>
    <w:link w:val="Subtitle"/>
    <w:uiPriority w:val="11"/>
    <w:rsid w:val="009A0702"/>
    <w:rPr>
      <w:rFonts w:ascii="Calibri" w:eastAsia="Times New Roman" w:hAnsi="Calibri" w:cs="Times New Roman"/>
      <w:color w:val="44546A"/>
      <w:sz w:val="28"/>
      <w:szCs w:val="28"/>
    </w:rPr>
  </w:style>
  <w:style w:type="character" w:styleId="Strong">
    <w:name w:val="Strong"/>
    <w:uiPriority w:val="22"/>
    <w:qFormat/>
    <w:rsid w:val="009A0702"/>
    <w:rPr>
      <w:b/>
      <w:bCs/>
    </w:rPr>
  </w:style>
  <w:style w:type="character" w:styleId="Emphasis">
    <w:name w:val="Emphasis"/>
    <w:uiPriority w:val="20"/>
    <w:qFormat/>
    <w:rsid w:val="009A0702"/>
    <w:rPr>
      <w:i/>
      <w:iCs/>
      <w:color w:val="000000"/>
    </w:rPr>
  </w:style>
  <w:style w:type="paragraph" w:styleId="Quote">
    <w:name w:val="Quote"/>
    <w:basedOn w:val="Normal"/>
    <w:next w:val="Normal"/>
    <w:link w:val="QuoteChar"/>
    <w:uiPriority w:val="29"/>
    <w:qFormat/>
    <w:rsid w:val="009A0702"/>
    <w:pPr>
      <w:spacing w:before="160"/>
      <w:ind w:left="720" w:right="720"/>
      <w:jc w:val="center"/>
    </w:pPr>
    <w:rPr>
      <w:i/>
      <w:iCs/>
      <w:color w:val="7B7B7B"/>
      <w:sz w:val="24"/>
      <w:szCs w:val="24"/>
    </w:rPr>
  </w:style>
  <w:style w:type="character" w:customStyle="1" w:styleId="QuoteChar">
    <w:name w:val="Quote Char"/>
    <w:basedOn w:val="DefaultParagraphFont"/>
    <w:link w:val="Quote"/>
    <w:uiPriority w:val="29"/>
    <w:rsid w:val="009A0702"/>
    <w:rPr>
      <w:rFonts w:ascii="Calibri" w:eastAsia="Times New Roman" w:hAnsi="Calibri" w:cs="Times New Roman"/>
      <w:i/>
      <w:iCs/>
      <w:color w:val="7B7B7B"/>
      <w:sz w:val="24"/>
      <w:szCs w:val="24"/>
    </w:rPr>
  </w:style>
  <w:style w:type="paragraph" w:styleId="IntenseQuote">
    <w:name w:val="Intense Quote"/>
    <w:basedOn w:val="Normal"/>
    <w:next w:val="Normal"/>
    <w:link w:val="IntenseQuoteChar"/>
    <w:uiPriority w:val="30"/>
    <w:qFormat/>
    <w:rsid w:val="009A0702"/>
    <w:pPr>
      <w:spacing w:before="160" w:line="276" w:lineRule="auto"/>
      <w:ind w:left="936" w:right="936"/>
      <w:jc w:val="center"/>
    </w:pPr>
    <w:rPr>
      <w:rFonts w:ascii="Calibri Light" w:eastAsia="SimSun" w:hAnsi="Calibri Light"/>
      <w:caps/>
      <w:color w:val="2E74B5"/>
      <w:sz w:val="28"/>
      <w:szCs w:val="28"/>
    </w:rPr>
  </w:style>
  <w:style w:type="character" w:customStyle="1" w:styleId="IntenseQuoteChar">
    <w:name w:val="Intense Quote Char"/>
    <w:basedOn w:val="DefaultParagraphFont"/>
    <w:link w:val="IntenseQuote"/>
    <w:uiPriority w:val="30"/>
    <w:rsid w:val="009A0702"/>
    <w:rPr>
      <w:rFonts w:ascii="Calibri Light" w:eastAsia="SimSun" w:hAnsi="Calibri Light" w:cs="Times New Roman"/>
      <w:caps/>
      <w:color w:val="2E74B5"/>
      <w:sz w:val="28"/>
      <w:szCs w:val="28"/>
    </w:rPr>
  </w:style>
  <w:style w:type="character" w:styleId="SubtleEmphasis">
    <w:name w:val="Subtle Emphasis"/>
    <w:uiPriority w:val="19"/>
    <w:qFormat/>
    <w:rsid w:val="009A0702"/>
    <w:rPr>
      <w:i/>
      <w:iCs/>
      <w:color w:val="595959"/>
    </w:rPr>
  </w:style>
  <w:style w:type="character" w:styleId="IntenseEmphasis">
    <w:name w:val="Intense Emphasis"/>
    <w:uiPriority w:val="21"/>
    <w:qFormat/>
    <w:rsid w:val="009A0702"/>
    <w:rPr>
      <w:b/>
      <w:bCs/>
      <w:i/>
      <w:iCs/>
      <w:color w:val="auto"/>
    </w:rPr>
  </w:style>
  <w:style w:type="character" w:styleId="SubtleReference">
    <w:name w:val="Subtle Reference"/>
    <w:uiPriority w:val="31"/>
    <w:qFormat/>
    <w:rsid w:val="009A0702"/>
    <w:rPr>
      <w:caps w:val="0"/>
      <w:smallCaps/>
      <w:color w:val="404040"/>
      <w:spacing w:val="0"/>
      <w:u w:val="single" w:color="7F7F7F"/>
    </w:rPr>
  </w:style>
  <w:style w:type="character" w:styleId="IntenseReference">
    <w:name w:val="Intense Reference"/>
    <w:uiPriority w:val="32"/>
    <w:qFormat/>
    <w:rsid w:val="009A0702"/>
    <w:rPr>
      <w:b/>
      <w:bCs/>
      <w:caps w:val="0"/>
      <w:smallCaps/>
      <w:color w:val="auto"/>
      <w:spacing w:val="0"/>
      <w:u w:val="single"/>
    </w:rPr>
  </w:style>
  <w:style w:type="character" w:styleId="BookTitle">
    <w:name w:val="Book Title"/>
    <w:uiPriority w:val="33"/>
    <w:qFormat/>
    <w:rsid w:val="009A0702"/>
    <w:rPr>
      <w:b/>
      <w:bCs/>
      <w:caps w:val="0"/>
      <w:smallCaps/>
      <w:spacing w:val="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rla.smith1@wyo.gov" TargetMode="External"/><Relationship Id="rId13" Type="http://schemas.openxmlformats.org/officeDocument/2006/relationships/hyperlink" Target="https://www.sam.gov/portal/SAM/" TargetMode="External"/><Relationship Id="rId18" Type="http://schemas.openxmlformats.org/officeDocument/2006/relationships/hyperlink" Target="https://www.samhsa.gov/sites/default/files/GPRA/sais_gpra_client_outcome_instrument_final.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am.gov/portal/SAM/" TargetMode="External"/><Relationship Id="rId17" Type="http://schemas.openxmlformats.org/officeDocument/2006/relationships/hyperlink" Target="https://www.samhsa.gov/ebp-resource-center" TargetMode="External"/><Relationship Id="rId2" Type="http://schemas.openxmlformats.org/officeDocument/2006/relationships/numbering" Target="numbering.xml"/><Relationship Id="rId16" Type="http://schemas.openxmlformats.org/officeDocument/2006/relationships/hyperlink" Target="https://www.gsa.gov/travel-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v/portal/SAM/" TargetMode="External"/><Relationship Id="rId5" Type="http://schemas.openxmlformats.org/officeDocument/2006/relationships/webSettings" Target="webSettings.xml"/><Relationship Id="rId15" Type="http://schemas.openxmlformats.org/officeDocument/2006/relationships/hyperlink" Target="https://www.sam.gov/portal/SAM/" TargetMode="External"/><Relationship Id="rId10" Type="http://schemas.openxmlformats.org/officeDocument/2006/relationships/hyperlink" Target="mailto:erin.doak@wyo.gov" TargetMode="External"/><Relationship Id="rId19" Type="http://schemas.openxmlformats.org/officeDocument/2006/relationships/hyperlink" Target="https://narronline.org/resources/" TargetMode="External"/><Relationship Id="rId4" Type="http://schemas.openxmlformats.org/officeDocument/2006/relationships/settings" Target="settings.xml"/><Relationship Id="rId9" Type="http://schemas.openxmlformats.org/officeDocument/2006/relationships/hyperlink" Target="mailto:erin.doak@wyo.gov" TargetMode="External"/><Relationship Id="rId14" Type="http://schemas.openxmlformats.org/officeDocument/2006/relationships/hyperlink" Target="https://www.sam.gov/portal/S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hYsbFLklVn8CS7XkI5TEvj1v1w==">AMUW2mXybySnJK24b66zkk5FD64p+votaEM+c8Tmkx5xDyoMHEKAQeMxlM1GcqNaeR3jGJndb8cWt5bD7WC9Km5TnDLf8YLVCPkywT6151b/YY91nTIkbQ0jQiEvepQYZNUqqlZkyKHNU7MQ7XKDhiG7nWGiQNIJW3ItOhW63Jwd9H4tpkU8W9jbWIzmgSddU9Nh9IYj0BsoRxOKKqDiX+n4UbUJAEEsV/50LzQSepNd00bVTahBr91kXNAHCBjs/xHwDsL8hpIbDDqNH6lwvgwaKtyRQfXX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5089</Words>
  <Characters>29012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34033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Doak, Erin</dc:creator>
  <cp:lastModifiedBy>Dani Sullivan</cp:lastModifiedBy>
  <cp:revision>3</cp:revision>
  <dcterms:created xsi:type="dcterms:W3CDTF">2019-10-04T16:08:00Z</dcterms:created>
  <dcterms:modified xsi:type="dcterms:W3CDTF">2019-10-04T16:13:00Z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22418850</vt:i4>
  </property>
</Properties>
</file>