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A58AC" w14:textId="162F0E91" w:rsidR="0031561F" w:rsidRPr="00EF568D" w:rsidRDefault="00990EE5" w:rsidP="00AC4993">
      <w:pPr>
        <w:autoSpaceDE w:val="0"/>
        <w:autoSpaceDN w:val="0"/>
        <w:adjustRightInd w:val="0"/>
        <w:jc w:val="center"/>
        <w:rPr>
          <w:rFonts w:ascii="Tahoma" w:hAnsi="Tahoma" w:cs="Tahoma"/>
          <w:b/>
          <w:color w:val="1F497D" w:themeColor="text2"/>
        </w:rPr>
      </w:pPr>
      <w:bookmarkStart w:id="0" w:name="_GoBack"/>
      <w:bookmarkEnd w:id="0"/>
      <w:r>
        <w:rPr>
          <w:rFonts w:ascii="Tahoma" w:hAnsi="Tahoma" w:cs="Tahoma"/>
          <w:b/>
          <w:color w:val="1F497D" w:themeColor="text2"/>
        </w:rPr>
        <w:t>Fall</w:t>
      </w:r>
      <w:r w:rsidR="00FD580E">
        <w:rPr>
          <w:rFonts w:ascii="Tahoma" w:hAnsi="Tahoma" w:cs="Tahoma"/>
          <w:b/>
          <w:color w:val="1F497D" w:themeColor="text2"/>
        </w:rPr>
        <w:t xml:space="preserve"> 2019</w:t>
      </w:r>
      <w:r w:rsidR="002C0DD7" w:rsidRPr="00EF568D">
        <w:rPr>
          <w:rFonts w:ascii="Tahoma" w:hAnsi="Tahoma" w:cs="Tahoma"/>
          <w:b/>
          <w:color w:val="1F497D" w:themeColor="text2"/>
        </w:rPr>
        <w:t xml:space="preserve"> </w:t>
      </w:r>
      <w:r w:rsidR="00470715" w:rsidRPr="00EF568D">
        <w:rPr>
          <w:rFonts w:ascii="Tahoma" w:hAnsi="Tahoma" w:cs="Tahoma"/>
          <w:b/>
          <w:color w:val="1F497D" w:themeColor="text2"/>
        </w:rPr>
        <w:t xml:space="preserve">Wyoming </w:t>
      </w:r>
      <w:r w:rsidR="002C0DD7" w:rsidRPr="00EF568D">
        <w:rPr>
          <w:rFonts w:ascii="Tahoma" w:hAnsi="Tahoma" w:cs="Tahoma"/>
          <w:b/>
          <w:color w:val="1F497D" w:themeColor="text2"/>
        </w:rPr>
        <w:t>Peer Specialist</w:t>
      </w:r>
      <w:r w:rsidR="002C0DD7" w:rsidRPr="00EF568D">
        <w:rPr>
          <w:rFonts w:ascii="Tahoma" w:hAnsi="Tahoma" w:cs="Tahoma"/>
          <w:b/>
          <w:color w:val="1F497D" w:themeColor="text2"/>
        </w:rPr>
        <w:br/>
      </w:r>
      <w:r w:rsidR="00662DC2">
        <w:rPr>
          <w:rFonts w:ascii="Tahoma" w:hAnsi="Tahoma" w:cs="Tahoma"/>
          <w:b/>
          <w:color w:val="1F497D" w:themeColor="text2"/>
        </w:rPr>
        <w:t>New Peer Specialist Training</w:t>
      </w:r>
      <w:r>
        <w:rPr>
          <w:rFonts w:ascii="Tahoma" w:hAnsi="Tahoma" w:cs="Tahoma"/>
          <w:b/>
          <w:color w:val="1F497D" w:themeColor="text2"/>
        </w:rPr>
        <w:t>s</w:t>
      </w:r>
    </w:p>
    <w:p w14:paraId="0548A7D6" w14:textId="138C38B0" w:rsidR="00AC4993" w:rsidRPr="00470715" w:rsidRDefault="00E61630" w:rsidP="00AC4993">
      <w:pPr>
        <w:autoSpaceDE w:val="0"/>
        <w:autoSpaceDN w:val="0"/>
        <w:adjustRightInd w:val="0"/>
        <w:jc w:val="center"/>
        <w:rPr>
          <w:rFonts w:ascii="Tahoma" w:hAnsi="Tahoma" w:cs="Tahoma"/>
          <w:b/>
          <w:sz w:val="20"/>
          <w:szCs w:val="20"/>
        </w:rPr>
      </w:pPr>
      <w:r>
        <w:rPr>
          <w:rFonts w:ascii="Tahoma" w:hAnsi="Tahoma" w:cs="Tahoma"/>
          <w:b/>
          <w:sz w:val="20"/>
          <w:szCs w:val="20"/>
        </w:rPr>
        <w:t xml:space="preserve">INVITATION AND </w:t>
      </w:r>
      <w:r w:rsidR="00CA7F05">
        <w:rPr>
          <w:rFonts w:ascii="Tahoma" w:hAnsi="Tahoma" w:cs="Tahoma"/>
          <w:b/>
          <w:sz w:val="20"/>
          <w:szCs w:val="20"/>
        </w:rPr>
        <w:t>APPLICATION</w:t>
      </w:r>
    </w:p>
    <w:p w14:paraId="4F5B7F0E" w14:textId="77777777" w:rsidR="00AC4993" w:rsidRDefault="00AC4993" w:rsidP="0031561F">
      <w:pPr>
        <w:autoSpaceDE w:val="0"/>
        <w:autoSpaceDN w:val="0"/>
        <w:adjustRightInd w:val="0"/>
        <w:rPr>
          <w:rFonts w:ascii="Tahoma" w:hAnsi="Tahoma" w:cs="Tahoma"/>
          <w:sz w:val="18"/>
          <w:szCs w:val="20"/>
        </w:rPr>
      </w:pPr>
    </w:p>
    <w:p w14:paraId="04260C6A" w14:textId="77777777" w:rsidR="00E61630" w:rsidRDefault="00E61630" w:rsidP="0031561F">
      <w:pPr>
        <w:autoSpaceDE w:val="0"/>
        <w:autoSpaceDN w:val="0"/>
        <w:adjustRightInd w:val="0"/>
        <w:rPr>
          <w:rFonts w:ascii="Tahoma" w:hAnsi="Tahoma" w:cs="Tahoma"/>
          <w:sz w:val="18"/>
          <w:szCs w:val="20"/>
        </w:rPr>
      </w:pPr>
    </w:p>
    <w:p w14:paraId="42B6E732" w14:textId="77777777" w:rsidR="00CC574C" w:rsidRDefault="00662DC2" w:rsidP="0031561F">
      <w:pPr>
        <w:autoSpaceDE w:val="0"/>
        <w:autoSpaceDN w:val="0"/>
        <w:adjustRightInd w:val="0"/>
        <w:rPr>
          <w:rFonts w:ascii="Tahoma" w:hAnsi="Tahoma" w:cs="Tahoma"/>
          <w:sz w:val="20"/>
          <w:szCs w:val="20"/>
        </w:rPr>
      </w:pPr>
      <w:r>
        <w:rPr>
          <w:rFonts w:ascii="Tahoma" w:hAnsi="Tahoma" w:cs="Tahoma"/>
          <w:sz w:val="20"/>
          <w:szCs w:val="20"/>
        </w:rPr>
        <w:t xml:space="preserve">Registration </w:t>
      </w:r>
      <w:r w:rsidR="008A7518">
        <w:rPr>
          <w:rFonts w:ascii="Tahoma" w:hAnsi="Tahoma" w:cs="Tahoma"/>
          <w:sz w:val="20"/>
          <w:szCs w:val="20"/>
        </w:rPr>
        <w:t xml:space="preserve">is now open for Wyoming’s </w:t>
      </w:r>
      <w:r>
        <w:rPr>
          <w:rFonts w:ascii="Tahoma" w:hAnsi="Tahoma" w:cs="Tahoma"/>
          <w:sz w:val="20"/>
          <w:szCs w:val="20"/>
        </w:rPr>
        <w:t xml:space="preserve">5-day New Peer Specialist Training. This training’s purpose is to advance work competencies for persons new to the Peer Specialist profession. </w:t>
      </w:r>
    </w:p>
    <w:p w14:paraId="7DD034D7" w14:textId="77777777" w:rsidR="00074C38" w:rsidRPr="002426E5" w:rsidRDefault="00074C38" w:rsidP="0031561F">
      <w:pPr>
        <w:autoSpaceDE w:val="0"/>
        <w:autoSpaceDN w:val="0"/>
        <w:adjustRightInd w:val="0"/>
        <w:rPr>
          <w:rFonts w:ascii="Tahoma" w:hAnsi="Tahoma" w:cs="Tahoma"/>
          <w:sz w:val="20"/>
          <w:szCs w:val="20"/>
        </w:rPr>
      </w:pPr>
    </w:p>
    <w:p w14:paraId="4B6246A0" w14:textId="7213ECE5" w:rsidR="00990EE5" w:rsidRPr="00AD29CB" w:rsidRDefault="00873E79" w:rsidP="00990EE5">
      <w:pPr>
        <w:autoSpaceDE w:val="0"/>
        <w:autoSpaceDN w:val="0"/>
        <w:adjustRightInd w:val="0"/>
        <w:jc w:val="center"/>
        <w:rPr>
          <w:rFonts w:ascii="Tahoma" w:hAnsi="Tahoma" w:cs="Tahoma"/>
          <w:color w:val="006600"/>
          <w:sz w:val="22"/>
          <w:szCs w:val="22"/>
        </w:rPr>
      </w:pPr>
      <w:r w:rsidRPr="00AD29CB">
        <w:rPr>
          <w:rFonts w:ascii="Tahoma" w:hAnsi="Tahoma" w:cs="Tahoma"/>
          <w:b/>
          <w:noProof/>
          <w:color w:val="006600"/>
        </w:rPr>
        <w:drawing>
          <wp:anchor distT="0" distB="0" distL="114300" distR="114300" simplePos="0" relativeHeight="251645952" behindDoc="1" locked="0" layoutInCell="1" allowOverlap="1" wp14:anchorId="6F7D6890" wp14:editId="39213DCC">
            <wp:simplePos x="0" y="0"/>
            <wp:positionH relativeFrom="column">
              <wp:posOffset>28575</wp:posOffset>
            </wp:positionH>
            <wp:positionV relativeFrom="paragraph">
              <wp:posOffset>76200</wp:posOffset>
            </wp:positionV>
            <wp:extent cx="942975" cy="942975"/>
            <wp:effectExtent l="0" t="0" r="0" b="0"/>
            <wp:wrapTight wrapText="bothSides">
              <wp:wrapPolygon edited="0">
                <wp:start x="0" y="0"/>
                <wp:lineTo x="0" y="21382"/>
                <wp:lineTo x="21382" y="21382"/>
                <wp:lineTo x="21382" y="0"/>
                <wp:lineTo x="0" y="0"/>
              </wp:wrapPolygon>
            </wp:wrapTight>
            <wp:docPr id="1" name="Picture 1" descr="H:\peer specialist\Pe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peer specialist\Peer1.jpg"/>
                    <pic:cNvPicPr>
                      <a:picLocks noChangeAspect="1" noChangeArrowheads="1"/>
                    </pic:cNvPicPr>
                  </pic:nvPicPr>
                  <pic:blipFill>
                    <a:blip r:embed="rId7" cstate="print"/>
                    <a:srcRect/>
                    <a:stretch>
                      <a:fillRect/>
                    </a:stretch>
                  </pic:blipFill>
                  <pic:spPr bwMode="auto">
                    <a:xfrm>
                      <a:off x="0" y="0"/>
                      <a:ext cx="942975" cy="9429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90EE5" w:rsidRPr="00AD29CB">
        <w:rPr>
          <w:rFonts w:ascii="Tahoma" w:hAnsi="Tahoma" w:cs="Tahoma"/>
          <w:b/>
          <w:color w:val="006600"/>
          <w:sz w:val="22"/>
          <w:szCs w:val="22"/>
        </w:rPr>
        <w:t>New Peer Specialist Training</w:t>
      </w:r>
    </w:p>
    <w:p w14:paraId="143C3E4C" w14:textId="2A5E903F" w:rsidR="00990EE5" w:rsidRPr="00AD29CB" w:rsidRDefault="00990EE5" w:rsidP="00990EE5">
      <w:pPr>
        <w:autoSpaceDE w:val="0"/>
        <w:autoSpaceDN w:val="0"/>
        <w:adjustRightInd w:val="0"/>
        <w:jc w:val="center"/>
        <w:rPr>
          <w:rFonts w:ascii="Tahoma" w:hAnsi="Tahoma" w:cs="Tahoma"/>
          <w:color w:val="006600"/>
          <w:sz w:val="22"/>
          <w:szCs w:val="22"/>
        </w:rPr>
      </w:pPr>
      <w:r w:rsidRPr="00AD29CB">
        <w:rPr>
          <w:rFonts w:ascii="Tahoma" w:hAnsi="Tahoma" w:cs="Tahoma"/>
          <w:color w:val="006600"/>
          <w:sz w:val="22"/>
          <w:szCs w:val="22"/>
        </w:rPr>
        <w:t xml:space="preserve">October 21-25, 2019 in </w:t>
      </w:r>
      <w:r w:rsidRPr="00AD29CB">
        <w:rPr>
          <w:rFonts w:ascii="Tahoma" w:hAnsi="Tahoma" w:cs="Tahoma"/>
          <w:b/>
          <w:bCs/>
          <w:color w:val="006600"/>
          <w:sz w:val="22"/>
          <w:szCs w:val="22"/>
        </w:rPr>
        <w:t>Casper</w:t>
      </w:r>
      <w:r w:rsidRPr="00AD29CB">
        <w:rPr>
          <w:rFonts w:ascii="Tahoma" w:hAnsi="Tahoma" w:cs="Tahoma"/>
          <w:color w:val="006600"/>
          <w:sz w:val="22"/>
          <w:szCs w:val="22"/>
        </w:rPr>
        <w:t>, WY</w:t>
      </w:r>
    </w:p>
    <w:p w14:paraId="662E98BD" w14:textId="017402FC" w:rsidR="00990EE5" w:rsidRPr="00AD29CB" w:rsidRDefault="00990EE5" w:rsidP="00990EE5">
      <w:pPr>
        <w:autoSpaceDE w:val="0"/>
        <w:autoSpaceDN w:val="0"/>
        <w:adjustRightInd w:val="0"/>
        <w:jc w:val="center"/>
        <w:rPr>
          <w:rFonts w:ascii="Tahoma" w:hAnsi="Tahoma" w:cs="Tahoma"/>
          <w:color w:val="006600"/>
          <w:sz w:val="22"/>
          <w:szCs w:val="22"/>
        </w:rPr>
      </w:pPr>
      <w:r w:rsidRPr="00AD29CB">
        <w:rPr>
          <w:rFonts w:ascii="Tahoma" w:hAnsi="Tahoma" w:cs="Tahoma"/>
          <w:color w:val="006600"/>
          <w:sz w:val="22"/>
          <w:szCs w:val="22"/>
        </w:rPr>
        <w:t xml:space="preserve">      Wyoming Contractors Association Regional Training Center</w:t>
      </w:r>
    </w:p>
    <w:p w14:paraId="5AA31F57" w14:textId="03B7E5DB" w:rsidR="00990EE5" w:rsidRPr="00990EE5" w:rsidRDefault="00990EE5" w:rsidP="00990EE5">
      <w:pPr>
        <w:autoSpaceDE w:val="0"/>
        <w:autoSpaceDN w:val="0"/>
        <w:adjustRightInd w:val="0"/>
        <w:jc w:val="center"/>
        <w:rPr>
          <w:rFonts w:ascii="Tahoma" w:hAnsi="Tahoma" w:cs="Tahoma"/>
          <w:b/>
          <w:bCs/>
          <w:u w:val="single"/>
        </w:rPr>
      </w:pPr>
      <w:r w:rsidRPr="00990EE5">
        <w:rPr>
          <w:rFonts w:ascii="Tahoma" w:hAnsi="Tahoma" w:cs="Tahoma"/>
          <w:b/>
          <w:bCs/>
          <w:u w:val="single"/>
        </w:rPr>
        <w:t>OR</w:t>
      </w:r>
    </w:p>
    <w:p w14:paraId="7893B865" w14:textId="77777777" w:rsidR="00CC574C" w:rsidRPr="00204F6A" w:rsidRDefault="00662DC2" w:rsidP="00E55CCF">
      <w:pPr>
        <w:autoSpaceDE w:val="0"/>
        <w:autoSpaceDN w:val="0"/>
        <w:adjustRightInd w:val="0"/>
        <w:jc w:val="center"/>
        <w:rPr>
          <w:rFonts w:ascii="Tahoma" w:hAnsi="Tahoma" w:cs="Tahoma"/>
          <w:color w:val="002060"/>
          <w:sz w:val="22"/>
          <w:szCs w:val="22"/>
        </w:rPr>
      </w:pPr>
      <w:r w:rsidRPr="00204F6A">
        <w:rPr>
          <w:rFonts w:ascii="Tahoma" w:hAnsi="Tahoma" w:cs="Tahoma"/>
          <w:b/>
          <w:color w:val="002060"/>
          <w:sz w:val="22"/>
          <w:szCs w:val="22"/>
        </w:rPr>
        <w:t>New Peer Specialist Training</w:t>
      </w:r>
    </w:p>
    <w:p w14:paraId="2477D2AB" w14:textId="7F663071" w:rsidR="002C0DD7" w:rsidRPr="00204F6A" w:rsidRDefault="00990EE5" w:rsidP="002C0DD7">
      <w:pPr>
        <w:autoSpaceDE w:val="0"/>
        <w:autoSpaceDN w:val="0"/>
        <w:adjustRightInd w:val="0"/>
        <w:jc w:val="center"/>
        <w:rPr>
          <w:rFonts w:ascii="Tahoma" w:hAnsi="Tahoma" w:cs="Tahoma"/>
          <w:color w:val="002060"/>
          <w:sz w:val="22"/>
          <w:szCs w:val="22"/>
        </w:rPr>
      </w:pPr>
      <w:r w:rsidRPr="00204F6A">
        <w:rPr>
          <w:rFonts w:ascii="Tahoma" w:hAnsi="Tahoma" w:cs="Tahoma"/>
          <w:color w:val="002060"/>
          <w:sz w:val="22"/>
          <w:szCs w:val="22"/>
        </w:rPr>
        <w:t>November</w:t>
      </w:r>
      <w:r w:rsidR="00EF6CF7" w:rsidRPr="00204F6A">
        <w:rPr>
          <w:rFonts w:ascii="Tahoma" w:hAnsi="Tahoma" w:cs="Tahoma"/>
          <w:color w:val="002060"/>
          <w:sz w:val="22"/>
          <w:szCs w:val="22"/>
        </w:rPr>
        <w:t xml:space="preserve"> </w:t>
      </w:r>
      <w:r w:rsidRPr="00204F6A">
        <w:rPr>
          <w:rFonts w:ascii="Tahoma" w:hAnsi="Tahoma" w:cs="Tahoma"/>
          <w:color w:val="002060"/>
          <w:sz w:val="22"/>
          <w:szCs w:val="22"/>
        </w:rPr>
        <w:t>11-15</w:t>
      </w:r>
      <w:r w:rsidR="001A3532" w:rsidRPr="00204F6A">
        <w:rPr>
          <w:rFonts w:ascii="Tahoma" w:hAnsi="Tahoma" w:cs="Tahoma"/>
          <w:color w:val="002060"/>
          <w:sz w:val="22"/>
          <w:szCs w:val="22"/>
        </w:rPr>
        <w:t>, 201</w:t>
      </w:r>
      <w:r w:rsidR="00EB5C5D" w:rsidRPr="00204F6A">
        <w:rPr>
          <w:rFonts w:ascii="Tahoma" w:hAnsi="Tahoma" w:cs="Tahoma"/>
          <w:color w:val="002060"/>
          <w:sz w:val="22"/>
          <w:szCs w:val="22"/>
        </w:rPr>
        <w:t>9</w:t>
      </w:r>
      <w:r w:rsidRPr="00204F6A">
        <w:rPr>
          <w:rFonts w:ascii="Tahoma" w:hAnsi="Tahoma" w:cs="Tahoma"/>
          <w:color w:val="002060"/>
          <w:sz w:val="22"/>
          <w:szCs w:val="22"/>
        </w:rPr>
        <w:t xml:space="preserve"> in </w:t>
      </w:r>
      <w:r w:rsidRPr="00204F6A">
        <w:rPr>
          <w:rFonts w:ascii="Tahoma" w:hAnsi="Tahoma" w:cs="Tahoma"/>
          <w:b/>
          <w:bCs/>
          <w:color w:val="002060"/>
          <w:sz w:val="22"/>
          <w:szCs w:val="22"/>
        </w:rPr>
        <w:t>Cheyenne</w:t>
      </w:r>
      <w:r w:rsidRPr="00204F6A">
        <w:rPr>
          <w:rFonts w:ascii="Tahoma" w:hAnsi="Tahoma" w:cs="Tahoma"/>
          <w:color w:val="002060"/>
          <w:sz w:val="22"/>
          <w:szCs w:val="22"/>
        </w:rPr>
        <w:t>, WY</w:t>
      </w:r>
    </w:p>
    <w:p w14:paraId="23D9A3D1" w14:textId="2CF067B6" w:rsidR="00E61630" w:rsidRPr="00204F6A" w:rsidRDefault="00FD580E" w:rsidP="002426E5">
      <w:pPr>
        <w:autoSpaceDE w:val="0"/>
        <w:autoSpaceDN w:val="0"/>
        <w:adjustRightInd w:val="0"/>
        <w:jc w:val="center"/>
        <w:rPr>
          <w:rFonts w:ascii="Tahoma" w:hAnsi="Tahoma" w:cs="Tahoma"/>
          <w:color w:val="002060"/>
          <w:sz w:val="22"/>
          <w:szCs w:val="22"/>
        </w:rPr>
      </w:pPr>
      <w:r w:rsidRPr="00204F6A">
        <w:rPr>
          <w:rFonts w:ascii="Tahoma" w:hAnsi="Tahoma" w:cs="Tahoma"/>
          <w:color w:val="002060"/>
          <w:sz w:val="22"/>
          <w:szCs w:val="22"/>
        </w:rPr>
        <w:t xml:space="preserve">      </w:t>
      </w:r>
      <w:r w:rsidR="00EF6CF7" w:rsidRPr="00204F6A">
        <w:rPr>
          <w:rFonts w:ascii="Tahoma" w:hAnsi="Tahoma" w:cs="Tahoma"/>
          <w:color w:val="002060"/>
          <w:sz w:val="22"/>
          <w:szCs w:val="22"/>
        </w:rPr>
        <w:t>Highlands Presbyterian Church, Clark Fellowship Hall, Lower Level</w:t>
      </w:r>
    </w:p>
    <w:p w14:paraId="6F6E5D84" w14:textId="77777777" w:rsidR="00074C38" w:rsidRPr="00204F6A" w:rsidRDefault="00074C38" w:rsidP="0031561F">
      <w:pPr>
        <w:autoSpaceDE w:val="0"/>
        <w:autoSpaceDN w:val="0"/>
        <w:adjustRightInd w:val="0"/>
        <w:rPr>
          <w:rFonts w:ascii="Tahoma" w:hAnsi="Tahoma" w:cs="Tahoma"/>
          <w:b/>
          <w:color w:val="C00000"/>
          <w:szCs w:val="20"/>
        </w:rPr>
      </w:pPr>
    </w:p>
    <w:p w14:paraId="780693ED" w14:textId="77777777" w:rsidR="00A71862" w:rsidRPr="002426E5" w:rsidRDefault="00A71862" w:rsidP="00A71862">
      <w:pPr>
        <w:autoSpaceDE w:val="0"/>
        <w:autoSpaceDN w:val="0"/>
        <w:adjustRightInd w:val="0"/>
        <w:rPr>
          <w:rFonts w:ascii="Tahoma" w:hAnsi="Tahoma" w:cs="Tahoma"/>
          <w:b/>
          <w:szCs w:val="20"/>
        </w:rPr>
      </w:pPr>
      <w:r w:rsidRPr="002426E5">
        <w:rPr>
          <w:rFonts w:ascii="Tahoma" w:hAnsi="Tahoma" w:cs="Tahoma"/>
          <w:b/>
          <w:szCs w:val="20"/>
        </w:rPr>
        <w:t>T</w:t>
      </w:r>
      <w:r>
        <w:rPr>
          <w:rFonts w:ascii="Tahoma" w:hAnsi="Tahoma" w:cs="Tahoma"/>
          <w:b/>
          <w:szCs w:val="20"/>
        </w:rPr>
        <w:t>UITION</w:t>
      </w:r>
    </w:p>
    <w:p w14:paraId="2F65D86B" w14:textId="7014F0E0" w:rsidR="00A71862" w:rsidRPr="00A71862" w:rsidRDefault="00A71862" w:rsidP="00A71862">
      <w:pPr>
        <w:autoSpaceDE w:val="0"/>
        <w:autoSpaceDN w:val="0"/>
        <w:adjustRightInd w:val="0"/>
        <w:rPr>
          <w:rFonts w:ascii="Tahoma" w:hAnsi="Tahoma" w:cs="Tahoma"/>
          <w:sz w:val="20"/>
          <w:szCs w:val="20"/>
        </w:rPr>
      </w:pPr>
      <w:r>
        <w:rPr>
          <w:rFonts w:ascii="Tahoma" w:hAnsi="Tahoma" w:cs="Tahoma"/>
          <w:sz w:val="20"/>
          <w:szCs w:val="20"/>
        </w:rPr>
        <w:t>Tuition is covered through</w:t>
      </w:r>
      <w:r w:rsidR="00235C11">
        <w:rPr>
          <w:rFonts w:ascii="Tahoma" w:hAnsi="Tahoma" w:cs="Tahoma"/>
          <w:sz w:val="20"/>
          <w:szCs w:val="20"/>
        </w:rPr>
        <w:t xml:space="preserve"> various</w:t>
      </w:r>
      <w:r>
        <w:rPr>
          <w:rFonts w:ascii="Tahoma" w:hAnsi="Tahoma" w:cs="Tahoma"/>
          <w:sz w:val="20"/>
          <w:szCs w:val="20"/>
        </w:rPr>
        <w:t xml:space="preserve"> grant</w:t>
      </w:r>
      <w:r w:rsidR="006E0F57">
        <w:rPr>
          <w:rFonts w:ascii="Tahoma" w:hAnsi="Tahoma" w:cs="Tahoma"/>
          <w:sz w:val="20"/>
          <w:szCs w:val="20"/>
        </w:rPr>
        <w:t xml:space="preserve">s. </w:t>
      </w:r>
      <w:r>
        <w:rPr>
          <w:rFonts w:ascii="Tahoma" w:hAnsi="Tahoma" w:cs="Tahoma"/>
          <w:sz w:val="20"/>
          <w:szCs w:val="20"/>
        </w:rPr>
        <w:t xml:space="preserve">Value of the tuition is </w:t>
      </w:r>
      <w:r w:rsidR="00A852D4">
        <w:rPr>
          <w:rFonts w:ascii="Tahoma" w:hAnsi="Tahoma" w:cs="Tahoma"/>
          <w:sz w:val="20"/>
          <w:szCs w:val="20"/>
        </w:rPr>
        <w:t>approximately</w:t>
      </w:r>
      <w:r>
        <w:rPr>
          <w:rFonts w:ascii="Tahoma" w:hAnsi="Tahoma" w:cs="Tahoma"/>
          <w:sz w:val="20"/>
          <w:szCs w:val="20"/>
        </w:rPr>
        <w:t xml:space="preserve"> $1,500 per person. If you are accepted to the course, there is </w:t>
      </w:r>
      <w:r>
        <w:rPr>
          <w:rFonts w:ascii="Tahoma" w:hAnsi="Tahoma" w:cs="Tahoma"/>
          <w:sz w:val="20"/>
          <w:szCs w:val="20"/>
          <w:u w:val="single"/>
        </w:rPr>
        <w:t>no</w:t>
      </w:r>
      <w:r>
        <w:rPr>
          <w:rFonts w:ascii="Tahoma" w:hAnsi="Tahoma" w:cs="Tahoma"/>
          <w:sz w:val="20"/>
          <w:szCs w:val="20"/>
        </w:rPr>
        <w:t xml:space="preserve"> tuition cost. </w:t>
      </w:r>
    </w:p>
    <w:p w14:paraId="712C5B4F" w14:textId="77777777" w:rsidR="002426E5" w:rsidRPr="002426E5" w:rsidRDefault="002426E5" w:rsidP="002426E5">
      <w:pPr>
        <w:pStyle w:val="ListParagraph"/>
        <w:autoSpaceDE w:val="0"/>
        <w:autoSpaceDN w:val="0"/>
        <w:adjustRightInd w:val="0"/>
        <w:rPr>
          <w:rFonts w:ascii="Tahoma" w:hAnsi="Tahoma" w:cs="Tahoma"/>
          <w:sz w:val="20"/>
          <w:szCs w:val="20"/>
        </w:rPr>
      </w:pPr>
    </w:p>
    <w:p w14:paraId="4DB7C8C1" w14:textId="77777777" w:rsidR="00E61630" w:rsidRPr="001A3532" w:rsidRDefault="00CC574C" w:rsidP="0031561F">
      <w:pPr>
        <w:autoSpaceDE w:val="0"/>
        <w:autoSpaceDN w:val="0"/>
        <w:adjustRightInd w:val="0"/>
        <w:rPr>
          <w:rFonts w:ascii="Tahoma" w:hAnsi="Tahoma" w:cs="Tahoma"/>
          <w:b/>
          <w:szCs w:val="20"/>
          <w:highlight w:val="yellow"/>
        </w:rPr>
      </w:pPr>
      <w:r w:rsidRPr="001A3532">
        <w:rPr>
          <w:rFonts w:ascii="Tahoma" w:hAnsi="Tahoma" w:cs="Tahoma"/>
          <w:b/>
          <w:szCs w:val="20"/>
          <w:highlight w:val="yellow"/>
        </w:rPr>
        <w:t xml:space="preserve">TRAVEL </w:t>
      </w:r>
      <w:r w:rsidR="00A92A28" w:rsidRPr="001A3532">
        <w:rPr>
          <w:rFonts w:ascii="Tahoma" w:hAnsi="Tahoma" w:cs="Tahoma"/>
          <w:b/>
          <w:szCs w:val="20"/>
          <w:highlight w:val="yellow"/>
        </w:rPr>
        <w:t>COSTS</w:t>
      </w:r>
    </w:p>
    <w:p w14:paraId="1E9D730D" w14:textId="6E69C685" w:rsidR="00CC574C" w:rsidRPr="001A3532" w:rsidRDefault="00A71862" w:rsidP="0031561F">
      <w:pPr>
        <w:autoSpaceDE w:val="0"/>
        <w:autoSpaceDN w:val="0"/>
        <w:adjustRightInd w:val="0"/>
        <w:rPr>
          <w:rFonts w:ascii="Tahoma" w:hAnsi="Tahoma" w:cs="Tahoma"/>
          <w:sz w:val="20"/>
          <w:szCs w:val="20"/>
          <w:highlight w:val="yellow"/>
        </w:rPr>
      </w:pPr>
      <w:r w:rsidRPr="001A3532">
        <w:rPr>
          <w:rFonts w:ascii="Tahoma" w:hAnsi="Tahoma" w:cs="Tahoma"/>
          <w:sz w:val="20"/>
          <w:szCs w:val="20"/>
          <w:highlight w:val="yellow"/>
        </w:rPr>
        <w:t>All travel costs</w:t>
      </w:r>
      <w:r w:rsidR="00A852D4">
        <w:rPr>
          <w:rFonts w:ascii="Tahoma" w:hAnsi="Tahoma" w:cs="Tahoma"/>
          <w:sz w:val="20"/>
          <w:szCs w:val="20"/>
          <w:highlight w:val="yellow"/>
        </w:rPr>
        <w:t>,</w:t>
      </w:r>
      <w:r w:rsidRPr="001A3532">
        <w:rPr>
          <w:rFonts w:ascii="Tahoma" w:hAnsi="Tahoma" w:cs="Tahoma"/>
          <w:sz w:val="20"/>
          <w:szCs w:val="20"/>
          <w:highlight w:val="yellow"/>
        </w:rPr>
        <w:t xml:space="preserve"> </w:t>
      </w:r>
      <w:r w:rsidR="00FD62E3" w:rsidRPr="001A3532">
        <w:rPr>
          <w:rFonts w:ascii="Tahoma" w:hAnsi="Tahoma" w:cs="Tahoma"/>
          <w:sz w:val="20"/>
          <w:szCs w:val="20"/>
          <w:highlight w:val="yellow"/>
        </w:rPr>
        <w:t xml:space="preserve">including lodging, meals, and mileage </w:t>
      </w:r>
      <w:r w:rsidRPr="001A3532">
        <w:rPr>
          <w:rFonts w:ascii="Tahoma" w:hAnsi="Tahoma" w:cs="Tahoma"/>
          <w:sz w:val="20"/>
          <w:szCs w:val="20"/>
          <w:highlight w:val="yellow"/>
        </w:rPr>
        <w:t>are your own responsibility.</w:t>
      </w:r>
      <w:r w:rsidR="00765C4A" w:rsidRPr="001A3532">
        <w:rPr>
          <w:rFonts w:ascii="Tahoma" w:hAnsi="Tahoma" w:cs="Tahoma"/>
          <w:sz w:val="20"/>
          <w:szCs w:val="20"/>
          <w:highlight w:val="yellow"/>
        </w:rPr>
        <w:t xml:space="preserve"> </w:t>
      </w:r>
      <w:r w:rsidRPr="001A3532">
        <w:rPr>
          <w:rFonts w:ascii="Tahoma" w:hAnsi="Tahoma" w:cs="Tahoma"/>
          <w:sz w:val="20"/>
          <w:szCs w:val="20"/>
          <w:highlight w:val="yellow"/>
        </w:rPr>
        <w:t>Your employer may have resources to help</w:t>
      </w:r>
      <w:r w:rsidR="00FD62E3" w:rsidRPr="001A3532">
        <w:rPr>
          <w:rFonts w:ascii="Tahoma" w:hAnsi="Tahoma" w:cs="Tahoma"/>
          <w:sz w:val="20"/>
          <w:szCs w:val="20"/>
          <w:highlight w:val="yellow"/>
        </w:rPr>
        <w:t xml:space="preserve"> with some of your travel expenses</w:t>
      </w:r>
      <w:r w:rsidRPr="001A3532">
        <w:rPr>
          <w:rFonts w:ascii="Tahoma" w:hAnsi="Tahoma" w:cs="Tahoma"/>
          <w:sz w:val="20"/>
          <w:szCs w:val="20"/>
          <w:highlight w:val="yellow"/>
        </w:rPr>
        <w:t>.</w:t>
      </w:r>
      <w:r w:rsidR="00765C4A" w:rsidRPr="001A3532">
        <w:rPr>
          <w:rFonts w:ascii="Tahoma" w:hAnsi="Tahoma" w:cs="Tahoma"/>
          <w:sz w:val="20"/>
          <w:szCs w:val="20"/>
          <w:highlight w:val="yellow"/>
        </w:rPr>
        <w:t xml:space="preserve"> </w:t>
      </w:r>
      <w:r w:rsidRPr="001A3532">
        <w:rPr>
          <w:rFonts w:ascii="Tahoma" w:hAnsi="Tahoma" w:cs="Tahoma"/>
          <w:sz w:val="20"/>
          <w:szCs w:val="20"/>
          <w:highlight w:val="yellow"/>
        </w:rPr>
        <w:t xml:space="preserve"> </w:t>
      </w:r>
    </w:p>
    <w:p w14:paraId="19537285" w14:textId="77777777" w:rsidR="00E61630" w:rsidRPr="001A3532" w:rsidRDefault="00E61630" w:rsidP="0031561F">
      <w:pPr>
        <w:autoSpaceDE w:val="0"/>
        <w:autoSpaceDN w:val="0"/>
        <w:adjustRightInd w:val="0"/>
        <w:rPr>
          <w:rFonts w:ascii="Tahoma" w:hAnsi="Tahoma" w:cs="Tahoma"/>
          <w:sz w:val="20"/>
          <w:szCs w:val="20"/>
          <w:highlight w:val="yellow"/>
          <w:u w:val="single"/>
        </w:rPr>
      </w:pPr>
    </w:p>
    <w:p w14:paraId="315D2605" w14:textId="77777777" w:rsidR="00A71862" w:rsidRPr="001A3532" w:rsidRDefault="00A71862" w:rsidP="00A71862">
      <w:pPr>
        <w:autoSpaceDE w:val="0"/>
        <w:autoSpaceDN w:val="0"/>
        <w:adjustRightInd w:val="0"/>
        <w:rPr>
          <w:rFonts w:ascii="Tahoma" w:hAnsi="Tahoma" w:cs="Tahoma"/>
          <w:b/>
          <w:szCs w:val="20"/>
          <w:highlight w:val="yellow"/>
        </w:rPr>
      </w:pPr>
      <w:r w:rsidRPr="001A3532">
        <w:rPr>
          <w:rFonts w:ascii="Tahoma" w:hAnsi="Tahoma" w:cs="Tahoma"/>
          <w:b/>
          <w:szCs w:val="20"/>
          <w:highlight w:val="yellow"/>
        </w:rPr>
        <w:t>STIPENDS</w:t>
      </w:r>
    </w:p>
    <w:p w14:paraId="5D884F27" w14:textId="77777777" w:rsidR="00A71862" w:rsidRPr="002426E5" w:rsidRDefault="00A71862" w:rsidP="00A71862">
      <w:pPr>
        <w:autoSpaceDE w:val="0"/>
        <w:autoSpaceDN w:val="0"/>
        <w:adjustRightInd w:val="0"/>
        <w:rPr>
          <w:rFonts w:ascii="Tahoma" w:hAnsi="Tahoma" w:cs="Tahoma"/>
          <w:sz w:val="20"/>
          <w:szCs w:val="20"/>
          <w:u w:val="single"/>
        </w:rPr>
      </w:pPr>
      <w:r w:rsidRPr="001A3532">
        <w:rPr>
          <w:rFonts w:ascii="Tahoma" w:hAnsi="Tahoma" w:cs="Tahoma"/>
          <w:sz w:val="20"/>
          <w:szCs w:val="20"/>
          <w:highlight w:val="yellow"/>
        </w:rPr>
        <w:t xml:space="preserve">Small stipends </w:t>
      </w:r>
      <w:r w:rsidR="005C1890">
        <w:rPr>
          <w:rFonts w:ascii="Tahoma" w:hAnsi="Tahoma" w:cs="Tahoma"/>
          <w:sz w:val="20"/>
          <w:szCs w:val="20"/>
          <w:highlight w:val="yellow"/>
        </w:rPr>
        <w:t>may be</w:t>
      </w:r>
      <w:r w:rsidRPr="001A3532">
        <w:rPr>
          <w:rFonts w:ascii="Tahoma" w:hAnsi="Tahoma" w:cs="Tahoma"/>
          <w:sz w:val="20"/>
          <w:szCs w:val="20"/>
          <w:highlight w:val="yellow"/>
        </w:rPr>
        <w:t xml:space="preserve"> available to offset the cost of attending. Please see below for more information.</w:t>
      </w:r>
    </w:p>
    <w:p w14:paraId="515173FE" w14:textId="77777777" w:rsidR="00CC574C" w:rsidRPr="002426E5" w:rsidRDefault="00CC574C" w:rsidP="0031561F">
      <w:pPr>
        <w:autoSpaceDE w:val="0"/>
        <w:autoSpaceDN w:val="0"/>
        <w:adjustRightInd w:val="0"/>
        <w:rPr>
          <w:rFonts w:ascii="Tahoma" w:hAnsi="Tahoma" w:cs="Tahoma"/>
          <w:sz w:val="20"/>
          <w:szCs w:val="20"/>
          <w:u w:val="single"/>
        </w:rPr>
      </w:pPr>
    </w:p>
    <w:p w14:paraId="3CDBB589" w14:textId="77777777" w:rsidR="00A71862" w:rsidRPr="002426E5" w:rsidRDefault="008D64E4" w:rsidP="0031561F">
      <w:pPr>
        <w:autoSpaceDE w:val="0"/>
        <w:autoSpaceDN w:val="0"/>
        <w:adjustRightInd w:val="0"/>
        <w:rPr>
          <w:rFonts w:ascii="Tahoma" w:hAnsi="Tahoma" w:cs="Tahoma"/>
          <w:b/>
          <w:szCs w:val="20"/>
        </w:rPr>
      </w:pPr>
      <w:r w:rsidRPr="002426E5">
        <w:rPr>
          <w:rFonts w:ascii="Tahoma" w:hAnsi="Tahoma" w:cs="Tahoma"/>
          <w:b/>
          <w:szCs w:val="20"/>
        </w:rPr>
        <w:t>Who Should Attend</w:t>
      </w:r>
    </w:p>
    <w:p w14:paraId="53D00F93" w14:textId="4F05B68A" w:rsidR="00A71862" w:rsidRPr="007834E9" w:rsidRDefault="00A71862" w:rsidP="00A71862">
      <w:pPr>
        <w:autoSpaceDE w:val="0"/>
        <w:autoSpaceDN w:val="0"/>
        <w:adjustRightInd w:val="0"/>
        <w:rPr>
          <w:rFonts w:ascii="Tahoma" w:hAnsi="Tahoma" w:cs="Tahoma"/>
          <w:b/>
          <w:sz w:val="20"/>
          <w:szCs w:val="20"/>
        </w:rPr>
      </w:pPr>
      <w:r>
        <w:rPr>
          <w:rFonts w:ascii="Tahoma" w:hAnsi="Tahoma" w:cs="Tahoma"/>
          <w:sz w:val="20"/>
          <w:szCs w:val="20"/>
        </w:rPr>
        <w:t xml:space="preserve">This course is limited to persons with their </w:t>
      </w:r>
      <w:r w:rsidRPr="00990EE5">
        <w:rPr>
          <w:rFonts w:ascii="Tahoma" w:hAnsi="Tahoma" w:cs="Tahoma"/>
          <w:b/>
          <w:bCs/>
          <w:sz w:val="20"/>
          <w:szCs w:val="20"/>
          <w:u w:val="single"/>
        </w:rPr>
        <w:t>own</w:t>
      </w:r>
      <w:r w:rsidR="00235C11">
        <w:rPr>
          <w:rFonts w:ascii="Tahoma" w:hAnsi="Tahoma" w:cs="Tahoma"/>
          <w:b/>
          <w:bCs/>
          <w:sz w:val="20"/>
          <w:szCs w:val="20"/>
          <w:u w:val="single"/>
        </w:rPr>
        <w:t xml:space="preserve"> personal</w:t>
      </w:r>
      <w:r w:rsidRPr="00990EE5">
        <w:rPr>
          <w:rFonts w:ascii="Tahoma" w:hAnsi="Tahoma" w:cs="Tahoma"/>
          <w:b/>
          <w:bCs/>
          <w:sz w:val="20"/>
          <w:szCs w:val="20"/>
          <w:u w:val="single"/>
        </w:rPr>
        <w:t xml:space="preserve"> experience</w:t>
      </w:r>
      <w:r>
        <w:rPr>
          <w:rFonts w:ascii="Tahoma" w:hAnsi="Tahoma" w:cs="Tahoma"/>
          <w:sz w:val="20"/>
          <w:szCs w:val="20"/>
        </w:rPr>
        <w:t xml:space="preserve"> recovering from a </w:t>
      </w:r>
      <w:r w:rsidRPr="00411C69">
        <w:rPr>
          <w:rFonts w:ascii="Tahoma" w:hAnsi="Tahoma" w:cs="Tahoma"/>
          <w:b/>
          <w:i/>
          <w:sz w:val="20"/>
          <w:szCs w:val="20"/>
        </w:rPr>
        <w:t>significant</w:t>
      </w:r>
      <w:r>
        <w:rPr>
          <w:rFonts w:ascii="Tahoma" w:hAnsi="Tahoma" w:cs="Tahoma"/>
          <w:sz w:val="20"/>
          <w:szCs w:val="20"/>
        </w:rPr>
        <w:t xml:space="preserve"> mental illness and/or substance use or alcohol addiction. Attendees</w:t>
      </w:r>
      <w:r w:rsidR="008F37B4">
        <w:rPr>
          <w:rFonts w:ascii="Tahoma" w:hAnsi="Tahoma" w:cs="Tahoma"/>
          <w:sz w:val="20"/>
          <w:szCs w:val="20"/>
        </w:rPr>
        <w:t>/applicants</w:t>
      </w:r>
      <w:r>
        <w:rPr>
          <w:rFonts w:ascii="Tahoma" w:hAnsi="Tahoma" w:cs="Tahoma"/>
          <w:sz w:val="20"/>
          <w:szCs w:val="20"/>
        </w:rPr>
        <w:t xml:space="preserve"> should be well grounded in their recovery. </w:t>
      </w:r>
      <w:r w:rsidRPr="007834E9">
        <w:rPr>
          <w:rFonts w:ascii="Tahoma" w:hAnsi="Tahoma" w:cs="Tahoma"/>
          <w:b/>
          <w:sz w:val="20"/>
          <w:szCs w:val="20"/>
        </w:rPr>
        <w:t xml:space="preserve">At least two years of </w:t>
      </w:r>
      <w:r w:rsidR="00FD580E">
        <w:rPr>
          <w:rFonts w:ascii="Tahoma" w:hAnsi="Tahoma" w:cs="Tahoma"/>
          <w:b/>
          <w:sz w:val="20"/>
          <w:szCs w:val="20"/>
        </w:rPr>
        <w:t xml:space="preserve">continuous </w:t>
      </w:r>
      <w:r w:rsidRPr="007834E9">
        <w:rPr>
          <w:rFonts w:ascii="Tahoma" w:hAnsi="Tahoma" w:cs="Tahoma"/>
          <w:b/>
          <w:sz w:val="20"/>
          <w:szCs w:val="20"/>
        </w:rPr>
        <w:t xml:space="preserve">recovery is </w:t>
      </w:r>
      <w:r w:rsidR="00235C11">
        <w:rPr>
          <w:rFonts w:ascii="Tahoma" w:hAnsi="Tahoma" w:cs="Tahoma"/>
          <w:b/>
          <w:sz w:val="20"/>
          <w:szCs w:val="20"/>
        </w:rPr>
        <w:t>required</w:t>
      </w:r>
      <w:r w:rsidRPr="007834E9">
        <w:rPr>
          <w:rFonts w:ascii="Tahoma" w:hAnsi="Tahoma" w:cs="Tahoma"/>
          <w:b/>
          <w:sz w:val="20"/>
          <w:szCs w:val="20"/>
        </w:rPr>
        <w:t>.</w:t>
      </w:r>
      <w:r w:rsidR="00CF2297">
        <w:rPr>
          <w:rFonts w:ascii="Tahoma" w:hAnsi="Tahoma" w:cs="Tahoma"/>
          <w:b/>
          <w:sz w:val="20"/>
          <w:szCs w:val="20"/>
        </w:rPr>
        <w:t xml:space="preserve"> High school diploma or equivalent is required.</w:t>
      </w:r>
      <w:r w:rsidRPr="007834E9">
        <w:rPr>
          <w:rFonts w:ascii="Tahoma" w:hAnsi="Tahoma" w:cs="Tahoma"/>
          <w:b/>
          <w:sz w:val="20"/>
          <w:szCs w:val="20"/>
        </w:rPr>
        <w:t xml:space="preserve"> </w:t>
      </w:r>
    </w:p>
    <w:p w14:paraId="6FF26D31" w14:textId="0EF32940" w:rsidR="008D64E4" w:rsidRDefault="00206066" w:rsidP="002426E5">
      <w:pPr>
        <w:pStyle w:val="ListParagraph"/>
        <w:numPr>
          <w:ilvl w:val="0"/>
          <w:numId w:val="4"/>
        </w:numPr>
        <w:autoSpaceDE w:val="0"/>
        <w:autoSpaceDN w:val="0"/>
        <w:adjustRightInd w:val="0"/>
        <w:rPr>
          <w:rFonts w:ascii="Tahoma" w:hAnsi="Tahoma" w:cs="Tahoma"/>
          <w:sz w:val="20"/>
          <w:szCs w:val="20"/>
        </w:rPr>
      </w:pPr>
      <w:r>
        <w:rPr>
          <w:rFonts w:ascii="Tahoma" w:hAnsi="Tahoma" w:cs="Tahoma"/>
          <w:sz w:val="20"/>
          <w:szCs w:val="20"/>
        </w:rPr>
        <w:t>People working in a peer support role who have not yet been certified.</w:t>
      </w:r>
    </w:p>
    <w:p w14:paraId="25243539" w14:textId="77777777" w:rsidR="005C1890" w:rsidRDefault="005C1890" w:rsidP="002426E5">
      <w:pPr>
        <w:pStyle w:val="ListParagraph"/>
        <w:numPr>
          <w:ilvl w:val="0"/>
          <w:numId w:val="4"/>
        </w:numPr>
        <w:autoSpaceDE w:val="0"/>
        <w:autoSpaceDN w:val="0"/>
        <w:adjustRightInd w:val="0"/>
        <w:rPr>
          <w:rFonts w:ascii="Tahoma" w:hAnsi="Tahoma" w:cs="Tahoma"/>
          <w:sz w:val="20"/>
          <w:szCs w:val="20"/>
        </w:rPr>
      </w:pPr>
      <w:r>
        <w:rPr>
          <w:rFonts w:ascii="Tahoma" w:hAnsi="Tahoma" w:cs="Tahoma"/>
          <w:sz w:val="20"/>
          <w:szCs w:val="20"/>
        </w:rPr>
        <w:t>Recovery Coaches</w:t>
      </w:r>
    </w:p>
    <w:p w14:paraId="791A8433" w14:textId="77777777" w:rsidR="00B83D58" w:rsidRPr="002426E5" w:rsidRDefault="00B83D58" w:rsidP="002426E5">
      <w:pPr>
        <w:pStyle w:val="ListParagraph"/>
        <w:numPr>
          <w:ilvl w:val="0"/>
          <w:numId w:val="4"/>
        </w:numPr>
        <w:autoSpaceDE w:val="0"/>
        <w:autoSpaceDN w:val="0"/>
        <w:adjustRightInd w:val="0"/>
        <w:rPr>
          <w:rFonts w:ascii="Tahoma" w:hAnsi="Tahoma" w:cs="Tahoma"/>
          <w:sz w:val="20"/>
          <w:szCs w:val="20"/>
        </w:rPr>
      </w:pPr>
      <w:r>
        <w:rPr>
          <w:rFonts w:ascii="Tahoma" w:hAnsi="Tahoma" w:cs="Tahoma"/>
          <w:sz w:val="20"/>
          <w:szCs w:val="20"/>
        </w:rPr>
        <w:t xml:space="preserve">Techs, CAPA’s, CAP’s, </w:t>
      </w:r>
      <w:r w:rsidR="00A71862">
        <w:rPr>
          <w:rFonts w:ascii="Tahoma" w:hAnsi="Tahoma" w:cs="Tahoma"/>
          <w:sz w:val="20"/>
          <w:szCs w:val="20"/>
        </w:rPr>
        <w:t xml:space="preserve">CNA’s, </w:t>
      </w:r>
      <w:r>
        <w:rPr>
          <w:rFonts w:ascii="Tahoma" w:hAnsi="Tahoma" w:cs="Tahoma"/>
          <w:sz w:val="20"/>
          <w:szCs w:val="20"/>
        </w:rPr>
        <w:t>other similar work roles</w:t>
      </w:r>
      <w:r w:rsidR="00A71862">
        <w:rPr>
          <w:rFonts w:ascii="Tahoma" w:hAnsi="Tahoma" w:cs="Tahoma"/>
          <w:sz w:val="20"/>
          <w:szCs w:val="20"/>
        </w:rPr>
        <w:t>, &amp; Peer Run Agency employees</w:t>
      </w:r>
    </w:p>
    <w:p w14:paraId="094E9716" w14:textId="77777777" w:rsidR="00345E22" w:rsidRDefault="00873E79" w:rsidP="00662DC2">
      <w:pPr>
        <w:pStyle w:val="ListParagraph"/>
        <w:numPr>
          <w:ilvl w:val="0"/>
          <w:numId w:val="4"/>
        </w:numPr>
        <w:autoSpaceDE w:val="0"/>
        <w:autoSpaceDN w:val="0"/>
        <w:adjustRightInd w:val="0"/>
        <w:rPr>
          <w:rFonts w:ascii="Tahoma" w:hAnsi="Tahoma" w:cs="Tahoma"/>
          <w:sz w:val="20"/>
          <w:szCs w:val="20"/>
        </w:rPr>
      </w:pPr>
      <w:r>
        <w:rPr>
          <w:rFonts w:ascii="Tahoma" w:hAnsi="Tahoma" w:cs="Tahoma"/>
          <w:sz w:val="20"/>
          <w:szCs w:val="20"/>
        </w:rPr>
        <w:t>People</w:t>
      </w:r>
      <w:r w:rsidR="00662DC2">
        <w:rPr>
          <w:rFonts w:ascii="Tahoma" w:hAnsi="Tahoma" w:cs="Tahoma"/>
          <w:sz w:val="20"/>
          <w:szCs w:val="20"/>
        </w:rPr>
        <w:t xml:space="preserve"> with their own lived </w:t>
      </w:r>
      <w:r>
        <w:rPr>
          <w:rFonts w:ascii="Tahoma" w:hAnsi="Tahoma" w:cs="Tahoma"/>
          <w:sz w:val="20"/>
          <w:szCs w:val="20"/>
        </w:rPr>
        <w:t>mental health and/or substance use recovery experience who work in</w:t>
      </w:r>
    </w:p>
    <w:p w14:paraId="2706D287" w14:textId="77777777" w:rsidR="00873E79" w:rsidRDefault="00873E79" w:rsidP="00873E79">
      <w:pPr>
        <w:pStyle w:val="ListParagraph"/>
        <w:numPr>
          <w:ilvl w:val="1"/>
          <w:numId w:val="4"/>
        </w:numPr>
        <w:autoSpaceDE w:val="0"/>
        <w:autoSpaceDN w:val="0"/>
        <w:adjustRightInd w:val="0"/>
        <w:rPr>
          <w:rFonts w:ascii="Tahoma" w:hAnsi="Tahoma" w:cs="Tahoma"/>
          <w:sz w:val="20"/>
          <w:szCs w:val="20"/>
        </w:rPr>
      </w:pPr>
      <w:r>
        <w:rPr>
          <w:rFonts w:ascii="Tahoma" w:hAnsi="Tahoma" w:cs="Tahoma"/>
          <w:sz w:val="20"/>
          <w:szCs w:val="20"/>
        </w:rPr>
        <w:t>Mental health agencies</w:t>
      </w:r>
    </w:p>
    <w:p w14:paraId="4BC74CF9" w14:textId="77777777" w:rsidR="00873E79" w:rsidRDefault="00873E79" w:rsidP="00873E79">
      <w:pPr>
        <w:pStyle w:val="ListParagraph"/>
        <w:numPr>
          <w:ilvl w:val="1"/>
          <w:numId w:val="4"/>
        </w:numPr>
        <w:autoSpaceDE w:val="0"/>
        <w:autoSpaceDN w:val="0"/>
        <w:adjustRightInd w:val="0"/>
        <w:rPr>
          <w:rFonts w:ascii="Tahoma" w:hAnsi="Tahoma" w:cs="Tahoma"/>
          <w:sz w:val="20"/>
          <w:szCs w:val="20"/>
        </w:rPr>
      </w:pPr>
      <w:r>
        <w:rPr>
          <w:rFonts w:ascii="Tahoma" w:hAnsi="Tahoma" w:cs="Tahoma"/>
          <w:sz w:val="20"/>
          <w:szCs w:val="20"/>
        </w:rPr>
        <w:t>Substance use treatment agencies</w:t>
      </w:r>
    </w:p>
    <w:p w14:paraId="37E0D4AF" w14:textId="77777777" w:rsidR="00873E79" w:rsidRDefault="00873E79" w:rsidP="00873E79">
      <w:pPr>
        <w:pStyle w:val="ListParagraph"/>
        <w:numPr>
          <w:ilvl w:val="1"/>
          <w:numId w:val="4"/>
        </w:numPr>
        <w:autoSpaceDE w:val="0"/>
        <w:autoSpaceDN w:val="0"/>
        <w:adjustRightInd w:val="0"/>
        <w:rPr>
          <w:rFonts w:ascii="Tahoma" w:hAnsi="Tahoma" w:cs="Tahoma"/>
          <w:sz w:val="20"/>
          <w:szCs w:val="20"/>
        </w:rPr>
      </w:pPr>
      <w:r>
        <w:rPr>
          <w:rFonts w:ascii="Tahoma" w:hAnsi="Tahoma" w:cs="Tahoma"/>
          <w:sz w:val="20"/>
          <w:szCs w:val="20"/>
        </w:rPr>
        <w:t>Health agencies</w:t>
      </w:r>
      <w:r w:rsidR="008F37B4">
        <w:rPr>
          <w:rFonts w:ascii="Tahoma" w:hAnsi="Tahoma" w:cs="Tahoma"/>
          <w:sz w:val="20"/>
          <w:szCs w:val="20"/>
        </w:rPr>
        <w:t xml:space="preserve"> and hospitals</w:t>
      </w:r>
    </w:p>
    <w:p w14:paraId="474C0A73" w14:textId="77777777" w:rsidR="00873E79" w:rsidRPr="00662DC2" w:rsidRDefault="00873E79" w:rsidP="00873E79">
      <w:pPr>
        <w:pStyle w:val="ListParagraph"/>
        <w:numPr>
          <w:ilvl w:val="1"/>
          <w:numId w:val="4"/>
        </w:numPr>
        <w:autoSpaceDE w:val="0"/>
        <w:autoSpaceDN w:val="0"/>
        <w:adjustRightInd w:val="0"/>
        <w:rPr>
          <w:rFonts w:ascii="Tahoma" w:hAnsi="Tahoma" w:cs="Tahoma"/>
          <w:sz w:val="20"/>
          <w:szCs w:val="20"/>
        </w:rPr>
      </w:pPr>
      <w:r>
        <w:rPr>
          <w:rFonts w:ascii="Tahoma" w:hAnsi="Tahoma" w:cs="Tahoma"/>
          <w:sz w:val="20"/>
          <w:szCs w:val="20"/>
        </w:rPr>
        <w:t>Peer run agencies</w:t>
      </w:r>
    </w:p>
    <w:p w14:paraId="4B39C58D" w14:textId="77777777" w:rsidR="00662DC2" w:rsidRDefault="00873E79" w:rsidP="00D1000F">
      <w:pPr>
        <w:pStyle w:val="ListParagraph"/>
        <w:numPr>
          <w:ilvl w:val="0"/>
          <w:numId w:val="4"/>
        </w:numPr>
        <w:autoSpaceDE w:val="0"/>
        <w:autoSpaceDN w:val="0"/>
        <w:adjustRightInd w:val="0"/>
        <w:rPr>
          <w:rFonts w:ascii="Tahoma" w:hAnsi="Tahoma" w:cs="Tahoma"/>
          <w:sz w:val="20"/>
          <w:szCs w:val="20"/>
        </w:rPr>
      </w:pPr>
      <w:r>
        <w:rPr>
          <w:rFonts w:ascii="Tahoma" w:hAnsi="Tahoma" w:cs="Tahoma"/>
          <w:sz w:val="20"/>
          <w:szCs w:val="20"/>
        </w:rPr>
        <w:t>People with their own</w:t>
      </w:r>
      <w:r w:rsidR="00662DC2">
        <w:rPr>
          <w:rFonts w:ascii="Tahoma" w:hAnsi="Tahoma" w:cs="Tahoma"/>
          <w:sz w:val="20"/>
          <w:szCs w:val="20"/>
        </w:rPr>
        <w:t xml:space="preserve"> mental health and/or substance use recovery experience who want to learn more about the Peer Specialist profession</w:t>
      </w:r>
    </w:p>
    <w:p w14:paraId="5A578869" w14:textId="77777777" w:rsidR="00C11684" w:rsidRPr="006E0F57" w:rsidRDefault="002426E5" w:rsidP="00C11684">
      <w:pPr>
        <w:autoSpaceDE w:val="0"/>
        <w:autoSpaceDN w:val="0"/>
        <w:adjustRightInd w:val="0"/>
        <w:rPr>
          <w:rFonts w:ascii="Tahoma" w:hAnsi="Tahoma" w:cs="Tahoma"/>
          <w:color w:val="FF0000"/>
          <w:sz w:val="22"/>
          <w:szCs w:val="22"/>
        </w:rPr>
      </w:pPr>
      <w:r>
        <w:rPr>
          <w:rFonts w:ascii="Tahoma" w:hAnsi="Tahoma" w:cs="Tahoma"/>
          <w:color w:val="1F497D" w:themeColor="text2"/>
          <w:sz w:val="28"/>
          <w:szCs w:val="20"/>
        </w:rPr>
        <w:br/>
      </w:r>
      <w:r w:rsidR="000E4A42" w:rsidRPr="006E0F57">
        <w:rPr>
          <w:rFonts w:ascii="Tahoma" w:hAnsi="Tahoma" w:cs="Tahoma"/>
          <w:color w:val="FF0000"/>
          <w:sz w:val="22"/>
          <w:szCs w:val="22"/>
        </w:rPr>
        <w:t>There is a limited number of training spaces available and registration</w:t>
      </w:r>
      <w:r w:rsidR="00C11684" w:rsidRPr="006E0F57">
        <w:rPr>
          <w:rFonts w:ascii="Tahoma" w:hAnsi="Tahoma" w:cs="Tahoma"/>
          <w:color w:val="FF0000"/>
          <w:sz w:val="22"/>
          <w:szCs w:val="22"/>
        </w:rPr>
        <w:t xml:space="preserve"> for the New Peer Specialist Training is</w:t>
      </w:r>
      <w:r w:rsidR="000E4A42" w:rsidRPr="006E0F57">
        <w:rPr>
          <w:rFonts w:ascii="Tahoma" w:hAnsi="Tahoma" w:cs="Tahoma"/>
          <w:color w:val="FF0000"/>
          <w:sz w:val="22"/>
          <w:szCs w:val="22"/>
        </w:rPr>
        <w:t xml:space="preserve"> required.</w:t>
      </w:r>
    </w:p>
    <w:p w14:paraId="36C04D98" w14:textId="672D926F" w:rsidR="00E61630" w:rsidRPr="00EF568D" w:rsidRDefault="00C11684" w:rsidP="00C11684">
      <w:pPr>
        <w:autoSpaceDE w:val="0"/>
        <w:autoSpaceDN w:val="0"/>
        <w:adjustRightInd w:val="0"/>
        <w:rPr>
          <w:rFonts w:ascii="Tahoma" w:hAnsi="Tahoma" w:cs="Tahoma"/>
          <w:color w:val="1F497D" w:themeColor="text2"/>
          <w:sz w:val="28"/>
          <w:szCs w:val="20"/>
        </w:rPr>
      </w:pPr>
      <w:r w:rsidRPr="00EF568D">
        <w:rPr>
          <w:rFonts w:ascii="Tahoma" w:hAnsi="Tahoma" w:cs="Tahoma"/>
          <w:color w:val="1F497D" w:themeColor="text2"/>
          <w:sz w:val="28"/>
          <w:szCs w:val="20"/>
        </w:rPr>
        <w:t xml:space="preserve"> </w:t>
      </w:r>
    </w:p>
    <w:p w14:paraId="0A6D8768" w14:textId="1DC4FB86" w:rsidR="002C0DD7" w:rsidRDefault="002C0DD7" w:rsidP="0031561F">
      <w:pPr>
        <w:autoSpaceDE w:val="0"/>
        <w:autoSpaceDN w:val="0"/>
        <w:adjustRightInd w:val="0"/>
        <w:rPr>
          <w:rFonts w:ascii="Tahoma" w:hAnsi="Tahoma" w:cs="Tahoma"/>
          <w:b/>
          <w:sz w:val="28"/>
          <w:szCs w:val="20"/>
        </w:rPr>
      </w:pPr>
      <w:r w:rsidRPr="00AA2491">
        <w:rPr>
          <w:rFonts w:ascii="Tahoma" w:hAnsi="Tahoma" w:cs="Tahoma"/>
          <w:b/>
          <w:sz w:val="28"/>
          <w:szCs w:val="20"/>
        </w:rPr>
        <w:t>Pleas</w:t>
      </w:r>
      <w:r w:rsidR="00571E1D">
        <w:rPr>
          <w:rFonts w:ascii="Tahoma" w:hAnsi="Tahoma" w:cs="Tahoma"/>
          <w:b/>
          <w:sz w:val="28"/>
          <w:szCs w:val="20"/>
        </w:rPr>
        <w:t xml:space="preserve">e register </w:t>
      </w:r>
      <w:r w:rsidR="009A6EA7" w:rsidRPr="009A6EA7">
        <w:rPr>
          <w:rFonts w:ascii="Tahoma" w:hAnsi="Tahoma" w:cs="Tahoma"/>
          <w:b/>
          <w:sz w:val="28"/>
          <w:szCs w:val="20"/>
          <w:u w:val="single"/>
        </w:rPr>
        <w:t>before</w:t>
      </w:r>
      <w:r w:rsidR="00662DC2">
        <w:rPr>
          <w:rFonts w:ascii="Tahoma" w:hAnsi="Tahoma" w:cs="Tahoma"/>
          <w:b/>
          <w:sz w:val="28"/>
          <w:szCs w:val="20"/>
        </w:rPr>
        <w:t xml:space="preserve"> </w:t>
      </w:r>
      <w:r w:rsidR="00FD62E3">
        <w:rPr>
          <w:rFonts w:ascii="Tahoma" w:hAnsi="Tahoma" w:cs="Tahoma"/>
          <w:b/>
          <w:sz w:val="28"/>
          <w:szCs w:val="20"/>
        </w:rPr>
        <w:t>Friday</w:t>
      </w:r>
      <w:r w:rsidR="00765C4A">
        <w:rPr>
          <w:rFonts w:ascii="Tahoma" w:hAnsi="Tahoma" w:cs="Tahoma"/>
          <w:b/>
          <w:sz w:val="28"/>
          <w:szCs w:val="20"/>
        </w:rPr>
        <w:t>,</w:t>
      </w:r>
      <w:r w:rsidR="00FD62E3">
        <w:rPr>
          <w:rFonts w:ascii="Tahoma" w:hAnsi="Tahoma" w:cs="Tahoma"/>
          <w:b/>
          <w:sz w:val="28"/>
          <w:szCs w:val="20"/>
        </w:rPr>
        <w:t xml:space="preserve"> </w:t>
      </w:r>
      <w:r w:rsidR="00990EE5">
        <w:rPr>
          <w:rFonts w:ascii="Tahoma" w:hAnsi="Tahoma" w:cs="Tahoma"/>
          <w:b/>
          <w:sz w:val="28"/>
          <w:szCs w:val="20"/>
        </w:rPr>
        <w:t>October 4</w:t>
      </w:r>
      <w:r w:rsidR="00990EE5" w:rsidRPr="00990EE5">
        <w:rPr>
          <w:rFonts w:ascii="Tahoma" w:hAnsi="Tahoma" w:cs="Tahoma"/>
          <w:b/>
          <w:sz w:val="28"/>
          <w:szCs w:val="20"/>
          <w:vertAlign w:val="superscript"/>
        </w:rPr>
        <w:t>th</w:t>
      </w:r>
      <w:r w:rsidR="00FD62E3">
        <w:rPr>
          <w:rFonts w:ascii="Tahoma" w:hAnsi="Tahoma" w:cs="Tahoma"/>
          <w:b/>
          <w:sz w:val="28"/>
          <w:szCs w:val="20"/>
        </w:rPr>
        <w:t>, 201</w:t>
      </w:r>
      <w:r w:rsidR="004D36EB">
        <w:rPr>
          <w:rFonts w:ascii="Tahoma" w:hAnsi="Tahoma" w:cs="Tahoma"/>
          <w:b/>
          <w:sz w:val="28"/>
          <w:szCs w:val="20"/>
        </w:rPr>
        <w:t>9</w:t>
      </w:r>
      <w:r w:rsidR="00765C4A">
        <w:rPr>
          <w:rFonts w:ascii="Tahoma" w:hAnsi="Tahoma" w:cs="Tahoma"/>
          <w:b/>
          <w:sz w:val="28"/>
          <w:szCs w:val="20"/>
        </w:rPr>
        <w:t>.</w:t>
      </w:r>
    </w:p>
    <w:p w14:paraId="26F05A54" w14:textId="77777777" w:rsidR="00731107" w:rsidRDefault="00731107" w:rsidP="00731107">
      <w:pPr>
        <w:autoSpaceDE w:val="0"/>
        <w:autoSpaceDN w:val="0"/>
        <w:adjustRightInd w:val="0"/>
        <w:rPr>
          <w:rFonts w:ascii="Tahoma" w:hAnsi="Tahoma" w:cs="Tahoma"/>
          <w:sz w:val="18"/>
          <w:szCs w:val="20"/>
        </w:rPr>
      </w:pPr>
    </w:p>
    <w:p w14:paraId="6240EFD6" w14:textId="6C5B9028" w:rsidR="00B07452" w:rsidRPr="00990EE5" w:rsidRDefault="00765C4A" w:rsidP="0031561F">
      <w:pPr>
        <w:autoSpaceDE w:val="0"/>
        <w:autoSpaceDN w:val="0"/>
        <w:adjustRightInd w:val="0"/>
        <w:rPr>
          <w:rFonts w:ascii="Tahoma" w:hAnsi="Tahoma" w:cs="Tahoma"/>
          <w:b/>
          <w:i/>
          <w:szCs w:val="28"/>
        </w:rPr>
      </w:pPr>
      <w:r w:rsidRPr="00990EE5">
        <w:rPr>
          <w:rFonts w:ascii="Tahoma" w:hAnsi="Tahoma" w:cs="Tahoma"/>
          <w:b/>
          <w:i/>
          <w:szCs w:val="28"/>
          <w:highlight w:val="yellow"/>
        </w:rPr>
        <w:t xml:space="preserve">Registration </w:t>
      </w:r>
      <w:r w:rsidR="004D36EB" w:rsidRPr="00990EE5">
        <w:rPr>
          <w:rFonts w:ascii="Tahoma" w:hAnsi="Tahoma" w:cs="Tahoma"/>
          <w:b/>
          <w:i/>
          <w:szCs w:val="28"/>
          <w:highlight w:val="yellow"/>
        </w:rPr>
        <w:t>selections</w:t>
      </w:r>
      <w:r w:rsidRPr="00990EE5">
        <w:rPr>
          <w:rFonts w:ascii="Tahoma" w:hAnsi="Tahoma" w:cs="Tahoma"/>
          <w:b/>
          <w:i/>
          <w:szCs w:val="28"/>
          <w:highlight w:val="yellow"/>
        </w:rPr>
        <w:t xml:space="preserve"> will be sent via email. Space is limited- register early!</w:t>
      </w:r>
    </w:p>
    <w:p w14:paraId="0E998B37" w14:textId="10FD7E5C" w:rsidR="00873E79" w:rsidRDefault="00873E79" w:rsidP="00CF2297">
      <w:pPr>
        <w:rPr>
          <w:rFonts w:ascii="Tahoma" w:hAnsi="Tahoma" w:cs="Tahoma"/>
          <w:sz w:val="20"/>
          <w:szCs w:val="20"/>
        </w:rPr>
      </w:pPr>
      <w:r w:rsidRPr="005412DB">
        <w:rPr>
          <w:rFonts w:ascii="Tahoma" w:hAnsi="Tahoma" w:cs="Tahoma"/>
          <w:b/>
          <w:color w:val="0000FF"/>
        </w:rPr>
        <w:t xml:space="preserve">Wyoming </w:t>
      </w:r>
      <w:r>
        <w:rPr>
          <w:rFonts w:ascii="Tahoma" w:hAnsi="Tahoma" w:cs="Tahoma"/>
          <w:b/>
          <w:color w:val="0000FF"/>
        </w:rPr>
        <w:t xml:space="preserve">New </w:t>
      </w:r>
      <w:r w:rsidRPr="005412DB">
        <w:rPr>
          <w:rFonts w:ascii="Tahoma" w:hAnsi="Tahoma" w:cs="Tahoma"/>
          <w:b/>
          <w:color w:val="0000FF"/>
        </w:rPr>
        <w:t>Peer Specialist Training</w:t>
      </w:r>
      <w:r w:rsidR="00CF2297">
        <w:rPr>
          <w:rFonts w:ascii="Tahoma" w:hAnsi="Tahoma" w:cs="Tahoma"/>
          <w:b/>
          <w:color w:val="0000FF"/>
        </w:rPr>
        <w:t>-</w:t>
      </w:r>
      <w:r w:rsidR="00990EE5">
        <w:rPr>
          <w:rFonts w:ascii="Tahoma" w:hAnsi="Tahoma" w:cs="Tahoma"/>
          <w:b/>
          <w:sz w:val="20"/>
          <w:szCs w:val="20"/>
        </w:rPr>
        <w:t>October 21-25 in Casper</w:t>
      </w:r>
      <w:r>
        <w:rPr>
          <w:rFonts w:ascii="Tahoma" w:hAnsi="Tahoma" w:cs="Tahoma"/>
          <w:b/>
          <w:sz w:val="20"/>
          <w:szCs w:val="20"/>
        </w:rPr>
        <w:t>, WY</w:t>
      </w:r>
      <w:r w:rsidR="00990EE5">
        <w:rPr>
          <w:rFonts w:ascii="Tahoma" w:hAnsi="Tahoma" w:cs="Tahoma"/>
          <w:b/>
          <w:sz w:val="20"/>
          <w:szCs w:val="20"/>
        </w:rPr>
        <w:t xml:space="preserve"> </w:t>
      </w:r>
      <w:r w:rsidR="00990EE5" w:rsidRPr="00990EE5">
        <w:rPr>
          <w:rFonts w:ascii="Tahoma" w:hAnsi="Tahoma" w:cs="Tahoma"/>
          <w:b/>
          <w:sz w:val="20"/>
          <w:szCs w:val="20"/>
          <w:u w:val="double"/>
        </w:rPr>
        <w:t>OR</w:t>
      </w:r>
    </w:p>
    <w:p w14:paraId="11F4382A" w14:textId="05B597F5" w:rsidR="00990EE5" w:rsidRDefault="00990EE5" w:rsidP="00990EE5">
      <w:pPr>
        <w:rPr>
          <w:rFonts w:ascii="Tahoma" w:hAnsi="Tahoma" w:cs="Tahoma"/>
          <w:sz w:val="20"/>
          <w:szCs w:val="20"/>
        </w:rPr>
      </w:pPr>
      <w:r w:rsidRPr="005412DB">
        <w:rPr>
          <w:rFonts w:ascii="Tahoma" w:hAnsi="Tahoma" w:cs="Tahoma"/>
          <w:b/>
          <w:color w:val="0000FF"/>
        </w:rPr>
        <w:t xml:space="preserve">Wyoming </w:t>
      </w:r>
      <w:r>
        <w:rPr>
          <w:rFonts w:ascii="Tahoma" w:hAnsi="Tahoma" w:cs="Tahoma"/>
          <w:b/>
          <w:color w:val="0000FF"/>
        </w:rPr>
        <w:t xml:space="preserve">New </w:t>
      </w:r>
      <w:r w:rsidRPr="005412DB">
        <w:rPr>
          <w:rFonts w:ascii="Tahoma" w:hAnsi="Tahoma" w:cs="Tahoma"/>
          <w:b/>
          <w:color w:val="0000FF"/>
        </w:rPr>
        <w:t>Peer Specialist Training</w:t>
      </w:r>
      <w:r>
        <w:rPr>
          <w:rFonts w:ascii="Tahoma" w:hAnsi="Tahoma" w:cs="Tahoma"/>
          <w:b/>
          <w:color w:val="0000FF"/>
        </w:rPr>
        <w:t>-</w:t>
      </w:r>
      <w:r>
        <w:rPr>
          <w:rFonts w:ascii="Tahoma" w:hAnsi="Tahoma" w:cs="Tahoma"/>
          <w:b/>
          <w:sz w:val="20"/>
          <w:szCs w:val="20"/>
        </w:rPr>
        <w:t>November 11-14 in Cheyenne, WY</w:t>
      </w:r>
    </w:p>
    <w:p w14:paraId="19B1A901" w14:textId="77777777" w:rsidR="006E0F57" w:rsidRDefault="006E0F57" w:rsidP="009B444A">
      <w:pPr>
        <w:rPr>
          <w:rFonts w:ascii="Tahoma" w:hAnsi="Tahoma" w:cs="Tahoma"/>
          <w:b/>
          <w:color w:val="0000FF"/>
        </w:rPr>
      </w:pPr>
    </w:p>
    <w:p w14:paraId="143A0F5A" w14:textId="15F95800" w:rsidR="00873E79" w:rsidRDefault="009B444A" w:rsidP="009B444A">
      <w:pPr>
        <w:rPr>
          <w:rFonts w:ascii="Tahoma" w:hAnsi="Tahoma" w:cs="Tahoma"/>
          <w:b/>
          <w:color w:val="0000FF"/>
        </w:rPr>
      </w:pPr>
      <w:r>
        <w:rPr>
          <w:rFonts w:ascii="Tahoma" w:hAnsi="Tahoma" w:cs="Tahoma"/>
          <w:b/>
          <w:color w:val="0000FF"/>
        </w:rPr>
        <w:lastRenderedPageBreak/>
        <w:t>Successful Participants will Demonstrate Competency in These Areas</w:t>
      </w:r>
    </w:p>
    <w:p w14:paraId="126BAE1D" w14:textId="77777777" w:rsidR="00873E79" w:rsidRDefault="00873E79" w:rsidP="00873E79">
      <w:pPr>
        <w:autoSpaceDE w:val="0"/>
        <w:autoSpaceDN w:val="0"/>
        <w:adjustRightInd w:val="0"/>
        <w:rPr>
          <w:rFonts w:ascii="Tahoma" w:hAnsi="Tahoma" w:cs="Tahoma"/>
          <w:sz w:val="22"/>
          <w:szCs w:val="22"/>
        </w:rPr>
      </w:pPr>
    </w:p>
    <w:p w14:paraId="48034DC6" w14:textId="77777777" w:rsidR="00873E79" w:rsidRPr="00074C38" w:rsidRDefault="00873E79" w:rsidP="00074C38">
      <w:pPr>
        <w:pStyle w:val="ListParagraph"/>
        <w:numPr>
          <w:ilvl w:val="0"/>
          <w:numId w:val="12"/>
        </w:numPr>
        <w:rPr>
          <w:color w:val="000000" w:themeColor="text1"/>
        </w:rPr>
      </w:pPr>
      <w:r w:rsidRPr="00074C38">
        <w:rPr>
          <w:color w:val="000000" w:themeColor="text1"/>
        </w:rPr>
        <w:t>Peer Specialist Basics</w:t>
      </w:r>
    </w:p>
    <w:p w14:paraId="41CB8A75" w14:textId="77777777" w:rsidR="00873E79" w:rsidRPr="00074C38" w:rsidRDefault="00873E79" w:rsidP="00074C38">
      <w:pPr>
        <w:pStyle w:val="ListParagraph"/>
        <w:numPr>
          <w:ilvl w:val="0"/>
          <w:numId w:val="12"/>
        </w:numPr>
        <w:rPr>
          <w:color w:val="000000" w:themeColor="text1"/>
        </w:rPr>
      </w:pPr>
      <w:r w:rsidRPr="00074C38">
        <w:rPr>
          <w:color w:val="000000" w:themeColor="text1"/>
        </w:rPr>
        <w:t>Basic Work Competencies</w:t>
      </w:r>
    </w:p>
    <w:p w14:paraId="388B8910" w14:textId="77777777" w:rsidR="00873E79" w:rsidRPr="00074C38" w:rsidRDefault="00873E79" w:rsidP="00074C38">
      <w:pPr>
        <w:pStyle w:val="ListParagraph"/>
        <w:numPr>
          <w:ilvl w:val="0"/>
          <w:numId w:val="12"/>
        </w:numPr>
        <w:rPr>
          <w:color w:val="000000" w:themeColor="text1"/>
        </w:rPr>
      </w:pPr>
      <w:r w:rsidRPr="00074C38">
        <w:rPr>
          <w:color w:val="000000" w:themeColor="text1"/>
        </w:rPr>
        <w:t>Sharing Your Recovery Story</w:t>
      </w:r>
    </w:p>
    <w:p w14:paraId="5C160D7E" w14:textId="77777777" w:rsidR="00873E79" w:rsidRPr="00074C38" w:rsidRDefault="00873E79" w:rsidP="00074C38">
      <w:pPr>
        <w:pStyle w:val="ListParagraph"/>
        <w:numPr>
          <w:ilvl w:val="0"/>
          <w:numId w:val="12"/>
        </w:numPr>
        <w:rPr>
          <w:color w:val="000000" w:themeColor="text1"/>
        </w:rPr>
      </w:pPr>
      <w:r w:rsidRPr="00074C38">
        <w:rPr>
          <w:color w:val="000000" w:themeColor="text1"/>
        </w:rPr>
        <w:t>Confidentiality</w:t>
      </w:r>
    </w:p>
    <w:p w14:paraId="55107D14" w14:textId="77777777" w:rsidR="00873E79" w:rsidRPr="00074C38" w:rsidRDefault="00873E79" w:rsidP="00074C38">
      <w:pPr>
        <w:pStyle w:val="ListParagraph"/>
        <w:numPr>
          <w:ilvl w:val="0"/>
          <w:numId w:val="12"/>
        </w:numPr>
        <w:rPr>
          <w:color w:val="000000" w:themeColor="text1"/>
        </w:rPr>
      </w:pPr>
      <w:r w:rsidRPr="00074C38">
        <w:rPr>
          <w:color w:val="000000" w:themeColor="text1"/>
        </w:rPr>
        <w:t>Medicaid Documentation Requirements</w:t>
      </w:r>
    </w:p>
    <w:p w14:paraId="749B4E17" w14:textId="77777777" w:rsidR="00873E79" w:rsidRPr="00074C38" w:rsidRDefault="00873E79" w:rsidP="00074C38">
      <w:pPr>
        <w:pStyle w:val="ListParagraph"/>
        <w:numPr>
          <w:ilvl w:val="0"/>
          <w:numId w:val="12"/>
        </w:numPr>
        <w:rPr>
          <w:color w:val="000000" w:themeColor="text1"/>
        </w:rPr>
      </w:pPr>
      <w:r w:rsidRPr="00074C38">
        <w:rPr>
          <w:color w:val="000000" w:themeColor="text1"/>
        </w:rPr>
        <w:t>Group Work and Mutuality</w:t>
      </w:r>
    </w:p>
    <w:p w14:paraId="050FC2CB" w14:textId="77777777" w:rsidR="00873E79" w:rsidRPr="00074C38" w:rsidRDefault="00873E79" w:rsidP="00074C38">
      <w:pPr>
        <w:pStyle w:val="ListParagraph"/>
        <w:numPr>
          <w:ilvl w:val="0"/>
          <w:numId w:val="12"/>
        </w:numPr>
        <w:rPr>
          <w:color w:val="000000" w:themeColor="text1"/>
        </w:rPr>
      </w:pPr>
      <w:r w:rsidRPr="00074C38">
        <w:rPr>
          <w:color w:val="000000" w:themeColor="text1"/>
        </w:rPr>
        <w:t>Conflict in the Workplace</w:t>
      </w:r>
    </w:p>
    <w:p w14:paraId="48B091BB" w14:textId="77777777" w:rsidR="00873E79" w:rsidRPr="00074C38" w:rsidRDefault="00873E79" w:rsidP="00074C38">
      <w:pPr>
        <w:pStyle w:val="ListParagraph"/>
        <w:numPr>
          <w:ilvl w:val="0"/>
          <w:numId w:val="12"/>
        </w:numPr>
        <w:rPr>
          <w:color w:val="000000" w:themeColor="text1"/>
        </w:rPr>
      </w:pPr>
      <w:r w:rsidRPr="00074C38">
        <w:rPr>
          <w:color w:val="000000" w:themeColor="text1"/>
        </w:rPr>
        <w:t>Reporting to Supervisor/Clinician</w:t>
      </w:r>
    </w:p>
    <w:p w14:paraId="38D37E50" w14:textId="77777777" w:rsidR="00873E79" w:rsidRPr="00074C38" w:rsidRDefault="00873E79" w:rsidP="00074C38">
      <w:pPr>
        <w:pStyle w:val="ListParagraph"/>
        <w:numPr>
          <w:ilvl w:val="0"/>
          <w:numId w:val="12"/>
        </w:numPr>
        <w:rPr>
          <w:color w:val="000000" w:themeColor="text1"/>
        </w:rPr>
      </w:pPr>
      <w:r w:rsidRPr="00074C38">
        <w:rPr>
          <w:color w:val="000000" w:themeColor="text1"/>
        </w:rPr>
        <w:t>Coping Strategies &amp; The Grief Process</w:t>
      </w:r>
    </w:p>
    <w:p w14:paraId="24A19290" w14:textId="77777777" w:rsidR="00873E79" w:rsidRPr="00074C38" w:rsidRDefault="00873E79" w:rsidP="00074C38">
      <w:pPr>
        <w:pStyle w:val="ListParagraph"/>
        <w:numPr>
          <w:ilvl w:val="0"/>
          <w:numId w:val="12"/>
        </w:numPr>
        <w:rPr>
          <w:color w:val="000000" w:themeColor="text1"/>
        </w:rPr>
      </w:pPr>
      <w:r w:rsidRPr="00074C38">
        <w:rPr>
          <w:color w:val="000000" w:themeColor="text1"/>
        </w:rPr>
        <w:t>Behavior/Physical Health Interactions</w:t>
      </w:r>
    </w:p>
    <w:p w14:paraId="65806D6F" w14:textId="77777777" w:rsidR="00873E79" w:rsidRPr="00074C38" w:rsidRDefault="00873E79" w:rsidP="00074C38">
      <w:pPr>
        <w:pStyle w:val="ListParagraph"/>
        <w:numPr>
          <w:ilvl w:val="0"/>
          <w:numId w:val="12"/>
        </w:numPr>
        <w:rPr>
          <w:color w:val="000000" w:themeColor="text1"/>
        </w:rPr>
      </w:pPr>
      <w:r w:rsidRPr="00074C38">
        <w:rPr>
          <w:color w:val="000000" w:themeColor="text1"/>
        </w:rPr>
        <w:t>Positive Relationships</w:t>
      </w:r>
    </w:p>
    <w:p w14:paraId="0AF33456" w14:textId="77777777" w:rsidR="00873E79" w:rsidRPr="00074C38" w:rsidRDefault="00873E79" w:rsidP="00074C38">
      <w:pPr>
        <w:pStyle w:val="ListParagraph"/>
        <w:numPr>
          <w:ilvl w:val="0"/>
          <w:numId w:val="12"/>
        </w:numPr>
        <w:rPr>
          <w:color w:val="000000" w:themeColor="text1"/>
        </w:rPr>
      </w:pPr>
      <w:r w:rsidRPr="00074C38">
        <w:rPr>
          <w:color w:val="000000" w:themeColor="text1"/>
        </w:rPr>
        <w:t>Community Resources</w:t>
      </w:r>
    </w:p>
    <w:p w14:paraId="2F2B8822" w14:textId="77777777" w:rsidR="00873E79" w:rsidRPr="00074C38" w:rsidRDefault="00873E79" w:rsidP="00074C38">
      <w:pPr>
        <w:pStyle w:val="ListParagraph"/>
        <w:numPr>
          <w:ilvl w:val="0"/>
          <w:numId w:val="12"/>
        </w:numPr>
        <w:rPr>
          <w:color w:val="000000" w:themeColor="text1"/>
        </w:rPr>
      </w:pPr>
      <w:r w:rsidRPr="00074C38">
        <w:rPr>
          <w:color w:val="000000" w:themeColor="text1"/>
        </w:rPr>
        <w:t>Natural Supports</w:t>
      </w:r>
    </w:p>
    <w:p w14:paraId="34123F5E" w14:textId="77777777" w:rsidR="00873E79" w:rsidRPr="00074C38" w:rsidRDefault="00873E79" w:rsidP="00074C38">
      <w:pPr>
        <w:pStyle w:val="ListParagraph"/>
        <w:numPr>
          <w:ilvl w:val="0"/>
          <w:numId w:val="12"/>
        </w:numPr>
        <w:rPr>
          <w:color w:val="000000" w:themeColor="text1"/>
        </w:rPr>
      </w:pPr>
      <w:r w:rsidRPr="00074C38">
        <w:rPr>
          <w:color w:val="000000" w:themeColor="text1"/>
        </w:rPr>
        <w:t>Cultural Competency</w:t>
      </w:r>
    </w:p>
    <w:p w14:paraId="3B15C9C6" w14:textId="77777777" w:rsidR="00873E79" w:rsidRPr="00074C38" w:rsidRDefault="00873E79" w:rsidP="00074C38">
      <w:pPr>
        <w:pStyle w:val="ListParagraph"/>
        <w:numPr>
          <w:ilvl w:val="0"/>
          <w:numId w:val="12"/>
        </w:numPr>
        <w:rPr>
          <w:color w:val="000000" w:themeColor="text1"/>
        </w:rPr>
      </w:pPr>
      <w:r w:rsidRPr="00074C38">
        <w:rPr>
          <w:color w:val="000000" w:themeColor="text1"/>
        </w:rPr>
        <w:t>Resiliency</w:t>
      </w:r>
    </w:p>
    <w:p w14:paraId="4DEA757D" w14:textId="77777777" w:rsidR="00873E79" w:rsidRPr="00074C38" w:rsidRDefault="00873E79" w:rsidP="00074C38">
      <w:pPr>
        <w:pStyle w:val="ListParagraph"/>
        <w:numPr>
          <w:ilvl w:val="0"/>
          <w:numId w:val="12"/>
        </w:numPr>
        <w:rPr>
          <w:color w:val="000000" w:themeColor="text1"/>
        </w:rPr>
      </w:pPr>
      <w:r w:rsidRPr="00074C38">
        <w:rPr>
          <w:color w:val="000000" w:themeColor="text1"/>
        </w:rPr>
        <w:t>Person Centered Recovery</w:t>
      </w:r>
    </w:p>
    <w:p w14:paraId="36AA1DF8" w14:textId="77777777" w:rsidR="00873E79" w:rsidRPr="00074C38" w:rsidRDefault="00873E79" w:rsidP="00074C38">
      <w:pPr>
        <w:pStyle w:val="ListParagraph"/>
        <w:numPr>
          <w:ilvl w:val="0"/>
          <w:numId w:val="12"/>
        </w:numPr>
        <w:rPr>
          <w:color w:val="000000" w:themeColor="text1"/>
        </w:rPr>
      </w:pPr>
      <w:r w:rsidRPr="00074C38">
        <w:rPr>
          <w:color w:val="000000" w:themeColor="text1"/>
        </w:rPr>
        <w:t>Hope and Recovery</w:t>
      </w:r>
    </w:p>
    <w:p w14:paraId="374C799A" w14:textId="77777777" w:rsidR="00873E79" w:rsidRPr="00074C38" w:rsidRDefault="00873E79" w:rsidP="00074C38">
      <w:pPr>
        <w:pStyle w:val="ListParagraph"/>
        <w:numPr>
          <w:ilvl w:val="0"/>
          <w:numId w:val="12"/>
        </w:numPr>
        <w:rPr>
          <w:color w:val="000000" w:themeColor="text1"/>
        </w:rPr>
      </w:pPr>
      <w:r w:rsidRPr="00074C38">
        <w:rPr>
          <w:color w:val="000000" w:themeColor="text1"/>
        </w:rPr>
        <w:t>Using Recovery Language</w:t>
      </w:r>
    </w:p>
    <w:p w14:paraId="0BE1DFDE" w14:textId="77777777" w:rsidR="00873E79" w:rsidRPr="00074C38" w:rsidRDefault="00873E79" w:rsidP="00074C38">
      <w:pPr>
        <w:pStyle w:val="ListParagraph"/>
        <w:numPr>
          <w:ilvl w:val="0"/>
          <w:numId w:val="12"/>
        </w:numPr>
        <w:rPr>
          <w:color w:val="000000" w:themeColor="text1"/>
        </w:rPr>
      </w:pPr>
      <w:r w:rsidRPr="00074C38">
        <w:rPr>
          <w:color w:val="000000" w:themeColor="text1"/>
        </w:rPr>
        <w:t>Trauma Informed Care</w:t>
      </w:r>
    </w:p>
    <w:p w14:paraId="7355EFBB" w14:textId="77777777" w:rsidR="00873E79" w:rsidRDefault="00873E79" w:rsidP="00074C38">
      <w:pPr>
        <w:pStyle w:val="ListParagraph"/>
        <w:numPr>
          <w:ilvl w:val="0"/>
          <w:numId w:val="12"/>
        </w:numPr>
        <w:rPr>
          <w:color w:val="000000" w:themeColor="text1"/>
        </w:rPr>
      </w:pPr>
      <w:r w:rsidRPr="00074C38">
        <w:rPr>
          <w:color w:val="000000" w:themeColor="text1"/>
        </w:rPr>
        <w:t>Self-Care</w:t>
      </w:r>
    </w:p>
    <w:p w14:paraId="42DADFF4" w14:textId="77777777" w:rsidR="0042469F" w:rsidRPr="00074C38" w:rsidRDefault="0042469F" w:rsidP="00074C38">
      <w:pPr>
        <w:pStyle w:val="ListParagraph"/>
        <w:numPr>
          <w:ilvl w:val="0"/>
          <w:numId w:val="12"/>
        </w:numPr>
        <w:rPr>
          <w:color w:val="000000" w:themeColor="text1"/>
        </w:rPr>
      </w:pPr>
      <w:r>
        <w:rPr>
          <w:color w:val="000000" w:themeColor="text1"/>
        </w:rPr>
        <w:t>Advocacy</w:t>
      </w:r>
    </w:p>
    <w:p w14:paraId="61CE79C4" w14:textId="77777777" w:rsidR="001D7BF7" w:rsidRPr="00074C38" w:rsidRDefault="001D7BF7" w:rsidP="00074C38">
      <w:pPr>
        <w:pStyle w:val="ListParagraph"/>
        <w:numPr>
          <w:ilvl w:val="0"/>
          <w:numId w:val="12"/>
        </w:numPr>
        <w:rPr>
          <w:color w:val="000000" w:themeColor="text1"/>
        </w:rPr>
      </w:pPr>
      <w:r w:rsidRPr="00074C38">
        <w:rPr>
          <w:color w:val="000000" w:themeColor="text1"/>
        </w:rPr>
        <w:t>Written Test</w:t>
      </w:r>
    </w:p>
    <w:p w14:paraId="49224425" w14:textId="77777777" w:rsidR="00873E79" w:rsidRDefault="00873E79">
      <w:pPr>
        <w:rPr>
          <w:color w:val="000000" w:themeColor="text1"/>
        </w:rPr>
      </w:pPr>
      <w:r>
        <w:rPr>
          <w:color w:val="000000" w:themeColor="text1"/>
        </w:rPr>
        <w:br w:type="page"/>
      </w:r>
    </w:p>
    <w:p w14:paraId="429D2784" w14:textId="40754433" w:rsidR="00873E79" w:rsidRPr="00EF568D" w:rsidRDefault="009B444A" w:rsidP="00873E79">
      <w:pPr>
        <w:autoSpaceDE w:val="0"/>
        <w:autoSpaceDN w:val="0"/>
        <w:adjustRightInd w:val="0"/>
        <w:jc w:val="center"/>
        <w:rPr>
          <w:rFonts w:ascii="Tahoma" w:hAnsi="Tahoma" w:cs="Tahoma"/>
          <w:b/>
          <w:color w:val="1F497D" w:themeColor="text2"/>
        </w:rPr>
      </w:pPr>
      <w:r>
        <w:rPr>
          <w:noProof/>
        </w:rPr>
        <w:lastRenderedPageBreak/>
        <w:drawing>
          <wp:anchor distT="0" distB="0" distL="114300" distR="114300" simplePos="0" relativeHeight="251674624" behindDoc="1" locked="0" layoutInCell="1" allowOverlap="1" wp14:anchorId="4B4C7AB9" wp14:editId="500CED36">
            <wp:simplePos x="0" y="0"/>
            <wp:positionH relativeFrom="column">
              <wp:posOffset>5238750</wp:posOffset>
            </wp:positionH>
            <wp:positionV relativeFrom="paragraph">
              <wp:posOffset>104775</wp:posOffset>
            </wp:positionV>
            <wp:extent cx="723900" cy="1447800"/>
            <wp:effectExtent l="0" t="0" r="0" b="0"/>
            <wp:wrapTight wrapText="bothSides">
              <wp:wrapPolygon edited="0">
                <wp:start x="0" y="0"/>
                <wp:lineTo x="0" y="21316"/>
                <wp:lineTo x="21032" y="21316"/>
                <wp:lineTo x="21032" y="0"/>
                <wp:lineTo x="0" y="0"/>
              </wp:wrapPolygon>
            </wp:wrapTight>
            <wp:docPr id="3" name="Picture 3" descr="Pee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eer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900" cy="1447800"/>
                    </a:xfrm>
                    <a:prstGeom prst="rect">
                      <a:avLst/>
                    </a:prstGeom>
                    <a:noFill/>
                    <a:ln>
                      <a:noFill/>
                    </a:ln>
                  </pic:spPr>
                </pic:pic>
              </a:graphicData>
            </a:graphic>
            <wp14:sizeRelH relativeFrom="page">
              <wp14:pctWidth>0</wp14:pctWidth>
            </wp14:sizeRelH>
            <wp14:sizeRelV relativeFrom="page">
              <wp14:pctHeight>0</wp14:pctHeight>
            </wp14:sizeRelV>
          </wp:anchor>
        </w:drawing>
      </w:r>
      <w:r w:rsidR="006A247E">
        <w:rPr>
          <w:rFonts w:ascii="Tahoma" w:hAnsi="Tahoma" w:cs="Tahoma"/>
          <w:b/>
          <w:color w:val="1F497D" w:themeColor="text2"/>
        </w:rPr>
        <w:t>Fall</w:t>
      </w:r>
      <w:r w:rsidR="00DD45A8">
        <w:rPr>
          <w:rFonts w:ascii="Tahoma" w:hAnsi="Tahoma" w:cs="Tahoma"/>
          <w:b/>
          <w:color w:val="1F497D" w:themeColor="text2"/>
        </w:rPr>
        <w:t xml:space="preserve"> </w:t>
      </w:r>
      <w:r w:rsidR="00873E79">
        <w:rPr>
          <w:rFonts w:ascii="Tahoma" w:hAnsi="Tahoma" w:cs="Tahoma"/>
          <w:b/>
          <w:color w:val="1F497D" w:themeColor="text2"/>
        </w:rPr>
        <w:t>201</w:t>
      </w:r>
      <w:r w:rsidR="004C3E70">
        <w:rPr>
          <w:rFonts w:ascii="Tahoma" w:hAnsi="Tahoma" w:cs="Tahoma"/>
          <w:b/>
          <w:color w:val="1F497D" w:themeColor="text2"/>
        </w:rPr>
        <w:t>9</w:t>
      </w:r>
      <w:r w:rsidR="00873E79" w:rsidRPr="00EF568D">
        <w:rPr>
          <w:rFonts w:ascii="Tahoma" w:hAnsi="Tahoma" w:cs="Tahoma"/>
          <w:b/>
          <w:color w:val="1F497D" w:themeColor="text2"/>
        </w:rPr>
        <w:t xml:space="preserve"> Wyoming Peer Specialist</w:t>
      </w:r>
      <w:r w:rsidR="00873E79" w:rsidRPr="00EF568D">
        <w:rPr>
          <w:rFonts w:ascii="Tahoma" w:hAnsi="Tahoma" w:cs="Tahoma"/>
          <w:b/>
          <w:color w:val="1F497D" w:themeColor="text2"/>
        </w:rPr>
        <w:br/>
      </w:r>
      <w:r w:rsidR="00873E79">
        <w:rPr>
          <w:rFonts w:ascii="Tahoma" w:hAnsi="Tahoma" w:cs="Tahoma"/>
          <w:b/>
          <w:color w:val="1F497D" w:themeColor="text2"/>
        </w:rPr>
        <w:t>New Peer Specialist Training</w:t>
      </w:r>
      <w:r w:rsidR="006A247E">
        <w:rPr>
          <w:rFonts w:ascii="Tahoma" w:hAnsi="Tahoma" w:cs="Tahoma"/>
          <w:b/>
          <w:color w:val="1F497D" w:themeColor="text2"/>
        </w:rPr>
        <w:t>s</w:t>
      </w:r>
    </w:p>
    <w:p w14:paraId="2201D842" w14:textId="77777777" w:rsidR="00873E79" w:rsidRDefault="00873E79" w:rsidP="00873E79">
      <w:pPr>
        <w:autoSpaceDE w:val="0"/>
        <w:autoSpaceDN w:val="0"/>
        <w:adjustRightInd w:val="0"/>
        <w:jc w:val="center"/>
        <w:rPr>
          <w:rFonts w:ascii="Tahoma" w:hAnsi="Tahoma" w:cs="Tahoma"/>
          <w:b/>
          <w:sz w:val="32"/>
          <w:szCs w:val="20"/>
        </w:rPr>
      </w:pPr>
      <w:r w:rsidRPr="00873E79">
        <w:rPr>
          <w:rFonts w:ascii="Tahoma" w:hAnsi="Tahoma" w:cs="Tahoma"/>
          <w:b/>
          <w:sz w:val="32"/>
          <w:szCs w:val="20"/>
        </w:rPr>
        <w:t>Registration Form</w:t>
      </w:r>
    </w:p>
    <w:p w14:paraId="3BD225A2" w14:textId="4DBA8EF4" w:rsidR="003044E2" w:rsidRPr="003044E2" w:rsidRDefault="003044E2" w:rsidP="00873E79">
      <w:pPr>
        <w:autoSpaceDE w:val="0"/>
        <w:autoSpaceDN w:val="0"/>
        <w:adjustRightInd w:val="0"/>
        <w:jc w:val="center"/>
        <w:rPr>
          <w:rFonts w:ascii="Tahoma" w:hAnsi="Tahoma" w:cs="Tahoma"/>
          <w:b/>
          <w:sz w:val="20"/>
          <w:szCs w:val="20"/>
        </w:rPr>
      </w:pPr>
      <w:r>
        <w:rPr>
          <w:rFonts w:ascii="Tahoma" w:hAnsi="Tahoma" w:cs="Tahoma"/>
          <w:b/>
          <w:sz w:val="20"/>
          <w:szCs w:val="20"/>
        </w:rPr>
        <w:t xml:space="preserve">(This is a </w:t>
      </w:r>
      <w:r w:rsidR="00334BD2">
        <w:rPr>
          <w:rFonts w:ascii="Tahoma" w:hAnsi="Tahoma" w:cs="Tahoma"/>
          <w:b/>
          <w:sz w:val="20"/>
          <w:szCs w:val="20"/>
        </w:rPr>
        <w:t>four-page</w:t>
      </w:r>
      <w:r>
        <w:rPr>
          <w:rFonts w:ascii="Tahoma" w:hAnsi="Tahoma" w:cs="Tahoma"/>
          <w:b/>
          <w:sz w:val="20"/>
          <w:szCs w:val="20"/>
        </w:rPr>
        <w:t xml:space="preserve"> registration form.)</w:t>
      </w:r>
    </w:p>
    <w:p w14:paraId="07FA8089" w14:textId="77777777" w:rsidR="00873E79" w:rsidRDefault="00873E79" w:rsidP="00873E79">
      <w:pPr>
        <w:rPr>
          <w:color w:val="000000" w:themeColor="text1"/>
        </w:rPr>
      </w:pPr>
    </w:p>
    <w:p w14:paraId="3021C297" w14:textId="2223F2ED" w:rsidR="00873E79" w:rsidRPr="009B444A" w:rsidRDefault="00873E79" w:rsidP="00873E79">
      <w:pPr>
        <w:rPr>
          <w:b/>
          <w:i/>
          <w:color w:val="000000" w:themeColor="text1"/>
        </w:rPr>
      </w:pPr>
      <w:r w:rsidRPr="009B444A">
        <w:rPr>
          <w:b/>
          <w:i/>
          <w:color w:val="000000" w:themeColor="text1"/>
        </w:rPr>
        <w:t>Mail</w:t>
      </w:r>
      <w:r w:rsidR="00765C4A">
        <w:rPr>
          <w:b/>
          <w:i/>
          <w:color w:val="000000" w:themeColor="text1"/>
        </w:rPr>
        <w:t xml:space="preserve">, </w:t>
      </w:r>
      <w:r w:rsidR="00FD62E3">
        <w:rPr>
          <w:b/>
          <w:i/>
          <w:color w:val="000000" w:themeColor="text1"/>
        </w:rPr>
        <w:t>email</w:t>
      </w:r>
      <w:r w:rsidR="00765C4A">
        <w:rPr>
          <w:b/>
          <w:i/>
          <w:color w:val="000000" w:themeColor="text1"/>
        </w:rPr>
        <w:t>, or fax</w:t>
      </w:r>
      <w:r w:rsidR="00FD62E3">
        <w:rPr>
          <w:b/>
          <w:i/>
          <w:color w:val="000000" w:themeColor="text1"/>
        </w:rPr>
        <w:t xml:space="preserve"> the</w:t>
      </w:r>
      <w:r w:rsidRPr="009B444A">
        <w:rPr>
          <w:b/>
          <w:i/>
          <w:color w:val="000000" w:themeColor="text1"/>
        </w:rPr>
        <w:t xml:space="preserve"> form to arrive by </w:t>
      </w:r>
      <w:r w:rsidR="00FD62E3" w:rsidRPr="001A3532">
        <w:rPr>
          <w:b/>
          <w:i/>
          <w:color w:val="000000" w:themeColor="text1"/>
          <w:highlight w:val="yellow"/>
        </w:rPr>
        <w:t xml:space="preserve">Friday, </w:t>
      </w:r>
      <w:r w:rsidR="006A247E">
        <w:rPr>
          <w:b/>
          <w:i/>
          <w:color w:val="000000" w:themeColor="text1"/>
          <w:highlight w:val="yellow"/>
        </w:rPr>
        <w:t>October 4</w:t>
      </w:r>
      <w:r w:rsidR="006A247E" w:rsidRPr="006A247E">
        <w:rPr>
          <w:b/>
          <w:i/>
          <w:color w:val="000000" w:themeColor="text1"/>
          <w:highlight w:val="yellow"/>
          <w:vertAlign w:val="superscript"/>
        </w:rPr>
        <w:t>th</w:t>
      </w:r>
      <w:r w:rsidR="00DD45A8">
        <w:rPr>
          <w:b/>
          <w:i/>
          <w:color w:val="000000" w:themeColor="text1"/>
          <w:highlight w:val="yellow"/>
        </w:rPr>
        <w:t>,</w:t>
      </w:r>
      <w:r w:rsidR="00FD62E3" w:rsidRPr="001A3532">
        <w:rPr>
          <w:b/>
          <w:i/>
          <w:color w:val="000000" w:themeColor="text1"/>
          <w:highlight w:val="yellow"/>
        </w:rPr>
        <w:t xml:space="preserve"> 20</w:t>
      </w:r>
      <w:r w:rsidR="00DD45A8">
        <w:rPr>
          <w:b/>
          <w:i/>
          <w:color w:val="000000" w:themeColor="text1"/>
          <w:highlight w:val="yellow"/>
        </w:rPr>
        <w:t>1</w:t>
      </w:r>
      <w:r w:rsidR="004C3E70" w:rsidRPr="004C3E70">
        <w:rPr>
          <w:b/>
          <w:i/>
          <w:color w:val="000000" w:themeColor="text1"/>
          <w:highlight w:val="yellow"/>
        </w:rPr>
        <w:t>9</w:t>
      </w:r>
      <w:r w:rsidR="00FD62E3">
        <w:rPr>
          <w:b/>
          <w:i/>
          <w:color w:val="000000" w:themeColor="text1"/>
        </w:rPr>
        <w:t>.</w:t>
      </w:r>
      <w:r w:rsidR="009B444A">
        <w:rPr>
          <w:b/>
          <w:i/>
          <w:color w:val="000000" w:themeColor="text1"/>
        </w:rPr>
        <w:t xml:space="preserve"> It is ok to handwrite responses </w:t>
      </w:r>
      <w:r w:rsidR="00CB1126">
        <w:rPr>
          <w:b/>
          <w:i/>
          <w:color w:val="000000" w:themeColor="text1"/>
        </w:rPr>
        <w:t>and/</w:t>
      </w:r>
      <w:r w:rsidR="009B444A">
        <w:rPr>
          <w:b/>
          <w:i/>
          <w:color w:val="000000" w:themeColor="text1"/>
        </w:rPr>
        <w:t xml:space="preserve">or attach a separate typed page. </w:t>
      </w:r>
    </w:p>
    <w:p w14:paraId="1A32E4E3" w14:textId="77777777" w:rsidR="00873E79" w:rsidRDefault="00873E79" w:rsidP="00873E79">
      <w:pPr>
        <w:rPr>
          <w:color w:val="000000" w:themeColor="text1"/>
        </w:rPr>
      </w:pPr>
    </w:p>
    <w:p w14:paraId="2D839DA0" w14:textId="77777777" w:rsidR="00873E79" w:rsidRDefault="00873E79" w:rsidP="00873E79">
      <w:pPr>
        <w:rPr>
          <w:color w:val="000000" w:themeColor="text1"/>
        </w:rPr>
      </w:pPr>
      <w:r>
        <w:rPr>
          <w:color w:val="000000" w:themeColor="text1"/>
        </w:rPr>
        <w:t>Your first and last name:</w:t>
      </w:r>
    </w:p>
    <w:p w14:paraId="2D42CFB4" w14:textId="77777777" w:rsidR="00873E79" w:rsidRDefault="00873E79" w:rsidP="00873E79">
      <w:pPr>
        <w:rPr>
          <w:color w:val="000000" w:themeColor="text1"/>
        </w:rPr>
      </w:pPr>
    </w:p>
    <w:p w14:paraId="7726F84A" w14:textId="77777777" w:rsidR="00873E79" w:rsidRDefault="00873E79" w:rsidP="00873E79">
      <w:pPr>
        <w:rPr>
          <w:color w:val="000000" w:themeColor="text1"/>
        </w:rPr>
      </w:pPr>
      <w:r>
        <w:rPr>
          <w:color w:val="000000" w:themeColor="text1"/>
        </w:rPr>
        <w:t>Your mailing address:</w:t>
      </w:r>
    </w:p>
    <w:p w14:paraId="2D102F29" w14:textId="77777777" w:rsidR="00873E79" w:rsidRDefault="00873E79" w:rsidP="00873E79">
      <w:pPr>
        <w:rPr>
          <w:color w:val="000000" w:themeColor="text1"/>
        </w:rPr>
      </w:pPr>
    </w:p>
    <w:p w14:paraId="60EE1088" w14:textId="77777777" w:rsidR="00873E79" w:rsidRDefault="00873E79" w:rsidP="00873E79">
      <w:pPr>
        <w:rPr>
          <w:color w:val="000000" w:themeColor="text1"/>
        </w:rPr>
      </w:pPr>
      <w:r>
        <w:rPr>
          <w:color w:val="000000" w:themeColor="text1"/>
        </w:rPr>
        <w:t xml:space="preserve">Town:                                                       State:                                       </w:t>
      </w:r>
      <w:r w:rsidR="00411C69">
        <w:rPr>
          <w:color w:val="000000" w:themeColor="text1"/>
        </w:rPr>
        <w:t>Zip Code</w:t>
      </w:r>
      <w:r>
        <w:rPr>
          <w:color w:val="000000" w:themeColor="text1"/>
        </w:rPr>
        <w:t>:</w:t>
      </w:r>
    </w:p>
    <w:p w14:paraId="27FD2D0A" w14:textId="77777777" w:rsidR="007A1609" w:rsidRDefault="007A1609" w:rsidP="00873E79">
      <w:pPr>
        <w:rPr>
          <w:color w:val="000000" w:themeColor="text1"/>
        </w:rPr>
      </w:pPr>
    </w:p>
    <w:p w14:paraId="36B5A73C" w14:textId="77777777" w:rsidR="007A1609" w:rsidRDefault="007A1609" w:rsidP="00873E79">
      <w:pPr>
        <w:rPr>
          <w:color w:val="000000" w:themeColor="text1"/>
        </w:rPr>
      </w:pPr>
      <w:r>
        <w:rPr>
          <w:color w:val="000000" w:themeColor="text1"/>
        </w:rPr>
        <w:t>Your email address:</w:t>
      </w:r>
    </w:p>
    <w:p w14:paraId="5745F747" w14:textId="77777777" w:rsidR="007A1609" w:rsidRDefault="007A1609" w:rsidP="00873E79">
      <w:pPr>
        <w:rPr>
          <w:color w:val="000000" w:themeColor="text1"/>
        </w:rPr>
      </w:pPr>
      <w:r>
        <w:rPr>
          <w:color w:val="000000" w:themeColor="text1"/>
        </w:rPr>
        <w:t>Phone number where we can reach you “on the road”:</w:t>
      </w:r>
    </w:p>
    <w:p w14:paraId="66DE6101" w14:textId="77777777" w:rsidR="00873E79" w:rsidRDefault="00873E79" w:rsidP="00873E79">
      <w:pPr>
        <w:rPr>
          <w:color w:val="000000" w:themeColor="text1"/>
        </w:rPr>
      </w:pPr>
    </w:p>
    <w:p w14:paraId="7C3C40F2" w14:textId="77777777" w:rsidR="00A432EB" w:rsidRDefault="00DD45A8" w:rsidP="00873E79">
      <w:pPr>
        <w:rPr>
          <w:color w:val="000000" w:themeColor="text1"/>
        </w:rPr>
      </w:pPr>
      <w:r>
        <w:rPr>
          <w:noProof/>
          <w:color w:val="000000" w:themeColor="text1"/>
        </w:rPr>
        <mc:AlternateContent>
          <mc:Choice Requires="wps">
            <w:drawing>
              <wp:anchor distT="0" distB="0" distL="114300" distR="114300" simplePos="0" relativeHeight="251659264" behindDoc="0" locked="0" layoutInCell="1" allowOverlap="1" wp14:anchorId="1AF520F0" wp14:editId="48FD5561">
                <wp:simplePos x="0" y="0"/>
                <wp:positionH relativeFrom="column">
                  <wp:posOffset>3600450</wp:posOffset>
                </wp:positionH>
                <wp:positionV relativeFrom="paragraph">
                  <wp:posOffset>73025</wp:posOffset>
                </wp:positionV>
                <wp:extent cx="9525" cy="1171575"/>
                <wp:effectExtent l="9525" t="10795" r="9525" b="825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11715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480C3B9" id="_x0000_t32" coordsize="21600,21600" o:spt="32" o:oned="t" path="m,l21600,21600e" filled="f">
                <v:path arrowok="t" fillok="f" o:connecttype="none"/>
                <o:lock v:ext="edit" shapetype="t"/>
              </v:shapetype>
              <v:shape id="AutoShape 2" o:spid="_x0000_s1026" type="#_x0000_t32" style="position:absolute;margin-left:283.5pt;margin-top:5.75pt;width:.75pt;height:9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"/>
            </w:pict>
          </mc:Fallback>
        </mc:AlternateContent>
      </w:r>
      <w:r w:rsidR="007A1609">
        <w:rPr>
          <w:color w:val="000000" w:themeColor="text1"/>
        </w:rPr>
        <w:t>Check if you a</w:t>
      </w:r>
      <w:r w:rsidR="00873E79">
        <w:rPr>
          <w:color w:val="000000" w:themeColor="text1"/>
        </w:rPr>
        <w:t>re you currently employed by a</w:t>
      </w:r>
      <w:r w:rsidR="00A432EB">
        <w:rPr>
          <w:color w:val="000000" w:themeColor="text1"/>
        </w:rPr>
        <w:t xml:space="preserve">         </w:t>
      </w:r>
      <w:r w:rsidR="00873E79">
        <w:rPr>
          <w:color w:val="000000" w:themeColor="text1"/>
        </w:rPr>
        <w:br/>
      </w:r>
      <w:r w:rsidR="007A1609">
        <w:rPr>
          <w:color w:val="000000" w:themeColor="text1"/>
        </w:rPr>
        <w:sym w:font="Wingdings" w:char="F06F"/>
      </w:r>
      <w:r w:rsidR="007A1609">
        <w:rPr>
          <w:color w:val="000000" w:themeColor="text1"/>
        </w:rPr>
        <w:t xml:space="preserve"> </w:t>
      </w:r>
      <w:r w:rsidR="00873E79">
        <w:rPr>
          <w:color w:val="000000" w:themeColor="text1"/>
        </w:rPr>
        <w:t>Mental Health Agency</w:t>
      </w:r>
      <w:r w:rsidR="007A1609">
        <w:rPr>
          <w:color w:val="000000" w:themeColor="text1"/>
        </w:rPr>
        <w:tab/>
      </w:r>
      <w:r w:rsidR="00873E79">
        <w:rPr>
          <w:color w:val="000000" w:themeColor="text1"/>
        </w:rPr>
        <w:br/>
      </w:r>
      <w:r w:rsidR="007A1609">
        <w:rPr>
          <w:color w:val="000000" w:themeColor="text1"/>
        </w:rPr>
        <w:sym w:font="Wingdings" w:char="F06F"/>
      </w:r>
      <w:r w:rsidR="007A1609">
        <w:rPr>
          <w:color w:val="000000" w:themeColor="text1"/>
        </w:rPr>
        <w:t xml:space="preserve"> </w:t>
      </w:r>
      <w:r w:rsidR="00873E79">
        <w:rPr>
          <w:color w:val="000000" w:themeColor="text1"/>
        </w:rPr>
        <w:t>Substance Abuse Treatment Agency</w:t>
      </w:r>
      <w:r w:rsidR="00873E79">
        <w:rPr>
          <w:color w:val="000000" w:themeColor="text1"/>
        </w:rPr>
        <w:br/>
      </w:r>
      <w:r w:rsidR="007A1609">
        <w:rPr>
          <w:color w:val="000000" w:themeColor="text1"/>
        </w:rPr>
        <w:sym w:font="Wingdings" w:char="F06F"/>
      </w:r>
      <w:r w:rsidR="007A1609">
        <w:rPr>
          <w:color w:val="000000" w:themeColor="text1"/>
        </w:rPr>
        <w:t xml:space="preserve"> </w:t>
      </w:r>
      <w:r w:rsidR="00873E79">
        <w:rPr>
          <w:color w:val="000000" w:themeColor="text1"/>
        </w:rPr>
        <w:t>Health Agency</w:t>
      </w:r>
    </w:p>
    <w:p w14:paraId="2E947F19" w14:textId="00DF3A18" w:rsidR="008224A3" w:rsidRDefault="00A432EB" w:rsidP="00873E79">
      <w:pPr>
        <w:rPr>
          <w:color w:val="000000" w:themeColor="text1"/>
        </w:rPr>
      </w:pPr>
      <w:r>
        <w:rPr>
          <w:color w:val="000000" w:themeColor="text1"/>
        </w:rPr>
        <w:sym w:font="Wingdings" w:char="F06F"/>
      </w:r>
      <w:r>
        <w:rPr>
          <w:color w:val="000000" w:themeColor="text1"/>
        </w:rPr>
        <w:t xml:space="preserve"> Hospital                  </w:t>
      </w:r>
      <w:r>
        <w:rPr>
          <w:color w:val="000000" w:themeColor="text1"/>
        </w:rPr>
        <w:sym w:font="Wingdings" w:char="F06F"/>
      </w:r>
      <w:r>
        <w:rPr>
          <w:color w:val="000000" w:themeColor="text1"/>
        </w:rPr>
        <w:t xml:space="preserve"> Psychiatric Hospital/Unit</w:t>
      </w:r>
      <w:r w:rsidR="00873E79">
        <w:rPr>
          <w:color w:val="000000" w:themeColor="text1"/>
        </w:rPr>
        <w:br/>
      </w:r>
      <w:r w:rsidR="007A1609">
        <w:rPr>
          <w:color w:val="000000" w:themeColor="text1"/>
        </w:rPr>
        <w:sym w:font="Wingdings" w:char="F06F"/>
      </w:r>
      <w:r w:rsidR="007A1609">
        <w:rPr>
          <w:color w:val="000000" w:themeColor="text1"/>
        </w:rPr>
        <w:t xml:space="preserve"> </w:t>
      </w:r>
      <w:r w:rsidR="00873E79">
        <w:rPr>
          <w:color w:val="000000" w:themeColor="text1"/>
        </w:rPr>
        <w:t>Peer Run Agency</w:t>
      </w:r>
      <w:r w:rsidR="00C11684">
        <w:rPr>
          <w:color w:val="000000" w:themeColor="text1"/>
        </w:rPr>
        <w:t>/Recovery Agency</w:t>
      </w:r>
      <w:r w:rsidR="007A1609">
        <w:rPr>
          <w:color w:val="000000" w:themeColor="text1"/>
        </w:rPr>
        <w:tab/>
      </w:r>
      <w:r w:rsidR="00873E79">
        <w:rPr>
          <w:color w:val="000000" w:themeColor="text1"/>
        </w:rPr>
        <w:br/>
      </w:r>
      <w:r w:rsidR="007A1609">
        <w:rPr>
          <w:color w:val="000000" w:themeColor="text1"/>
        </w:rPr>
        <w:sym w:font="Wingdings" w:char="F06F"/>
      </w:r>
      <w:r w:rsidR="007A1609">
        <w:rPr>
          <w:color w:val="000000" w:themeColor="text1"/>
        </w:rPr>
        <w:t xml:space="preserve"> </w:t>
      </w:r>
      <w:r w:rsidR="00873E79">
        <w:rPr>
          <w:color w:val="000000" w:themeColor="text1"/>
        </w:rPr>
        <w:t>None of the Above</w:t>
      </w:r>
      <w:r>
        <w:rPr>
          <w:color w:val="000000" w:themeColor="text1"/>
        </w:rPr>
        <w:t>/Other:</w:t>
      </w:r>
      <w:r w:rsidR="007A1609">
        <w:rPr>
          <w:color w:val="000000" w:themeColor="text1"/>
        </w:rPr>
        <w:tab/>
      </w:r>
      <w:r w:rsidR="007A1609">
        <w:rPr>
          <w:color w:val="000000" w:themeColor="text1"/>
        </w:rPr>
        <w:tab/>
      </w:r>
      <w:r w:rsidR="007A1609">
        <w:rPr>
          <w:color w:val="000000" w:themeColor="text1"/>
        </w:rPr>
        <w:tab/>
      </w:r>
    </w:p>
    <w:p w14:paraId="11DCAD3D" w14:textId="77777777" w:rsidR="008224A3" w:rsidRDefault="008224A3" w:rsidP="00873E79">
      <w:pPr>
        <w:rPr>
          <w:color w:val="000000" w:themeColor="text1"/>
        </w:rPr>
      </w:pPr>
    </w:p>
    <w:p w14:paraId="59EEB7C1" w14:textId="77777777" w:rsidR="00A432EB" w:rsidRPr="00A432EB" w:rsidRDefault="00A432EB" w:rsidP="00873E79">
      <w:pPr>
        <w:rPr>
          <w:i/>
          <w:color w:val="000000" w:themeColor="text1"/>
        </w:rPr>
      </w:pPr>
      <w:r>
        <w:rPr>
          <w:i/>
          <w:color w:val="000000" w:themeColor="text1"/>
        </w:rPr>
        <w:t>If applicable</w:t>
      </w:r>
    </w:p>
    <w:p w14:paraId="360C429A" w14:textId="15CD7DBF" w:rsidR="00A432EB" w:rsidRDefault="00A432EB" w:rsidP="00873E79">
      <w:pPr>
        <w:rPr>
          <w:color w:val="000000" w:themeColor="text1"/>
        </w:rPr>
      </w:pPr>
      <w:r>
        <w:rPr>
          <w:color w:val="000000" w:themeColor="text1"/>
        </w:rPr>
        <w:t>Your work title:</w:t>
      </w:r>
    </w:p>
    <w:p w14:paraId="0F63DF78" w14:textId="77777777" w:rsidR="00A432EB" w:rsidRDefault="00A432EB" w:rsidP="00873E79">
      <w:pPr>
        <w:rPr>
          <w:color w:val="000000" w:themeColor="text1"/>
        </w:rPr>
      </w:pPr>
    </w:p>
    <w:p w14:paraId="0580CA0D" w14:textId="35E811D3" w:rsidR="00A432EB" w:rsidRDefault="00A432EB" w:rsidP="00873E79">
      <w:pPr>
        <w:rPr>
          <w:color w:val="000000" w:themeColor="text1"/>
        </w:rPr>
      </w:pPr>
      <w:r>
        <w:rPr>
          <w:color w:val="000000" w:themeColor="text1"/>
        </w:rPr>
        <w:t>Name of Agency where you work:</w:t>
      </w:r>
    </w:p>
    <w:p w14:paraId="38CA0405" w14:textId="72E9D706" w:rsidR="008224A3" w:rsidRDefault="00A432EB" w:rsidP="00873E79">
      <w:pPr>
        <w:rPr>
          <w:color w:val="000000" w:themeColor="text1"/>
        </w:rPr>
      </w:pPr>
      <w:r>
        <w:rPr>
          <w:color w:val="000000" w:themeColor="text1"/>
        </w:rPr>
        <w:t xml:space="preserve">Job Supervisor’s Name:  </w:t>
      </w:r>
    </w:p>
    <w:p w14:paraId="0FEB0595" w14:textId="77777777" w:rsidR="006A247E" w:rsidRDefault="006A247E" w:rsidP="00873E79">
      <w:pPr>
        <w:rPr>
          <w:color w:val="000000" w:themeColor="text1"/>
        </w:rPr>
      </w:pPr>
    </w:p>
    <w:p w14:paraId="390906D6" w14:textId="270BE592" w:rsidR="00A432EB" w:rsidRDefault="006A247E" w:rsidP="00873E79">
      <w:pPr>
        <w:rPr>
          <w:color w:val="000000" w:themeColor="text1"/>
        </w:rPr>
      </w:pPr>
      <w:r>
        <w:rPr>
          <w:color w:val="000000" w:themeColor="text1"/>
        </w:rPr>
        <w:t>Which training would you like to attend? (REQUIRED) If you are available for either training, please check both boxes. If you can only attend one session, please check the appropriate box.</w:t>
      </w:r>
    </w:p>
    <w:p w14:paraId="0E72DACC" w14:textId="77777777" w:rsidR="006A247E" w:rsidRPr="006A247E" w:rsidRDefault="006A247E" w:rsidP="00873E79">
      <w:pPr>
        <w:rPr>
          <w:color w:val="000000" w:themeColor="text1"/>
          <w:sz w:val="20"/>
          <w:szCs w:val="20"/>
        </w:rPr>
      </w:pPr>
    </w:p>
    <w:p w14:paraId="5E8BAEDC" w14:textId="76792DD2" w:rsidR="006A247E" w:rsidRDefault="006A247E" w:rsidP="006A247E">
      <w:pPr>
        <w:rPr>
          <w:rFonts w:ascii="Tahoma" w:hAnsi="Tahoma" w:cs="Tahoma"/>
          <w:sz w:val="20"/>
          <w:szCs w:val="20"/>
        </w:rPr>
      </w:pPr>
      <w:r>
        <w:rPr>
          <w:color w:val="000000" w:themeColor="text1"/>
        </w:rPr>
        <w:sym w:font="Wingdings" w:char="F06F"/>
      </w:r>
      <w:r w:rsidRPr="00AD29CB">
        <w:rPr>
          <w:rFonts w:ascii="Tahoma" w:hAnsi="Tahoma" w:cs="Tahoma"/>
          <w:b/>
          <w:color w:val="006600"/>
        </w:rPr>
        <w:t>October Training Group</w:t>
      </w:r>
      <w:r>
        <w:rPr>
          <w:rFonts w:ascii="Tahoma" w:hAnsi="Tahoma" w:cs="Tahoma"/>
          <w:b/>
          <w:color w:val="0000FF"/>
        </w:rPr>
        <w:t>-</w:t>
      </w:r>
      <w:r>
        <w:rPr>
          <w:rFonts w:ascii="Tahoma" w:hAnsi="Tahoma" w:cs="Tahoma"/>
          <w:b/>
          <w:sz w:val="20"/>
          <w:szCs w:val="20"/>
        </w:rPr>
        <w:t xml:space="preserve">October 21-25 in Casper, WY </w:t>
      </w:r>
    </w:p>
    <w:p w14:paraId="2FC01660" w14:textId="3F6C3154" w:rsidR="006A247E" w:rsidRDefault="006A247E" w:rsidP="006A247E">
      <w:pPr>
        <w:rPr>
          <w:rFonts w:ascii="Tahoma" w:hAnsi="Tahoma" w:cs="Tahoma"/>
          <w:sz w:val="20"/>
          <w:szCs w:val="20"/>
        </w:rPr>
      </w:pPr>
      <w:r>
        <w:rPr>
          <w:color w:val="000000" w:themeColor="text1"/>
        </w:rPr>
        <w:sym w:font="Wingdings" w:char="F06F"/>
      </w:r>
      <w:r w:rsidRPr="00AD29CB">
        <w:rPr>
          <w:rFonts w:ascii="Tahoma" w:hAnsi="Tahoma" w:cs="Tahoma"/>
          <w:b/>
          <w:color w:val="002060"/>
        </w:rPr>
        <w:t>November Training Group</w:t>
      </w:r>
      <w:r>
        <w:rPr>
          <w:rFonts w:ascii="Tahoma" w:hAnsi="Tahoma" w:cs="Tahoma"/>
          <w:b/>
          <w:color w:val="0000FF"/>
        </w:rPr>
        <w:t>-</w:t>
      </w:r>
      <w:r>
        <w:rPr>
          <w:rFonts w:ascii="Tahoma" w:hAnsi="Tahoma" w:cs="Tahoma"/>
          <w:b/>
          <w:sz w:val="20"/>
          <w:szCs w:val="20"/>
        </w:rPr>
        <w:t>November 11-14 in Cheyenne, WY</w:t>
      </w:r>
    </w:p>
    <w:p w14:paraId="7B5D3D6D" w14:textId="502005E4" w:rsidR="009B444A" w:rsidRDefault="006A247E" w:rsidP="00873E79">
      <w:pPr>
        <w:pBdr>
          <w:bottom w:val="single" w:sz="12" w:space="1" w:color="auto"/>
        </w:pBdr>
        <w:rPr>
          <w:color w:val="000000" w:themeColor="text1"/>
        </w:rPr>
      </w:pPr>
      <w:r>
        <w:rPr>
          <w:color w:val="000000" w:themeColor="text1"/>
        </w:rPr>
        <w:t>*If you are selected for the training, you will</w:t>
      </w:r>
      <w:r w:rsidR="006E0F57">
        <w:rPr>
          <w:color w:val="000000" w:themeColor="text1"/>
        </w:rPr>
        <w:t xml:space="preserve"> be</w:t>
      </w:r>
      <w:r>
        <w:rPr>
          <w:color w:val="000000" w:themeColor="text1"/>
        </w:rPr>
        <w:t xml:space="preserve"> notified which group you </w:t>
      </w:r>
      <w:r w:rsidR="006E0F57">
        <w:rPr>
          <w:color w:val="000000" w:themeColor="text1"/>
        </w:rPr>
        <w:t>have been</w:t>
      </w:r>
      <w:r>
        <w:rPr>
          <w:color w:val="000000" w:themeColor="text1"/>
        </w:rPr>
        <w:t xml:space="preserve"> selected for</w:t>
      </w:r>
      <w:r w:rsidR="002252DC">
        <w:rPr>
          <w:color w:val="000000" w:themeColor="text1"/>
        </w:rPr>
        <w:t xml:space="preserve"> by </w:t>
      </w:r>
      <w:r w:rsidR="002252DC" w:rsidRPr="002252DC">
        <w:rPr>
          <w:color w:val="000000" w:themeColor="text1"/>
          <w:highlight w:val="yellow"/>
        </w:rPr>
        <w:t>October 9</w:t>
      </w:r>
      <w:r w:rsidR="002252DC" w:rsidRPr="002252DC">
        <w:rPr>
          <w:color w:val="000000" w:themeColor="text1"/>
          <w:highlight w:val="yellow"/>
          <w:vertAlign w:val="superscript"/>
        </w:rPr>
        <w:t>th</w:t>
      </w:r>
      <w:r w:rsidRPr="002252DC">
        <w:rPr>
          <w:color w:val="000000" w:themeColor="text1"/>
          <w:highlight w:val="yellow"/>
        </w:rPr>
        <w:t>.</w:t>
      </w:r>
    </w:p>
    <w:p w14:paraId="049B310E" w14:textId="77777777" w:rsidR="0042469F" w:rsidRDefault="008A7518">
      <w:pPr>
        <w:rPr>
          <w:b/>
          <w:color w:val="000000" w:themeColor="text1"/>
        </w:rPr>
      </w:pPr>
      <w:r w:rsidRPr="0042469F">
        <w:rPr>
          <w:b/>
          <w:color w:val="000000" w:themeColor="text1"/>
        </w:rPr>
        <w:t>Stipend Request</w:t>
      </w:r>
    </w:p>
    <w:p w14:paraId="50B58F98" w14:textId="77777777" w:rsidR="00A432EB" w:rsidRPr="0042469F" w:rsidRDefault="00A432EB">
      <w:pPr>
        <w:rPr>
          <w:color w:val="000000" w:themeColor="text1"/>
        </w:rPr>
      </w:pPr>
      <w:r w:rsidRPr="0042469F">
        <w:rPr>
          <w:b/>
          <w:color w:val="000000" w:themeColor="text1"/>
        </w:rPr>
        <w:br/>
      </w:r>
      <w:r w:rsidR="008A7518" w:rsidRPr="0042469F">
        <w:rPr>
          <w:color w:val="000000" w:themeColor="text1"/>
        </w:rPr>
        <w:t>Small stipends may be</w:t>
      </w:r>
      <w:r w:rsidRPr="0042469F">
        <w:rPr>
          <w:color w:val="000000" w:themeColor="text1"/>
        </w:rPr>
        <w:t xml:space="preserve"> available to help offset travel costs to attend this training. Priority will be</w:t>
      </w:r>
      <w:r w:rsidR="0042469F">
        <w:rPr>
          <w:color w:val="000000" w:themeColor="text1"/>
        </w:rPr>
        <w:t xml:space="preserve"> given</w:t>
      </w:r>
      <w:r w:rsidRPr="0042469F">
        <w:rPr>
          <w:color w:val="000000" w:themeColor="text1"/>
        </w:rPr>
        <w:t xml:space="preserve"> for </w:t>
      </w:r>
      <w:r w:rsidR="0042469F">
        <w:rPr>
          <w:color w:val="000000" w:themeColor="text1"/>
        </w:rPr>
        <w:t>those who are required to travel to attend</w:t>
      </w:r>
      <w:r w:rsidRPr="0042469F">
        <w:rPr>
          <w:color w:val="000000" w:themeColor="text1"/>
        </w:rPr>
        <w:t xml:space="preserve">. </w:t>
      </w:r>
      <w:r w:rsidR="008A7518" w:rsidRPr="0042469F">
        <w:rPr>
          <w:color w:val="000000" w:themeColor="text1"/>
        </w:rPr>
        <w:t>You will be notified via email if your stipend request is accepted or denied.</w:t>
      </w:r>
    </w:p>
    <w:p w14:paraId="6052AC2F" w14:textId="77777777" w:rsidR="0042469F" w:rsidRDefault="0042469F">
      <w:pPr>
        <w:rPr>
          <w:color w:val="000000" w:themeColor="text1"/>
        </w:rPr>
      </w:pPr>
    </w:p>
    <w:p w14:paraId="5EA46B7A" w14:textId="77777777" w:rsidR="007F4638" w:rsidRDefault="0042469F">
      <w:pPr>
        <w:rPr>
          <w:color w:val="000000" w:themeColor="text1"/>
        </w:rPr>
      </w:pPr>
      <w:r>
        <w:rPr>
          <w:color w:val="000000" w:themeColor="text1"/>
        </w:rPr>
        <w:t>Please list the amount you are requesting bel</w:t>
      </w:r>
      <w:r w:rsidR="007F4638">
        <w:rPr>
          <w:color w:val="000000" w:themeColor="text1"/>
        </w:rPr>
        <w:t xml:space="preserve">ow. Please note that </w:t>
      </w:r>
      <w:r w:rsidR="00393A5E">
        <w:rPr>
          <w:color w:val="000000" w:themeColor="text1"/>
        </w:rPr>
        <w:t xml:space="preserve">light </w:t>
      </w:r>
      <w:r w:rsidR="007F4638">
        <w:rPr>
          <w:color w:val="000000" w:themeColor="text1"/>
        </w:rPr>
        <w:t>snacks</w:t>
      </w:r>
      <w:r w:rsidR="00393A5E">
        <w:rPr>
          <w:color w:val="000000" w:themeColor="text1"/>
        </w:rPr>
        <w:t xml:space="preserve"> and</w:t>
      </w:r>
      <w:r w:rsidR="007F4638">
        <w:rPr>
          <w:color w:val="000000" w:themeColor="text1"/>
        </w:rPr>
        <w:t xml:space="preserve"> beverages</w:t>
      </w:r>
      <w:r>
        <w:rPr>
          <w:color w:val="000000" w:themeColor="text1"/>
        </w:rPr>
        <w:t xml:space="preserve"> will be </w:t>
      </w:r>
      <w:r w:rsidR="00393A5E">
        <w:rPr>
          <w:color w:val="000000" w:themeColor="text1"/>
        </w:rPr>
        <w:t>available</w:t>
      </w:r>
      <w:r w:rsidR="007F4638">
        <w:rPr>
          <w:color w:val="000000" w:themeColor="text1"/>
        </w:rPr>
        <w:t xml:space="preserve"> each day.</w:t>
      </w:r>
      <w:r w:rsidR="00393A5E">
        <w:rPr>
          <w:color w:val="000000" w:themeColor="text1"/>
        </w:rPr>
        <w:t xml:space="preserve"> All other meals will be on your own.</w:t>
      </w:r>
    </w:p>
    <w:p w14:paraId="64BC1071" w14:textId="77777777" w:rsidR="007F4638" w:rsidRDefault="007F4638">
      <w:pPr>
        <w:rPr>
          <w:color w:val="000000" w:themeColor="text1"/>
          <w:highlight w:val="yellow"/>
        </w:rPr>
      </w:pPr>
    </w:p>
    <w:p w14:paraId="1DCFB930" w14:textId="5E926DE3" w:rsidR="007F4638" w:rsidRDefault="007F4638">
      <w:pPr>
        <w:rPr>
          <w:color w:val="000000" w:themeColor="text1"/>
        </w:rPr>
      </w:pPr>
      <w:r w:rsidRPr="007F4638">
        <w:rPr>
          <w:color w:val="000000" w:themeColor="text1"/>
          <w:highlight w:val="yellow"/>
        </w:rPr>
        <w:t>Stipend Amount Requested</w:t>
      </w:r>
      <w:r w:rsidRPr="007F4638">
        <w:rPr>
          <w:color w:val="000000" w:themeColor="text1"/>
        </w:rPr>
        <w:t>:</w:t>
      </w:r>
      <w:r>
        <w:rPr>
          <w:color w:val="000000" w:themeColor="text1"/>
        </w:rPr>
        <w:t>__________________</w:t>
      </w:r>
    </w:p>
    <w:p w14:paraId="328E7B0D" w14:textId="0B961655" w:rsidR="00CF2297" w:rsidRDefault="00CF2297">
      <w:pPr>
        <w:rPr>
          <w:color w:val="000000" w:themeColor="text1"/>
        </w:rPr>
      </w:pPr>
      <w:r>
        <w:rPr>
          <w:color w:val="000000" w:themeColor="text1"/>
        </w:rPr>
        <w:t>If stipend is approved, who should stipend check be made out to:__________________________</w:t>
      </w:r>
    </w:p>
    <w:p w14:paraId="45001CC3" w14:textId="2438E4C1" w:rsidR="009B444A" w:rsidRDefault="009B444A" w:rsidP="00873E79">
      <w:pPr>
        <w:rPr>
          <w:b/>
          <w:color w:val="000000" w:themeColor="text1"/>
          <w:sz w:val="28"/>
          <w:u w:val="single"/>
        </w:rPr>
      </w:pPr>
      <w:r w:rsidRPr="004D36EB">
        <w:rPr>
          <w:b/>
          <w:color w:val="000000" w:themeColor="text1"/>
          <w:sz w:val="28"/>
          <w:u w:val="single"/>
        </w:rPr>
        <w:lastRenderedPageBreak/>
        <w:t>Questions</w:t>
      </w:r>
    </w:p>
    <w:p w14:paraId="493DAFEA" w14:textId="77777777" w:rsidR="00CF2297" w:rsidRPr="004D36EB" w:rsidRDefault="00CF2297" w:rsidP="00873E79">
      <w:pPr>
        <w:rPr>
          <w:b/>
          <w:color w:val="000000" w:themeColor="text1"/>
          <w:sz w:val="28"/>
          <w:u w:val="single"/>
        </w:rPr>
      </w:pPr>
    </w:p>
    <w:p w14:paraId="305C32C4" w14:textId="77777777" w:rsidR="00A432EB" w:rsidRDefault="00A432EB" w:rsidP="00873E79">
      <w:pPr>
        <w:rPr>
          <w:color w:val="000000" w:themeColor="text1"/>
        </w:rPr>
      </w:pPr>
    </w:p>
    <w:p w14:paraId="5C145F72" w14:textId="77777777" w:rsidR="008224A3" w:rsidRDefault="008224A3" w:rsidP="00873E79">
      <w:pPr>
        <w:rPr>
          <w:color w:val="000000" w:themeColor="text1"/>
        </w:rPr>
      </w:pPr>
      <w:r>
        <w:rPr>
          <w:color w:val="000000" w:themeColor="text1"/>
        </w:rPr>
        <w:t xml:space="preserve">For the following, </w:t>
      </w:r>
      <w:r w:rsidR="003044E2">
        <w:rPr>
          <w:color w:val="000000" w:themeColor="text1"/>
        </w:rPr>
        <w:t>please keep your answer</w:t>
      </w:r>
      <w:r w:rsidR="001D7BF7">
        <w:rPr>
          <w:color w:val="000000" w:themeColor="text1"/>
        </w:rPr>
        <w:t>s</w:t>
      </w:r>
      <w:r w:rsidR="00074C38">
        <w:rPr>
          <w:color w:val="000000" w:themeColor="text1"/>
        </w:rPr>
        <w:t xml:space="preserve"> brief and to the space specified</w:t>
      </w:r>
      <w:r w:rsidR="003044E2">
        <w:rPr>
          <w:color w:val="000000" w:themeColor="text1"/>
        </w:rPr>
        <w:t>.</w:t>
      </w:r>
    </w:p>
    <w:p w14:paraId="149E74E1" w14:textId="77777777" w:rsidR="008224A3" w:rsidRDefault="008224A3" w:rsidP="00873E79">
      <w:pPr>
        <w:rPr>
          <w:color w:val="000000" w:themeColor="text1"/>
        </w:rPr>
      </w:pPr>
    </w:p>
    <w:p w14:paraId="1DF694C3" w14:textId="77777777" w:rsidR="00DD45A8" w:rsidRPr="00DD45A8" w:rsidRDefault="00DD45A8" w:rsidP="00DD45A8">
      <w:pPr>
        <w:rPr>
          <w:color w:val="000000" w:themeColor="text1"/>
        </w:rPr>
      </w:pPr>
    </w:p>
    <w:p w14:paraId="17B5B916" w14:textId="1E3C667E" w:rsidR="00873E79" w:rsidRPr="009B444A" w:rsidRDefault="008224A3" w:rsidP="009B444A">
      <w:pPr>
        <w:pStyle w:val="ListParagraph"/>
        <w:numPr>
          <w:ilvl w:val="0"/>
          <w:numId w:val="11"/>
        </w:numPr>
        <w:rPr>
          <w:color w:val="000000" w:themeColor="text1"/>
        </w:rPr>
      </w:pPr>
      <w:r w:rsidRPr="009B444A">
        <w:rPr>
          <w:color w:val="000000" w:themeColor="text1"/>
        </w:rPr>
        <w:t>Please use this space to describe what you wish to gain by attending the New Peer Specialist training.</w:t>
      </w:r>
    </w:p>
    <w:p w14:paraId="318A35F8" w14:textId="77777777" w:rsidR="003044E2" w:rsidRDefault="003044E2" w:rsidP="00873E79">
      <w:pPr>
        <w:rPr>
          <w:color w:val="000000" w:themeColor="text1"/>
        </w:rPr>
      </w:pPr>
    </w:p>
    <w:p w14:paraId="1E452EAE" w14:textId="77777777" w:rsidR="003044E2" w:rsidRDefault="003044E2" w:rsidP="00873E79">
      <w:pPr>
        <w:rPr>
          <w:color w:val="000000" w:themeColor="text1"/>
        </w:rPr>
      </w:pPr>
    </w:p>
    <w:p w14:paraId="5F1C9CE7" w14:textId="77777777" w:rsidR="003044E2" w:rsidRDefault="003044E2" w:rsidP="00873E79">
      <w:pPr>
        <w:rPr>
          <w:color w:val="000000" w:themeColor="text1"/>
        </w:rPr>
      </w:pPr>
    </w:p>
    <w:p w14:paraId="67BC45FF" w14:textId="77777777" w:rsidR="003044E2" w:rsidRDefault="003044E2" w:rsidP="00873E79">
      <w:pPr>
        <w:rPr>
          <w:color w:val="000000" w:themeColor="text1"/>
        </w:rPr>
      </w:pPr>
    </w:p>
    <w:p w14:paraId="3CD6400C" w14:textId="3D8AB4B3" w:rsidR="003044E2" w:rsidRDefault="003044E2" w:rsidP="00873E79">
      <w:pPr>
        <w:rPr>
          <w:color w:val="000000" w:themeColor="text1"/>
        </w:rPr>
      </w:pPr>
    </w:p>
    <w:p w14:paraId="0D431045" w14:textId="77777777" w:rsidR="004D36EB" w:rsidRDefault="004D36EB" w:rsidP="00873E79">
      <w:pPr>
        <w:rPr>
          <w:color w:val="000000" w:themeColor="text1"/>
        </w:rPr>
      </w:pPr>
    </w:p>
    <w:p w14:paraId="0263E23B" w14:textId="77777777" w:rsidR="003044E2" w:rsidRDefault="003044E2" w:rsidP="00873E79">
      <w:pPr>
        <w:rPr>
          <w:color w:val="000000" w:themeColor="text1"/>
        </w:rPr>
      </w:pPr>
    </w:p>
    <w:p w14:paraId="4CEAAB0E" w14:textId="77777777" w:rsidR="00A432EB" w:rsidRDefault="00A432EB" w:rsidP="00873E79">
      <w:pPr>
        <w:rPr>
          <w:color w:val="000000" w:themeColor="text1"/>
        </w:rPr>
      </w:pPr>
    </w:p>
    <w:p w14:paraId="61B105B6" w14:textId="77777777" w:rsidR="00A432EB" w:rsidRDefault="00A432EB" w:rsidP="00873E79">
      <w:pPr>
        <w:rPr>
          <w:color w:val="000000" w:themeColor="text1"/>
        </w:rPr>
      </w:pPr>
    </w:p>
    <w:p w14:paraId="5F350EDA" w14:textId="77777777" w:rsidR="001D7BF7" w:rsidRDefault="001D7BF7" w:rsidP="00B34D7B">
      <w:pPr>
        <w:pStyle w:val="ListParagraph"/>
        <w:numPr>
          <w:ilvl w:val="0"/>
          <w:numId w:val="11"/>
        </w:numPr>
        <w:rPr>
          <w:color w:val="000000" w:themeColor="text1"/>
        </w:rPr>
      </w:pPr>
      <w:r w:rsidRPr="00A539DE">
        <w:rPr>
          <w:color w:val="000000" w:themeColor="text1"/>
        </w:rPr>
        <w:t>Please provide a brief history of your recovery journey</w:t>
      </w:r>
      <w:r w:rsidR="00A539DE" w:rsidRPr="00A539DE">
        <w:rPr>
          <w:color w:val="000000" w:themeColor="text1"/>
        </w:rPr>
        <w:t xml:space="preserve"> (i.e. how did you get into recovery)</w:t>
      </w:r>
      <w:r w:rsidR="00A539DE">
        <w:rPr>
          <w:color w:val="000000" w:themeColor="text1"/>
        </w:rPr>
        <w:t>.</w:t>
      </w:r>
    </w:p>
    <w:p w14:paraId="1187A514" w14:textId="77777777" w:rsidR="001D7BF7" w:rsidRDefault="001D7BF7" w:rsidP="00873E79">
      <w:pPr>
        <w:rPr>
          <w:color w:val="000000" w:themeColor="text1"/>
        </w:rPr>
      </w:pPr>
    </w:p>
    <w:p w14:paraId="1BD4A89D" w14:textId="77777777" w:rsidR="001D7BF7" w:rsidRDefault="001D7BF7" w:rsidP="00873E79">
      <w:pPr>
        <w:rPr>
          <w:color w:val="000000" w:themeColor="text1"/>
        </w:rPr>
      </w:pPr>
    </w:p>
    <w:p w14:paraId="4855594A" w14:textId="77777777" w:rsidR="001D7BF7" w:rsidRDefault="001D7BF7" w:rsidP="00873E79">
      <w:pPr>
        <w:rPr>
          <w:color w:val="000000" w:themeColor="text1"/>
        </w:rPr>
      </w:pPr>
    </w:p>
    <w:p w14:paraId="0D4F45F3" w14:textId="77777777" w:rsidR="001D7BF7" w:rsidRDefault="001D7BF7" w:rsidP="00873E79">
      <w:pPr>
        <w:rPr>
          <w:color w:val="000000" w:themeColor="text1"/>
        </w:rPr>
      </w:pPr>
    </w:p>
    <w:p w14:paraId="353B3B7E" w14:textId="77777777" w:rsidR="001D7BF7" w:rsidRDefault="001D7BF7" w:rsidP="00873E79">
      <w:pPr>
        <w:rPr>
          <w:color w:val="000000" w:themeColor="text1"/>
        </w:rPr>
      </w:pPr>
    </w:p>
    <w:p w14:paraId="3C661DCD" w14:textId="77777777" w:rsidR="001D7BF7" w:rsidRDefault="001D7BF7" w:rsidP="00873E79">
      <w:pPr>
        <w:rPr>
          <w:color w:val="000000" w:themeColor="text1"/>
        </w:rPr>
      </w:pPr>
    </w:p>
    <w:p w14:paraId="349210D3" w14:textId="77777777" w:rsidR="001D7BF7" w:rsidRDefault="001D7BF7" w:rsidP="00873E79">
      <w:pPr>
        <w:rPr>
          <w:color w:val="000000" w:themeColor="text1"/>
        </w:rPr>
      </w:pPr>
    </w:p>
    <w:p w14:paraId="629C2FD7" w14:textId="77777777" w:rsidR="001D7BF7" w:rsidRDefault="001D7BF7" w:rsidP="00873E79">
      <w:pPr>
        <w:rPr>
          <w:color w:val="000000" w:themeColor="text1"/>
        </w:rPr>
      </w:pPr>
    </w:p>
    <w:p w14:paraId="1CE425FF" w14:textId="77777777" w:rsidR="00A432EB" w:rsidRDefault="00A432EB" w:rsidP="00873E79">
      <w:pPr>
        <w:rPr>
          <w:color w:val="000000" w:themeColor="text1"/>
        </w:rPr>
      </w:pPr>
    </w:p>
    <w:p w14:paraId="779267C6" w14:textId="77777777" w:rsidR="001D7BF7" w:rsidRPr="009B444A" w:rsidRDefault="001D7BF7" w:rsidP="009B444A">
      <w:pPr>
        <w:pStyle w:val="ListParagraph"/>
        <w:numPr>
          <w:ilvl w:val="0"/>
          <w:numId w:val="11"/>
        </w:numPr>
        <w:rPr>
          <w:color w:val="000000" w:themeColor="text1"/>
        </w:rPr>
      </w:pPr>
      <w:r w:rsidRPr="009B444A">
        <w:rPr>
          <w:color w:val="000000" w:themeColor="text1"/>
        </w:rPr>
        <w:t>Please list 2 – 3 things you do to stay in recovery.</w:t>
      </w:r>
    </w:p>
    <w:p w14:paraId="46A4035A" w14:textId="77777777" w:rsidR="001D7BF7" w:rsidRDefault="001D7BF7" w:rsidP="00873E79">
      <w:pPr>
        <w:rPr>
          <w:color w:val="000000" w:themeColor="text1"/>
        </w:rPr>
      </w:pPr>
    </w:p>
    <w:p w14:paraId="1D21673E" w14:textId="77777777" w:rsidR="001D7BF7" w:rsidRDefault="001D7BF7" w:rsidP="00873E79">
      <w:pPr>
        <w:rPr>
          <w:color w:val="000000" w:themeColor="text1"/>
        </w:rPr>
      </w:pPr>
    </w:p>
    <w:p w14:paraId="25827D4F" w14:textId="77777777" w:rsidR="001D7BF7" w:rsidRDefault="001D7BF7" w:rsidP="00873E79">
      <w:pPr>
        <w:rPr>
          <w:color w:val="000000" w:themeColor="text1"/>
        </w:rPr>
      </w:pPr>
    </w:p>
    <w:p w14:paraId="1A0DF3A1" w14:textId="76EB16CF" w:rsidR="001D7BF7" w:rsidRDefault="001D7BF7" w:rsidP="00873E79">
      <w:pPr>
        <w:rPr>
          <w:color w:val="000000" w:themeColor="text1"/>
        </w:rPr>
      </w:pPr>
    </w:p>
    <w:p w14:paraId="33D703ED" w14:textId="5ABE7755" w:rsidR="00385DF9" w:rsidRDefault="00385DF9" w:rsidP="00873E79">
      <w:pPr>
        <w:rPr>
          <w:color w:val="000000" w:themeColor="text1"/>
        </w:rPr>
      </w:pPr>
    </w:p>
    <w:p w14:paraId="57F4E8B8" w14:textId="6990C9CF" w:rsidR="00385DF9" w:rsidRDefault="00385DF9" w:rsidP="00873E79">
      <w:pPr>
        <w:rPr>
          <w:color w:val="000000" w:themeColor="text1"/>
        </w:rPr>
      </w:pPr>
    </w:p>
    <w:p w14:paraId="729B0AC6" w14:textId="77777777" w:rsidR="00385DF9" w:rsidRDefault="00385DF9" w:rsidP="00873E79">
      <w:pPr>
        <w:rPr>
          <w:color w:val="000000" w:themeColor="text1"/>
        </w:rPr>
      </w:pPr>
    </w:p>
    <w:p w14:paraId="2448163F" w14:textId="77777777" w:rsidR="001A3532" w:rsidRDefault="001A3532" w:rsidP="00873E79">
      <w:pPr>
        <w:rPr>
          <w:color w:val="000000" w:themeColor="text1"/>
        </w:rPr>
      </w:pPr>
    </w:p>
    <w:p w14:paraId="7C8A2F8C" w14:textId="77777777" w:rsidR="007F4638" w:rsidRDefault="007F4638" w:rsidP="00873E79">
      <w:pPr>
        <w:rPr>
          <w:color w:val="000000" w:themeColor="text1"/>
        </w:rPr>
      </w:pPr>
    </w:p>
    <w:p w14:paraId="5C4F04B2" w14:textId="77777777" w:rsidR="001D7BF7" w:rsidRDefault="001D7BF7" w:rsidP="00873E79">
      <w:pPr>
        <w:rPr>
          <w:color w:val="000000" w:themeColor="text1"/>
        </w:rPr>
      </w:pPr>
    </w:p>
    <w:p w14:paraId="5E73FDCC" w14:textId="77777777" w:rsidR="001D7BF7" w:rsidRPr="008B6C4A" w:rsidRDefault="009B444A" w:rsidP="008B6C4A">
      <w:pPr>
        <w:pStyle w:val="ListParagraph"/>
        <w:numPr>
          <w:ilvl w:val="0"/>
          <w:numId w:val="11"/>
        </w:numPr>
        <w:rPr>
          <w:color w:val="000000" w:themeColor="text1"/>
        </w:rPr>
      </w:pPr>
      <w:r w:rsidRPr="008B6C4A">
        <w:rPr>
          <w:color w:val="000000" w:themeColor="text1"/>
        </w:rPr>
        <w:t>Summarize one way you have</w:t>
      </w:r>
      <w:r w:rsidR="001D7BF7" w:rsidRPr="008B6C4A">
        <w:rPr>
          <w:color w:val="000000" w:themeColor="text1"/>
        </w:rPr>
        <w:t xml:space="preserve"> assisted another person using your own experience as an example.</w:t>
      </w:r>
    </w:p>
    <w:p w14:paraId="22DC72D9" w14:textId="77777777" w:rsidR="001D7BF7" w:rsidRDefault="001D7BF7" w:rsidP="00873E79">
      <w:pPr>
        <w:rPr>
          <w:color w:val="000000" w:themeColor="text1"/>
        </w:rPr>
      </w:pPr>
    </w:p>
    <w:p w14:paraId="7E2EAC58" w14:textId="77777777" w:rsidR="00B53B57" w:rsidRDefault="00B53B57" w:rsidP="00873E79">
      <w:pPr>
        <w:rPr>
          <w:color w:val="000000" w:themeColor="text1"/>
        </w:rPr>
      </w:pPr>
    </w:p>
    <w:p w14:paraId="5F96B10A" w14:textId="77777777" w:rsidR="00B53B57" w:rsidRDefault="00B53B57" w:rsidP="00873E79">
      <w:pPr>
        <w:rPr>
          <w:color w:val="000000" w:themeColor="text1"/>
        </w:rPr>
      </w:pPr>
    </w:p>
    <w:p w14:paraId="3312BD40" w14:textId="6391DB9E" w:rsidR="00B53B57" w:rsidRDefault="00B53B57" w:rsidP="00873E79">
      <w:pPr>
        <w:rPr>
          <w:color w:val="000000" w:themeColor="text1"/>
        </w:rPr>
      </w:pPr>
    </w:p>
    <w:p w14:paraId="6DA32A04" w14:textId="278FD1B1" w:rsidR="00385DF9" w:rsidRDefault="00385DF9" w:rsidP="00873E79">
      <w:pPr>
        <w:rPr>
          <w:color w:val="000000" w:themeColor="text1"/>
        </w:rPr>
      </w:pPr>
    </w:p>
    <w:p w14:paraId="536C3F0D" w14:textId="7ABBC80F" w:rsidR="00385DF9" w:rsidRDefault="00385DF9" w:rsidP="00873E79">
      <w:pPr>
        <w:rPr>
          <w:color w:val="000000" w:themeColor="text1"/>
        </w:rPr>
      </w:pPr>
    </w:p>
    <w:p w14:paraId="10F6EEB3" w14:textId="6C2FF741" w:rsidR="00385DF9" w:rsidRDefault="00385DF9" w:rsidP="00873E79">
      <w:pPr>
        <w:rPr>
          <w:color w:val="000000" w:themeColor="text1"/>
        </w:rPr>
      </w:pPr>
    </w:p>
    <w:p w14:paraId="072D7B97" w14:textId="77777777" w:rsidR="00385DF9" w:rsidRDefault="00385DF9" w:rsidP="00873E79">
      <w:pPr>
        <w:rPr>
          <w:color w:val="000000" w:themeColor="text1"/>
        </w:rPr>
      </w:pPr>
    </w:p>
    <w:p w14:paraId="1ED4CC7A" w14:textId="1F4DE853" w:rsidR="00B53B57" w:rsidRDefault="00B53B57" w:rsidP="00B53B57">
      <w:pPr>
        <w:pStyle w:val="ListParagraph"/>
        <w:numPr>
          <w:ilvl w:val="0"/>
          <w:numId w:val="11"/>
        </w:numPr>
        <w:rPr>
          <w:color w:val="000000" w:themeColor="text1"/>
        </w:rPr>
      </w:pPr>
      <w:r w:rsidRPr="00DD45A8">
        <w:rPr>
          <w:b/>
          <w:color w:val="000000" w:themeColor="text1"/>
          <w:u w:val="single"/>
        </w:rPr>
        <w:lastRenderedPageBreak/>
        <w:t>Required</w:t>
      </w:r>
      <w:r>
        <w:rPr>
          <w:color w:val="000000" w:themeColor="text1"/>
        </w:rPr>
        <w:t xml:space="preserve">- Please list what you consider to be your </w:t>
      </w:r>
      <w:r w:rsidRPr="00DF511E">
        <w:rPr>
          <w:b/>
          <w:color w:val="000000" w:themeColor="text1"/>
        </w:rPr>
        <w:t>recovery date</w:t>
      </w:r>
      <w:r>
        <w:rPr>
          <w:color w:val="000000" w:themeColor="text1"/>
        </w:rPr>
        <w:t xml:space="preserve"> from substance use and/or mental health challenges: </w:t>
      </w:r>
    </w:p>
    <w:p w14:paraId="64B51938" w14:textId="77777777" w:rsidR="00B53B57" w:rsidRDefault="00B53B57" w:rsidP="00873E79">
      <w:pPr>
        <w:rPr>
          <w:color w:val="000000" w:themeColor="text1"/>
        </w:rPr>
      </w:pPr>
    </w:p>
    <w:p w14:paraId="12955C54" w14:textId="77777777" w:rsidR="001D7BF7" w:rsidRDefault="001D7BF7" w:rsidP="00873E79">
      <w:pPr>
        <w:rPr>
          <w:color w:val="000000" w:themeColor="text1"/>
        </w:rPr>
      </w:pPr>
    </w:p>
    <w:p w14:paraId="0703B3F9" w14:textId="77777777" w:rsidR="00B53B57" w:rsidRDefault="00B53B57" w:rsidP="00873E79">
      <w:pPr>
        <w:rPr>
          <w:color w:val="000000" w:themeColor="text1"/>
        </w:rPr>
      </w:pPr>
    </w:p>
    <w:p w14:paraId="341C0670" w14:textId="77777777" w:rsidR="00A432EB" w:rsidRDefault="008F37B4" w:rsidP="008F37B4">
      <w:pPr>
        <w:pStyle w:val="ListParagraph"/>
        <w:numPr>
          <w:ilvl w:val="0"/>
          <w:numId w:val="11"/>
        </w:numPr>
        <w:rPr>
          <w:color w:val="000000" w:themeColor="text1"/>
        </w:rPr>
      </w:pPr>
      <w:r>
        <w:rPr>
          <w:color w:val="000000" w:themeColor="text1"/>
        </w:rPr>
        <w:t xml:space="preserve">If you plan to travel to attend the course, how will you pay for travel costs? </w:t>
      </w:r>
    </w:p>
    <w:p w14:paraId="322FCC42" w14:textId="77777777" w:rsidR="008F37B4" w:rsidRPr="008F37B4" w:rsidRDefault="008F37B4" w:rsidP="008F37B4">
      <w:pPr>
        <w:pStyle w:val="ListParagraph"/>
        <w:rPr>
          <w:color w:val="000000" w:themeColor="text1"/>
        </w:rPr>
      </w:pPr>
    </w:p>
    <w:p w14:paraId="6EBBC415" w14:textId="77777777" w:rsidR="00A432EB" w:rsidRDefault="00A432EB" w:rsidP="00873E79">
      <w:pPr>
        <w:rPr>
          <w:color w:val="000000" w:themeColor="text1"/>
        </w:rPr>
      </w:pPr>
    </w:p>
    <w:p w14:paraId="345E5E1A" w14:textId="12791F26" w:rsidR="001D7BF7" w:rsidRDefault="008B6C4A" w:rsidP="00873E79">
      <w:pPr>
        <w:rPr>
          <w:color w:val="000000" w:themeColor="text1"/>
        </w:rPr>
      </w:pPr>
      <w:r>
        <w:rPr>
          <w:color w:val="000000" w:themeColor="text1"/>
        </w:rPr>
        <w:t xml:space="preserve">___________________________________________________________________________ </w:t>
      </w:r>
    </w:p>
    <w:p w14:paraId="4BACA788" w14:textId="39A3E51F" w:rsidR="00050F38" w:rsidRDefault="00050F38" w:rsidP="00873E79">
      <w:pPr>
        <w:rPr>
          <w:color w:val="000000" w:themeColor="text1"/>
        </w:rPr>
      </w:pPr>
    </w:p>
    <w:p w14:paraId="0AB63FCB" w14:textId="0CBA029A" w:rsidR="00050F38" w:rsidRDefault="00050F38" w:rsidP="00873E79">
      <w:pPr>
        <w:rPr>
          <w:color w:val="000000" w:themeColor="text1"/>
        </w:rPr>
      </w:pPr>
    </w:p>
    <w:p w14:paraId="570275BB" w14:textId="146B7216" w:rsidR="00050F38" w:rsidRDefault="00050F38" w:rsidP="00873E79">
      <w:pPr>
        <w:rPr>
          <w:color w:val="000000" w:themeColor="text1"/>
        </w:rPr>
      </w:pPr>
    </w:p>
    <w:p w14:paraId="00B053B4" w14:textId="3C5F620E" w:rsidR="00050F38" w:rsidRPr="004D36EB" w:rsidRDefault="00050F38" w:rsidP="00873E79">
      <w:pPr>
        <w:rPr>
          <w:b/>
          <w:color w:val="000000" w:themeColor="text1"/>
          <w:sz w:val="28"/>
          <w:u w:val="single"/>
        </w:rPr>
      </w:pPr>
      <w:r w:rsidRPr="004D36EB">
        <w:rPr>
          <w:b/>
          <w:color w:val="000000" w:themeColor="text1"/>
          <w:sz w:val="28"/>
          <w:u w:val="single"/>
        </w:rPr>
        <w:t>Letter</w:t>
      </w:r>
      <w:r w:rsidR="004D36EB" w:rsidRPr="004D36EB">
        <w:rPr>
          <w:b/>
          <w:color w:val="000000" w:themeColor="text1"/>
          <w:sz w:val="28"/>
          <w:u w:val="single"/>
        </w:rPr>
        <w:t>(</w:t>
      </w:r>
      <w:r w:rsidR="00385DF9" w:rsidRPr="004D36EB">
        <w:rPr>
          <w:b/>
          <w:color w:val="000000" w:themeColor="text1"/>
          <w:sz w:val="28"/>
          <w:u w:val="single"/>
        </w:rPr>
        <w:t>s</w:t>
      </w:r>
      <w:r w:rsidR="004D36EB" w:rsidRPr="004D36EB">
        <w:rPr>
          <w:b/>
          <w:color w:val="000000" w:themeColor="text1"/>
          <w:sz w:val="28"/>
          <w:u w:val="single"/>
        </w:rPr>
        <w:t>)</w:t>
      </w:r>
      <w:r w:rsidRPr="004D36EB">
        <w:rPr>
          <w:b/>
          <w:color w:val="000000" w:themeColor="text1"/>
          <w:sz w:val="28"/>
          <w:u w:val="single"/>
        </w:rPr>
        <w:t xml:space="preserve"> of Support</w:t>
      </w:r>
    </w:p>
    <w:p w14:paraId="475E435B" w14:textId="064AE80F" w:rsidR="00050F38" w:rsidRDefault="00050F38" w:rsidP="00873E79">
      <w:pPr>
        <w:rPr>
          <w:color w:val="000000" w:themeColor="text1"/>
          <w:u w:val="single"/>
        </w:rPr>
      </w:pPr>
    </w:p>
    <w:p w14:paraId="3A23BC11" w14:textId="1CE476DF" w:rsidR="002142D1" w:rsidRDefault="00050F38" w:rsidP="00873E79">
      <w:pPr>
        <w:rPr>
          <w:color w:val="000000" w:themeColor="text1"/>
        </w:rPr>
      </w:pPr>
      <w:r>
        <w:rPr>
          <w:color w:val="000000" w:themeColor="text1"/>
        </w:rPr>
        <w:t>NEW</w:t>
      </w:r>
      <w:r w:rsidR="002142D1">
        <w:rPr>
          <w:color w:val="000000" w:themeColor="text1"/>
        </w:rPr>
        <w:t>!</w:t>
      </w:r>
      <w:r>
        <w:rPr>
          <w:color w:val="000000" w:themeColor="text1"/>
        </w:rPr>
        <w:t xml:space="preserve">- You may wish to </w:t>
      </w:r>
      <w:r w:rsidR="002142D1">
        <w:rPr>
          <w:color w:val="000000" w:themeColor="text1"/>
        </w:rPr>
        <w:t>attach</w:t>
      </w:r>
      <w:r>
        <w:rPr>
          <w:color w:val="000000" w:themeColor="text1"/>
        </w:rPr>
        <w:t xml:space="preserve"> up to 2 letters of support. The letters of support may come from a future</w:t>
      </w:r>
      <w:r w:rsidR="00385DF9">
        <w:rPr>
          <w:color w:val="000000" w:themeColor="text1"/>
        </w:rPr>
        <w:t xml:space="preserve"> or current</w:t>
      </w:r>
      <w:r>
        <w:rPr>
          <w:color w:val="000000" w:themeColor="text1"/>
        </w:rPr>
        <w:t xml:space="preserve"> employer, friend, mentor, or anyone who can speak about your recovery journey and why you should be chosen for th</w:t>
      </w:r>
      <w:r w:rsidR="00CF06F5">
        <w:rPr>
          <w:color w:val="000000" w:themeColor="text1"/>
        </w:rPr>
        <w:t>is</w:t>
      </w:r>
      <w:r>
        <w:rPr>
          <w:color w:val="000000" w:themeColor="text1"/>
        </w:rPr>
        <w:t xml:space="preserve"> training.</w:t>
      </w:r>
    </w:p>
    <w:p w14:paraId="00EC9FF0" w14:textId="77777777" w:rsidR="002142D1" w:rsidRDefault="002142D1" w:rsidP="00873E79">
      <w:pPr>
        <w:rPr>
          <w:color w:val="000000" w:themeColor="text1"/>
        </w:rPr>
      </w:pPr>
    </w:p>
    <w:p w14:paraId="3B34175F" w14:textId="77777777" w:rsidR="002142D1" w:rsidRDefault="002142D1" w:rsidP="00873E79">
      <w:pPr>
        <w:rPr>
          <w:color w:val="000000" w:themeColor="text1"/>
        </w:rPr>
      </w:pPr>
      <w:r>
        <w:rPr>
          <w:color w:val="000000" w:themeColor="text1"/>
        </w:rPr>
        <w:t>The letter of support may include the following components:</w:t>
      </w:r>
    </w:p>
    <w:p w14:paraId="602115EA" w14:textId="77777777" w:rsidR="002142D1" w:rsidRDefault="002142D1" w:rsidP="00873E79">
      <w:pPr>
        <w:rPr>
          <w:color w:val="000000" w:themeColor="text1"/>
        </w:rPr>
      </w:pPr>
    </w:p>
    <w:p w14:paraId="02B52D71" w14:textId="37AB57E8" w:rsidR="00050F38" w:rsidRDefault="002142D1" w:rsidP="002142D1">
      <w:pPr>
        <w:pStyle w:val="ListParagraph"/>
        <w:numPr>
          <w:ilvl w:val="0"/>
          <w:numId w:val="13"/>
        </w:numPr>
        <w:rPr>
          <w:color w:val="000000" w:themeColor="text1"/>
        </w:rPr>
      </w:pPr>
      <w:r>
        <w:rPr>
          <w:color w:val="000000" w:themeColor="text1"/>
        </w:rPr>
        <w:t>Name, title (if applicable)</w:t>
      </w:r>
      <w:r w:rsidR="00CF06F5">
        <w:rPr>
          <w:color w:val="000000" w:themeColor="text1"/>
        </w:rPr>
        <w:t>,</w:t>
      </w:r>
      <w:r>
        <w:rPr>
          <w:color w:val="000000" w:themeColor="text1"/>
        </w:rPr>
        <w:t xml:space="preserve"> employer</w:t>
      </w:r>
      <w:r w:rsidR="00C11684">
        <w:rPr>
          <w:color w:val="000000" w:themeColor="text1"/>
        </w:rPr>
        <w:t xml:space="preserve"> (if applicable)</w:t>
      </w:r>
      <w:r w:rsidR="00CF06F5">
        <w:rPr>
          <w:color w:val="000000" w:themeColor="text1"/>
        </w:rPr>
        <w:t>, and contact information of the supporter.</w:t>
      </w:r>
    </w:p>
    <w:p w14:paraId="7A55A525" w14:textId="21FCA326" w:rsidR="002142D1" w:rsidRDefault="002142D1" w:rsidP="002142D1">
      <w:pPr>
        <w:pStyle w:val="ListParagraph"/>
        <w:numPr>
          <w:ilvl w:val="0"/>
          <w:numId w:val="13"/>
        </w:numPr>
        <w:rPr>
          <w:color w:val="000000" w:themeColor="text1"/>
        </w:rPr>
      </w:pPr>
      <w:r>
        <w:rPr>
          <w:color w:val="000000" w:themeColor="text1"/>
        </w:rPr>
        <w:t>Length of time the person has known you and in what capacity.</w:t>
      </w:r>
    </w:p>
    <w:p w14:paraId="740BAAE3" w14:textId="4D543410" w:rsidR="002142D1" w:rsidRDefault="00385DF9" w:rsidP="002142D1">
      <w:pPr>
        <w:pStyle w:val="ListParagraph"/>
        <w:numPr>
          <w:ilvl w:val="0"/>
          <w:numId w:val="13"/>
        </w:numPr>
        <w:rPr>
          <w:color w:val="000000" w:themeColor="text1"/>
        </w:rPr>
      </w:pPr>
      <w:r>
        <w:rPr>
          <w:color w:val="000000" w:themeColor="text1"/>
        </w:rPr>
        <w:t>Anything the supporter would like to share about your character, work ethic, recovery journey, etc.</w:t>
      </w:r>
    </w:p>
    <w:p w14:paraId="325E3410" w14:textId="787F9561" w:rsidR="00385DF9" w:rsidRDefault="00385DF9" w:rsidP="00385DF9">
      <w:pPr>
        <w:rPr>
          <w:color w:val="000000" w:themeColor="text1"/>
        </w:rPr>
      </w:pPr>
    </w:p>
    <w:p w14:paraId="51929144" w14:textId="0DB8C99B" w:rsidR="00385DF9" w:rsidRPr="00385DF9" w:rsidRDefault="00385DF9" w:rsidP="00385DF9">
      <w:pPr>
        <w:rPr>
          <w:color w:val="000000" w:themeColor="text1"/>
        </w:rPr>
      </w:pPr>
      <w:r>
        <w:rPr>
          <w:color w:val="000000" w:themeColor="text1"/>
        </w:rPr>
        <w:t>This component of the application is not required but</w:t>
      </w:r>
      <w:r w:rsidR="00F97031">
        <w:rPr>
          <w:color w:val="000000" w:themeColor="text1"/>
        </w:rPr>
        <w:t xml:space="preserve"> will</w:t>
      </w:r>
      <w:r>
        <w:rPr>
          <w:color w:val="000000" w:themeColor="text1"/>
        </w:rPr>
        <w:t xml:space="preserve"> assist us in the selection process for the training.</w:t>
      </w:r>
    </w:p>
    <w:p w14:paraId="7DC140E2" w14:textId="79E317BF" w:rsidR="00050F38" w:rsidRDefault="00050F38" w:rsidP="00873E79">
      <w:pPr>
        <w:rPr>
          <w:color w:val="000000" w:themeColor="text1"/>
        </w:rPr>
      </w:pPr>
    </w:p>
    <w:p w14:paraId="1812E35D" w14:textId="4A209EEE" w:rsidR="00050F38" w:rsidRDefault="00787507" w:rsidP="00873E79">
      <w:pPr>
        <w:rPr>
          <w:color w:val="000000" w:themeColor="text1"/>
        </w:rPr>
      </w:pPr>
      <w:r>
        <w:rPr>
          <w:color w:val="000000" w:themeColor="text1"/>
        </w:rPr>
        <w:t>*</w:t>
      </w:r>
      <w:r w:rsidRPr="00787507">
        <w:rPr>
          <w:color w:val="000000" w:themeColor="text1"/>
          <w:u w:val="single"/>
        </w:rPr>
        <w:t>NOTE</w:t>
      </w:r>
      <w:r>
        <w:rPr>
          <w:color w:val="000000" w:themeColor="text1"/>
        </w:rPr>
        <w:t>- If you are not selected to attend this training, you will need to reapply for the next available training.</w:t>
      </w:r>
    </w:p>
    <w:p w14:paraId="234CEAAE" w14:textId="77777777" w:rsidR="008B6C4A" w:rsidRDefault="008B6C4A" w:rsidP="00873E79">
      <w:pPr>
        <w:rPr>
          <w:color w:val="000000" w:themeColor="text1"/>
        </w:rPr>
      </w:pPr>
    </w:p>
    <w:p w14:paraId="58D3E9E1" w14:textId="1551C5ED" w:rsidR="003044E2" w:rsidRDefault="003044E2" w:rsidP="00873E79">
      <w:pPr>
        <w:rPr>
          <w:color w:val="000000" w:themeColor="text1"/>
        </w:rPr>
      </w:pPr>
      <w:r>
        <w:rPr>
          <w:color w:val="000000" w:themeColor="text1"/>
        </w:rPr>
        <w:t>Please initial that you acknowledge each of the following:</w:t>
      </w:r>
    </w:p>
    <w:p w14:paraId="54C04051" w14:textId="77777777" w:rsidR="003044E2" w:rsidRDefault="003044E2" w:rsidP="00873E79">
      <w:pPr>
        <w:rPr>
          <w:color w:val="000000" w:themeColor="text1"/>
        </w:rPr>
      </w:pPr>
    </w:p>
    <w:p w14:paraId="6E704C9F" w14:textId="3B749ACC" w:rsidR="003044E2" w:rsidRDefault="003044E2" w:rsidP="00873E79">
      <w:pPr>
        <w:rPr>
          <w:color w:val="000000" w:themeColor="text1"/>
        </w:rPr>
      </w:pPr>
      <w:r>
        <w:rPr>
          <w:color w:val="000000" w:themeColor="text1"/>
        </w:rPr>
        <w:t xml:space="preserve">____ The participants/students for this training are people who have had </w:t>
      </w:r>
      <w:r w:rsidRPr="001A3532">
        <w:rPr>
          <w:b/>
          <w:color w:val="000000" w:themeColor="text1"/>
          <w:highlight w:val="yellow"/>
        </w:rPr>
        <w:t>p</w:t>
      </w:r>
      <w:r w:rsidR="006E0F57">
        <w:rPr>
          <w:b/>
          <w:color w:val="000000" w:themeColor="text1"/>
          <w:highlight w:val="yellow"/>
        </w:rPr>
        <w:t>ersonal, life-altering</w:t>
      </w:r>
      <w:r w:rsidRPr="001A3532">
        <w:rPr>
          <w:b/>
          <w:color w:val="000000" w:themeColor="text1"/>
          <w:highlight w:val="yellow"/>
        </w:rPr>
        <w:t xml:space="preserve"> mental health and/or serious </w:t>
      </w:r>
      <w:r w:rsidR="00235C11">
        <w:rPr>
          <w:b/>
          <w:color w:val="000000" w:themeColor="text1"/>
          <w:highlight w:val="yellow"/>
        </w:rPr>
        <w:t>substance use</w:t>
      </w:r>
      <w:r w:rsidRPr="001A3532">
        <w:rPr>
          <w:b/>
          <w:color w:val="000000" w:themeColor="text1"/>
          <w:highlight w:val="yellow"/>
        </w:rPr>
        <w:t xml:space="preserve">/alcohol issues and are now in </w:t>
      </w:r>
      <w:r w:rsidRPr="007147BB">
        <w:rPr>
          <w:b/>
          <w:color w:val="000000" w:themeColor="text1"/>
          <w:highlight w:val="yellow"/>
        </w:rPr>
        <w:t>recovery</w:t>
      </w:r>
      <w:r w:rsidR="00CF2297" w:rsidRPr="007147BB">
        <w:rPr>
          <w:b/>
          <w:color w:val="000000" w:themeColor="text1"/>
          <w:highlight w:val="yellow"/>
        </w:rPr>
        <w:t xml:space="preserve"> for 2 years</w:t>
      </w:r>
      <w:r w:rsidRPr="007147BB">
        <w:rPr>
          <w:color w:val="000000" w:themeColor="text1"/>
          <w:highlight w:val="yellow"/>
        </w:rPr>
        <w:t xml:space="preserve">. </w:t>
      </w:r>
      <w:r w:rsidRPr="007147BB">
        <w:rPr>
          <w:color w:val="000000" w:themeColor="text1"/>
        </w:rPr>
        <w:t>By</w:t>
      </w:r>
      <w:r>
        <w:rPr>
          <w:color w:val="000000" w:themeColor="text1"/>
        </w:rPr>
        <w:t xml:space="preserve"> initialing, I confirm that I meet </w:t>
      </w:r>
      <w:r w:rsidR="00334BD2">
        <w:rPr>
          <w:color w:val="000000" w:themeColor="text1"/>
        </w:rPr>
        <w:t>these criteria</w:t>
      </w:r>
      <w:r>
        <w:rPr>
          <w:color w:val="000000" w:themeColor="text1"/>
        </w:rPr>
        <w:t xml:space="preserve">. </w:t>
      </w:r>
      <w:r w:rsidR="009B444A">
        <w:rPr>
          <w:color w:val="000000" w:themeColor="text1"/>
        </w:rPr>
        <w:t>I will hold all personal information shared during the training confidential</w:t>
      </w:r>
      <w:r w:rsidR="001A3532">
        <w:rPr>
          <w:color w:val="000000" w:themeColor="text1"/>
        </w:rPr>
        <w:t>.</w:t>
      </w:r>
    </w:p>
    <w:p w14:paraId="653870DC" w14:textId="77777777" w:rsidR="003044E2" w:rsidRDefault="003044E2" w:rsidP="00873E79">
      <w:pPr>
        <w:rPr>
          <w:color w:val="000000" w:themeColor="text1"/>
        </w:rPr>
      </w:pPr>
    </w:p>
    <w:p w14:paraId="414EA6ED" w14:textId="77777777" w:rsidR="003044E2" w:rsidRDefault="003044E2" w:rsidP="00873E79">
      <w:pPr>
        <w:rPr>
          <w:color w:val="000000" w:themeColor="text1"/>
        </w:rPr>
      </w:pPr>
      <w:r>
        <w:rPr>
          <w:color w:val="000000" w:themeColor="text1"/>
        </w:rPr>
        <w:t>____ This training is highly interactive. As a participant in the training, I will be expected to share, talk, discuss, work with small and large groups, and f</w:t>
      </w:r>
      <w:r w:rsidR="009B444A">
        <w:rPr>
          <w:color w:val="000000" w:themeColor="text1"/>
        </w:rPr>
        <w:t>ully participate in the activities</w:t>
      </w:r>
      <w:r>
        <w:rPr>
          <w:color w:val="000000" w:themeColor="text1"/>
        </w:rPr>
        <w:t xml:space="preserve">. </w:t>
      </w:r>
    </w:p>
    <w:p w14:paraId="0166A75F" w14:textId="77777777" w:rsidR="003044E2" w:rsidRDefault="003044E2" w:rsidP="00873E79">
      <w:pPr>
        <w:rPr>
          <w:color w:val="000000" w:themeColor="text1"/>
        </w:rPr>
      </w:pPr>
    </w:p>
    <w:p w14:paraId="5A2F8FBF" w14:textId="7A26E2B9" w:rsidR="001D7BF7" w:rsidRDefault="001D7BF7" w:rsidP="00873E79">
      <w:pPr>
        <w:rPr>
          <w:color w:val="000000" w:themeColor="text1"/>
        </w:rPr>
      </w:pPr>
      <w:r>
        <w:rPr>
          <w:color w:val="000000" w:themeColor="text1"/>
        </w:rPr>
        <w:t xml:space="preserve">____ I understand that training </w:t>
      </w:r>
      <w:r w:rsidR="00C11684">
        <w:rPr>
          <w:color w:val="000000" w:themeColor="text1"/>
        </w:rPr>
        <w:t>spaces</w:t>
      </w:r>
      <w:r>
        <w:rPr>
          <w:color w:val="000000" w:themeColor="text1"/>
        </w:rPr>
        <w:t xml:space="preserve"> are limited and, therefore, submission of this application does not guarantee admission. If I am accepted to the training and cannot attend, I will provide at notice via email to </w:t>
      </w:r>
      <w:hyperlink r:id="rId9" w:history="1">
        <w:r w:rsidR="00333744" w:rsidRPr="00D85D75">
          <w:rPr>
            <w:rStyle w:val="Hyperlink"/>
          </w:rPr>
          <w:t>lanamahoney@recoverwyoming.org</w:t>
        </w:r>
      </w:hyperlink>
      <w:r w:rsidR="00333744" w:rsidRPr="00393A5E">
        <w:rPr>
          <w:color w:val="000000" w:themeColor="text1"/>
        </w:rPr>
        <w:t>.</w:t>
      </w:r>
      <w:r w:rsidR="00333744">
        <w:t xml:space="preserve"> </w:t>
      </w:r>
    </w:p>
    <w:p w14:paraId="6DAA80FB" w14:textId="77777777" w:rsidR="001D7BF7" w:rsidRDefault="001D7BF7" w:rsidP="00873E79">
      <w:pPr>
        <w:rPr>
          <w:color w:val="000000" w:themeColor="text1"/>
        </w:rPr>
      </w:pPr>
    </w:p>
    <w:p w14:paraId="41230662" w14:textId="77777777" w:rsidR="001D7BF7" w:rsidRDefault="001D7BF7" w:rsidP="00873E79">
      <w:pPr>
        <w:rPr>
          <w:color w:val="000000" w:themeColor="text1"/>
        </w:rPr>
      </w:pPr>
      <w:r>
        <w:rPr>
          <w:color w:val="000000" w:themeColor="text1"/>
        </w:rPr>
        <w:t xml:space="preserve">____ I understand that this training does </w:t>
      </w:r>
      <w:r w:rsidRPr="009B444A">
        <w:rPr>
          <w:color w:val="000000" w:themeColor="text1"/>
          <w:u w:val="single"/>
        </w:rPr>
        <w:t>not</w:t>
      </w:r>
      <w:r>
        <w:rPr>
          <w:color w:val="000000" w:themeColor="text1"/>
        </w:rPr>
        <w:t xml:space="preserve"> guarantee certification as a Peer Specialist.</w:t>
      </w:r>
    </w:p>
    <w:p w14:paraId="77B8B856" w14:textId="77777777" w:rsidR="001D7BF7" w:rsidRDefault="001D7BF7" w:rsidP="00873E79">
      <w:pPr>
        <w:rPr>
          <w:color w:val="000000" w:themeColor="text1"/>
        </w:rPr>
      </w:pPr>
    </w:p>
    <w:p w14:paraId="0484BA2D" w14:textId="77777777" w:rsidR="001D7BF7" w:rsidRDefault="001D7BF7" w:rsidP="00873E79">
      <w:pPr>
        <w:rPr>
          <w:color w:val="000000" w:themeColor="text1"/>
        </w:rPr>
      </w:pPr>
      <w:r>
        <w:rPr>
          <w:color w:val="000000" w:themeColor="text1"/>
        </w:rPr>
        <w:lastRenderedPageBreak/>
        <w:t xml:space="preserve">____ I understand that this training does </w:t>
      </w:r>
      <w:r w:rsidR="009B444A" w:rsidRPr="009B444A">
        <w:rPr>
          <w:color w:val="000000" w:themeColor="text1"/>
          <w:u w:val="single"/>
        </w:rPr>
        <w:t>not</w:t>
      </w:r>
      <w:r w:rsidR="009B444A">
        <w:rPr>
          <w:color w:val="000000" w:themeColor="text1"/>
        </w:rPr>
        <w:t xml:space="preserve"> </w:t>
      </w:r>
      <w:r>
        <w:rPr>
          <w:color w:val="000000" w:themeColor="text1"/>
        </w:rPr>
        <w:t xml:space="preserve">guarantee employment and is </w:t>
      </w:r>
      <w:r w:rsidRPr="009B444A">
        <w:rPr>
          <w:color w:val="000000" w:themeColor="text1"/>
          <w:u w:val="single"/>
        </w:rPr>
        <w:t>not</w:t>
      </w:r>
      <w:r>
        <w:rPr>
          <w:color w:val="000000" w:themeColor="text1"/>
        </w:rPr>
        <w:t xml:space="preserve"> an offer of employment.</w:t>
      </w:r>
    </w:p>
    <w:p w14:paraId="72E6F86E" w14:textId="77777777" w:rsidR="001D7BF7" w:rsidRDefault="001D7BF7" w:rsidP="00873E79">
      <w:pPr>
        <w:rPr>
          <w:color w:val="000000" w:themeColor="text1"/>
        </w:rPr>
      </w:pPr>
    </w:p>
    <w:p w14:paraId="21D59AFC" w14:textId="77777777" w:rsidR="003044E2" w:rsidRDefault="003044E2" w:rsidP="00873E79">
      <w:pPr>
        <w:rPr>
          <w:color w:val="000000" w:themeColor="text1"/>
        </w:rPr>
      </w:pPr>
      <w:r>
        <w:rPr>
          <w:color w:val="000000" w:themeColor="text1"/>
        </w:rPr>
        <w:t xml:space="preserve">____ </w:t>
      </w:r>
      <w:r w:rsidR="001D7BF7">
        <w:rPr>
          <w:color w:val="000000" w:themeColor="text1"/>
        </w:rPr>
        <w:t xml:space="preserve">If chosen as a training participant, I understand that I am responsible for my own expenses such as travel, hotel accommodations, and meals. </w:t>
      </w:r>
      <w:r w:rsidR="00333744">
        <w:rPr>
          <w:color w:val="000000" w:themeColor="text1"/>
        </w:rPr>
        <w:t>Beverag</w:t>
      </w:r>
      <w:r w:rsidR="00E870AA">
        <w:rPr>
          <w:color w:val="000000" w:themeColor="text1"/>
        </w:rPr>
        <w:t>es and</w:t>
      </w:r>
      <w:r w:rsidR="007F4638">
        <w:rPr>
          <w:color w:val="000000" w:themeColor="text1"/>
        </w:rPr>
        <w:t xml:space="preserve"> </w:t>
      </w:r>
      <w:r>
        <w:rPr>
          <w:color w:val="000000" w:themeColor="text1"/>
        </w:rPr>
        <w:t>light snacks</w:t>
      </w:r>
      <w:r w:rsidR="00E870AA">
        <w:rPr>
          <w:color w:val="000000" w:themeColor="text1"/>
        </w:rPr>
        <w:t xml:space="preserve"> </w:t>
      </w:r>
      <w:r w:rsidR="007F4638">
        <w:rPr>
          <w:color w:val="000000" w:themeColor="text1"/>
        </w:rPr>
        <w:t>will be provided</w:t>
      </w:r>
      <w:r>
        <w:rPr>
          <w:color w:val="000000" w:themeColor="text1"/>
        </w:rPr>
        <w:t xml:space="preserve"> during the training.</w:t>
      </w:r>
      <w:r w:rsidR="00084230">
        <w:rPr>
          <w:color w:val="000000" w:themeColor="text1"/>
        </w:rPr>
        <w:t xml:space="preserve"> </w:t>
      </w:r>
      <w:r w:rsidR="00E870AA">
        <w:rPr>
          <w:color w:val="000000" w:themeColor="text1"/>
        </w:rPr>
        <w:t xml:space="preserve">(Lunches during the training will be on your own). I </w:t>
      </w:r>
      <w:r w:rsidR="00084230">
        <w:rPr>
          <w:color w:val="000000" w:themeColor="text1"/>
        </w:rPr>
        <w:t>understand I may apply for a stipend to offset costs.</w:t>
      </w:r>
    </w:p>
    <w:p w14:paraId="1AA77550" w14:textId="77777777" w:rsidR="001D7BF7" w:rsidRDefault="001D7BF7" w:rsidP="00873E79">
      <w:pPr>
        <w:rPr>
          <w:color w:val="000000" w:themeColor="text1"/>
        </w:rPr>
      </w:pPr>
    </w:p>
    <w:p w14:paraId="254C47A5" w14:textId="77777777" w:rsidR="00E870AA" w:rsidRDefault="00E870AA" w:rsidP="00873E79">
      <w:pPr>
        <w:rPr>
          <w:color w:val="000000" w:themeColor="text1"/>
        </w:rPr>
      </w:pPr>
    </w:p>
    <w:p w14:paraId="7A6546A6" w14:textId="77777777" w:rsidR="001D7BF7" w:rsidRDefault="001D7BF7" w:rsidP="00873E79">
      <w:pPr>
        <w:rPr>
          <w:color w:val="000000" w:themeColor="text1"/>
        </w:rPr>
      </w:pPr>
      <w:r>
        <w:rPr>
          <w:color w:val="000000" w:themeColor="text1"/>
        </w:rPr>
        <w:t>Signature:</w:t>
      </w:r>
    </w:p>
    <w:p w14:paraId="1A5459F9" w14:textId="77777777" w:rsidR="001D7BF7" w:rsidRDefault="001D7BF7" w:rsidP="00873E79">
      <w:pPr>
        <w:rPr>
          <w:color w:val="000000" w:themeColor="text1"/>
        </w:rPr>
      </w:pPr>
      <w:r>
        <w:rPr>
          <w:color w:val="000000" w:themeColor="text1"/>
        </w:rPr>
        <w:t xml:space="preserve">Date: </w:t>
      </w:r>
    </w:p>
    <w:p w14:paraId="310C6F1D" w14:textId="77777777" w:rsidR="001D7BF7" w:rsidRDefault="001D7BF7" w:rsidP="00873E79">
      <w:pPr>
        <w:rPr>
          <w:color w:val="000000" w:themeColor="text1"/>
        </w:rPr>
      </w:pPr>
    </w:p>
    <w:p w14:paraId="450F7437" w14:textId="03D03761" w:rsidR="009B444A" w:rsidRDefault="009B444A" w:rsidP="009B444A">
      <w:pPr>
        <w:rPr>
          <w:color w:val="000000" w:themeColor="text1"/>
        </w:rPr>
      </w:pPr>
      <w:r w:rsidRPr="00084230">
        <w:rPr>
          <w:color w:val="000000" w:themeColor="text1"/>
          <w:highlight w:val="yellow"/>
        </w:rPr>
        <w:t>Mail</w:t>
      </w:r>
      <w:r w:rsidR="00084230" w:rsidRPr="00084230">
        <w:rPr>
          <w:color w:val="000000" w:themeColor="text1"/>
          <w:highlight w:val="yellow"/>
        </w:rPr>
        <w:t>, email, or fax</w:t>
      </w:r>
      <w:r w:rsidRPr="00084230">
        <w:rPr>
          <w:color w:val="000000" w:themeColor="text1"/>
          <w:highlight w:val="yellow"/>
        </w:rPr>
        <w:t xml:space="preserve"> the form to arrive by </w:t>
      </w:r>
      <w:r w:rsidR="00333744" w:rsidRPr="00084230">
        <w:rPr>
          <w:color w:val="000000" w:themeColor="text1"/>
          <w:highlight w:val="yellow"/>
        </w:rPr>
        <w:t>Friday</w:t>
      </w:r>
      <w:r w:rsidR="009742B3">
        <w:rPr>
          <w:color w:val="000000" w:themeColor="text1"/>
          <w:highlight w:val="yellow"/>
        </w:rPr>
        <w:t>,</w:t>
      </w:r>
      <w:r w:rsidR="00333744" w:rsidRPr="00084230">
        <w:rPr>
          <w:color w:val="000000" w:themeColor="text1"/>
          <w:highlight w:val="yellow"/>
        </w:rPr>
        <w:t xml:space="preserve"> </w:t>
      </w:r>
      <w:r w:rsidR="002252DC">
        <w:rPr>
          <w:color w:val="000000" w:themeColor="text1"/>
          <w:highlight w:val="yellow"/>
        </w:rPr>
        <w:t>October 4</w:t>
      </w:r>
      <w:r w:rsidR="002252DC" w:rsidRPr="002252DC">
        <w:rPr>
          <w:color w:val="000000" w:themeColor="text1"/>
          <w:highlight w:val="yellow"/>
          <w:vertAlign w:val="superscript"/>
        </w:rPr>
        <w:t>th</w:t>
      </w:r>
      <w:r w:rsidR="009742B3">
        <w:rPr>
          <w:color w:val="000000" w:themeColor="text1"/>
          <w:highlight w:val="yellow"/>
        </w:rPr>
        <w:t>, 201</w:t>
      </w:r>
      <w:r w:rsidR="00C11684">
        <w:rPr>
          <w:color w:val="000000" w:themeColor="text1"/>
          <w:highlight w:val="yellow"/>
        </w:rPr>
        <w:t>9</w:t>
      </w:r>
      <w:r w:rsidR="00EF4D9E">
        <w:rPr>
          <w:color w:val="000000" w:themeColor="text1"/>
          <w:highlight w:val="yellow"/>
        </w:rPr>
        <w:t xml:space="preserve"> </w:t>
      </w:r>
      <w:r w:rsidR="00EF4D9E" w:rsidRPr="00EF4D9E">
        <w:rPr>
          <w:color w:val="000000" w:themeColor="text1"/>
          <w:highlight w:val="yellow"/>
        </w:rPr>
        <w:t>to:</w:t>
      </w:r>
    </w:p>
    <w:p w14:paraId="7CEA4329" w14:textId="77777777" w:rsidR="009B444A" w:rsidRDefault="009B444A" w:rsidP="009B444A">
      <w:pPr>
        <w:rPr>
          <w:color w:val="000000" w:themeColor="text1"/>
        </w:rPr>
      </w:pPr>
    </w:p>
    <w:p w14:paraId="421F6C4A" w14:textId="77777777" w:rsidR="001D7BF7" w:rsidRPr="00EF4D9E" w:rsidRDefault="00333744" w:rsidP="00873E79">
      <w:pPr>
        <w:rPr>
          <w:color w:val="000000" w:themeColor="text1"/>
          <w:sz w:val="28"/>
        </w:rPr>
      </w:pPr>
      <w:r w:rsidRPr="00EF4D9E">
        <w:rPr>
          <w:color w:val="000000" w:themeColor="text1"/>
          <w:sz w:val="28"/>
        </w:rPr>
        <w:t>Recover Wyoming</w:t>
      </w:r>
    </w:p>
    <w:p w14:paraId="4A8A180B" w14:textId="77777777" w:rsidR="00333744" w:rsidRPr="00EF4D9E" w:rsidRDefault="00333744" w:rsidP="00873E79">
      <w:pPr>
        <w:rPr>
          <w:color w:val="000000" w:themeColor="text1"/>
          <w:sz w:val="28"/>
        </w:rPr>
      </w:pPr>
      <w:r w:rsidRPr="00EF4D9E">
        <w:rPr>
          <w:color w:val="000000" w:themeColor="text1"/>
          <w:sz w:val="28"/>
        </w:rPr>
        <w:t>122 W. Lincolnway</w:t>
      </w:r>
    </w:p>
    <w:p w14:paraId="2EC92A93" w14:textId="77777777" w:rsidR="00333744" w:rsidRPr="00EF4D9E" w:rsidRDefault="00333744" w:rsidP="00873E79">
      <w:pPr>
        <w:rPr>
          <w:color w:val="000000" w:themeColor="text1"/>
          <w:sz w:val="28"/>
        </w:rPr>
      </w:pPr>
      <w:r w:rsidRPr="00EF4D9E">
        <w:rPr>
          <w:color w:val="000000" w:themeColor="text1"/>
          <w:sz w:val="28"/>
        </w:rPr>
        <w:t>Cheyenne, WY 82009</w:t>
      </w:r>
    </w:p>
    <w:p w14:paraId="7673154D" w14:textId="77777777" w:rsidR="008B6C4A" w:rsidRPr="00EF4D9E" w:rsidRDefault="00084230" w:rsidP="009B444A">
      <w:pPr>
        <w:rPr>
          <w:color w:val="000000" w:themeColor="text1"/>
          <w:sz w:val="28"/>
        </w:rPr>
      </w:pPr>
      <w:r w:rsidRPr="00EF4D9E">
        <w:rPr>
          <w:color w:val="000000" w:themeColor="text1"/>
          <w:sz w:val="28"/>
        </w:rPr>
        <w:t>(307) 421-7261</w:t>
      </w:r>
    </w:p>
    <w:p w14:paraId="38052B40" w14:textId="77777777" w:rsidR="00084230" w:rsidRPr="00EF4D9E" w:rsidRDefault="00084230" w:rsidP="009B444A">
      <w:pPr>
        <w:rPr>
          <w:color w:val="000000" w:themeColor="text1"/>
          <w:sz w:val="28"/>
        </w:rPr>
      </w:pPr>
      <w:r w:rsidRPr="00EF4D9E">
        <w:rPr>
          <w:color w:val="000000" w:themeColor="text1"/>
          <w:sz w:val="28"/>
        </w:rPr>
        <w:t>Fax (307) 222-0281</w:t>
      </w:r>
    </w:p>
    <w:p w14:paraId="39590EE4" w14:textId="77777777" w:rsidR="00084230" w:rsidRPr="00EF4D9E" w:rsidRDefault="00084230" w:rsidP="009B444A">
      <w:pPr>
        <w:rPr>
          <w:color w:val="000000" w:themeColor="text1"/>
          <w:sz w:val="28"/>
        </w:rPr>
      </w:pPr>
      <w:r w:rsidRPr="00EF4D9E">
        <w:rPr>
          <w:color w:val="000000" w:themeColor="text1"/>
          <w:sz w:val="28"/>
        </w:rPr>
        <w:t>www.recoverwyoming.org</w:t>
      </w:r>
    </w:p>
    <w:p w14:paraId="289D1619" w14:textId="77777777" w:rsidR="00084230" w:rsidRPr="00EF4D9E" w:rsidRDefault="00084230" w:rsidP="009B444A">
      <w:pPr>
        <w:rPr>
          <w:color w:val="000000" w:themeColor="text1"/>
          <w:sz w:val="28"/>
        </w:rPr>
      </w:pPr>
    </w:p>
    <w:p w14:paraId="2D658BAF" w14:textId="77777777" w:rsidR="00333744" w:rsidRDefault="001D7BF7" w:rsidP="009B444A">
      <w:r>
        <w:rPr>
          <w:color w:val="000000" w:themeColor="text1"/>
        </w:rPr>
        <w:t xml:space="preserve">Email for information: </w:t>
      </w:r>
      <w:hyperlink r:id="rId10" w:history="1">
        <w:r w:rsidR="00333744" w:rsidRPr="00D85D75">
          <w:rPr>
            <w:rStyle w:val="Hyperlink"/>
          </w:rPr>
          <w:t>lanamahoney@recoverwyoming.org</w:t>
        </w:r>
      </w:hyperlink>
    </w:p>
    <w:p w14:paraId="13D63C93" w14:textId="05D634E8" w:rsidR="009B444A" w:rsidRDefault="001D7BF7">
      <w:pPr>
        <w:rPr>
          <w:color w:val="000000" w:themeColor="text1"/>
        </w:rPr>
      </w:pPr>
      <w:r>
        <w:rPr>
          <w:color w:val="000000" w:themeColor="text1"/>
        </w:rPr>
        <w:t xml:space="preserve">Phone number for information: </w:t>
      </w:r>
      <w:r w:rsidR="00333744">
        <w:rPr>
          <w:color w:val="000000" w:themeColor="text1"/>
        </w:rPr>
        <w:t>(307)</w:t>
      </w:r>
      <w:r w:rsidR="00084230">
        <w:rPr>
          <w:color w:val="000000" w:themeColor="text1"/>
        </w:rPr>
        <w:t xml:space="preserve"> </w:t>
      </w:r>
      <w:r w:rsidR="00333744">
        <w:rPr>
          <w:color w:val="000000" w:themeColor="text1"/>
        </w:rPr>
        <w:t>421-7261</w:t>
      </w:r>
    </w:p>
    <w:p w14:paraId="0DB8E6BD" w14:textId="77777777" w:rsidR="004D36EB" w:rsidRDefault="004D36EB" w:rsidP="00F01699">
      <w:pPr>
        <w:autoSpaceDE w:val="0"/>
        <w:autoSpaceDN w:val="0"/>
        <w:adjustRightInd w:val="0"/>
        <w:rPr>
          <w:rFonts w:asciiTheme="minorHAnsi" w:hAnsiTheme="minorHAnsi" w:cs="Tahoma"/>
          <w:b/>
          <w:sz w:val="36"/>
          <w:szCs w:val="20"/>
        </w:rPr>
      </w:pPr>
    </w:p>
    <w:p w14:paraId="1CDE8FCC" w14:textId="097887B4" w:rsidR="00F01699" w:rsidRPr="009A6EA7" w:rsidRDefault="00F01699" w:rsidP="00F01699">
      <w:pPr>
        <w:autoSpaceDE w:val="0"/>
        <w:autoSpaceDN w:val="0"/>
        <w:adjustRightInd w:val="0"/>
        <w:rPr>
          <w:rFonts w:asciiTheme="minorHAnsi" w:hAnsiTheme="minorHAnsi" w:cs="Tahoma"/>
          <w:b/>
          <w:sz w:val="36"/>
          <w:szCs w:val="20"/>
        </w:rPr>
      </w:pPr>
      <w:r w:rsidRPr="009A6EA7">
        <w:rPr>
          <w:rFonts w:asciiTheme="minorHAnsi" w:hAnsiTheme="minorHAnsi" w:cs="Tahoma"/>
          <w:b/>
          <w:sz w:val="36"/>
          <w:szCs w:val="20"/>
        </w:rPr>
        <w:t>Hotel information</w:t>
      </w:r>
    </w:p>
    <w:p w14:paraId="213F4806" w14:textId="77777777" w:rsidR="00F01699" w:rsidRPr="00FE44F5" w:rsidRDefault="00F01699" w:rsidP="00F01699">
      <w:pPr>
        <w:autoSpaceDE w:val="0"/>
        <w:autoSpaceDN w:val="0"/>
        <w:adjustRightInd w:val="0"/>
        <w:rPr>
          <w:rFonts w:asciiTheme="minorHAnsi" w:hAnsiTheme="minorHAnsi" w:cs="Tahoma"/>
          <w:b/>
          <w:i/>
          <w:sz w:val="28"/>
          <w:szCs w:val="20"/>
        </w:rPr>
      </w:pPr>
      <w:r w:rsidRPr="00FE44F5">
        <w:rPr>
          <w:rFonts w:asciiTheme="minorHAnsi" w:hAnsiTheme="minorHAnsi" w:cs="Tahoma"/>
          <w:b/>
          <w:i/>
          <w:sz w:val="28"/>
          <w:szCs w:val="20"/>
        </w:rPr>
        <w:t>You are free to stay where you wish.</w:t>
      </w:r>
    </w:p>
    <w:p w14:paraId="13BAC987" w14:textId="77777777" w:rsidR="00F01699" w:rsidRPr="00FE44F5" w:rsidRDefault="00F01699" w:rsidP="00F01699">
      <w:pPr>
        <w:autoSpaceDE w:val="0"/>
        <w:autoSpaceDN w:val="0"/>
        <w:adjustRightInd w:val="0"/>
        <w:rPr>
          <w:rFonts w:asciiTheme="minorHAnsi" w:hAnsiTheme="minorHAnsi" w:cs="Tahoma"/>
          <w:b/>
          <w:i/>
          <w:sz w:val="28"/>
          <w:szCs w:val="20"/>
        </w:rPr>
      </w:pPr>
      <w:r w:rsidRPr="00FE44F5">
        <w:rPr>
          <w:rFonts w:asciiTheme="minorHAnsi" w:hAnsiTheme="minorHAnsi" w:cs="Tahoma"/>
          <w:b/>
          <w:i/>
          <w:sz w:val="28"/>
          <w:szCs w:val="20"/>
        </w:rPr>
        <w:t>PLEASE MAKE YOUR OWN HOTEL RESERVATION</w:t>
      </w:r>
      <w:r>
        <w:rPr>
          <w:rFonts w:asciiTheme="minorHAnsi" w:hAnsiTheme="minorHAnsi" w:cs="Tahoma"/>
          <w:b/>
          <w:i/>
          <w:sz w:val="28"/>
          <w:szCs w:val="20"/>
        </w:rPr>
        <w:t>.</w:t>
      </w:r>
      <w:r w:rsidR="008F37B4">
        <w:rPr>
          <w:rFonts w:asciiTheme="minorHAnsi" w:hAnsiTheme="minorHAnsi" w:cs="Tahoma"/>
          <w:b/>
          <w:i/>
          <w:sz w:val="28"/>
          <w:szCs w:val="20"/>
        </w:rPr>
        <w:t xml:space="preserve"> You need to pay for your own hotel room and all travel costs. </w:t>
      </w:r>
    </w:p>
    <w:p w14:paraId="18965B38" w14:textId="77777777" w:rsidR="00787507" w:rsidRDefault="00787507" w:rsidP="00F01699">
      <w:pPr>
        <w:autoSpaceDE w:val="0"/>
        <w:autoSpaceDN w:val="0"/>
        <w:adjustRightInd w:val="0"/>
        <w:rPr>
          <w:rFonts w:asciiTheme="minorHAnsi" w:hAnsiTheme="minorHAnsi" w:cs="Tahoma"/>
          <w:i/>
          <w:sz w:val="22"/>
          <w:szCs w:val="20"/>
        </w:rPr>
      </w:pPr>
    </w:p>
    <w:p w14:paraId="33A9104D" w14:textId="576D5658" w:rsidR="00F01699" w:rsidRPr="00025DA6" w:rsidRDefault="008F37B4" w:rsidP="00F01699">
      <w:pPr>
        <w:autoSpaceDE w:val="0"/>
        <w:autoSpaceDN w:val="0"/>
        <w:adjustRightInd w:val="0"/>
        <w:rPr>
          <w:rFonts w:ascii="Tahoma" w:hAnsi="Tahoma" w:cs="Tahoma"/>
          <w:b/>
          <w:i/>
          <w:sz w:val="22"/>
          <w:szCs w:val="20"/>
        </w:rPr>
      </w:pPr>
      <w:r>
        <w:rPr>
          <w:rFonts w:asciiTheme="minorHAnsi" w:hAnsiTheme="minorHAnsi" w:cs="Tahoma"/>
          <w:b/>
          <w:i/>
          <w:sz w:val="28"/>
          <w:szCs w:val="20"/>
        </w:rPr>
        <w:t xml:space="preserve">Be careful to note hotel </w:t>
      </w:r>
      <w:r w:rsidR="00F01699" w:rsidRPr="00025DA6">
        <w:rPr>
          <w:rFonts w:asciiTheme="minorHAnsi" w:hAnsiTheme="minorHAnsi" w:cs="Tahoma"/>
          <w:b/>
          <w:i/>
          <w:sz w:val="28"/>
          <w:szCs w:val="20"/>
        </w:rPr>
        <w:t>cancellation policy</w:t>
      </w:r>
    </w:p>
    <w:p w14:paraId="77E32952" w14:textId="77777777" w:rsidR="003D0439" w:rsidRDefault="003D0439" w:rsidP="00FE44F5">
      <w:pPr>
        <w:ind w:left="360"/>
      </w:pPr>
    </w:p>
    <w:p w14:paraId="60B51657" w14:textId="7BFAFEB5" w:rsidR="00AA232D" w:rsidRDefault="00F01699" w:rsidP="00AA232D">
      <w:pPr>
        <w:autoSpaceDE w:val="0"/>
        <w:autoSpaceDN w:val="0"/>
        <w:adjustRightInd w:val="0"/>
        <w:ind w:left="360"/>
        <w:rPr>
          <w:rFonts w:ascii="Tahoma" w:hAnsi="Tahoma" w:cs="Tahoma"/>
          <w:sz w:val="22"/>
        </w:rPr>
      </w:pPr>
      <w:r w:rsidRPr="00F94A16">
        <w:rPr>
          <w:rFonts w:ascii="Tahoma" w:hAnsi="Tahoma" w:cs="Tahoma"/>
          <w:sz w:val="22"/>
        </w:rPr>
        <w:t>To f</w:t>
      </w:r>
      <w:r w:rsidR="00731107">
        <w:rPr>
          <w:rFonts w:ascii="Tahoma" w:hAnsi="Tahoma" w:cs="Tahoma"/>
          <w:sz w:val="22"/>
        </w:rPr>
        <w:t xml:space="preserve">ind hotel room options in </w:t>
      </w:r>
      <w:r w:rsidR="004C3E70">
        <w:rPr>
          <w:rFonts w:ascii="Tahoma" w:hAnsi="Tahoma" w:cs="Tahoma"/>
          <w:b/>
          <w:sz w:val="22"/>
        </w:rPr>
        <w:t>Cheyenne</w:t>
      </w:r>
      <w:r w:rsidRPr="00F94A16">
        <w:rPr>
          <w:rFonts w:ascii="Tahoma" w:hAnsi="Tahoma" w:cs="Tahoma"/>
          <w:sz w:val="22"/>
        </w:rPr>
        <w:t xml:space="preserve"> please </w:t>
      </w:r>
      <w:r w:rsidR="00731107">
        <w:rPr>
          <w:rFonts w:ascii="Tahoma" w:hAnsi="Tahoma" w:cs="Tahoma"/>
          <w:sz w:val="22"/>
        </w:rPr>
        <w:t xml:space="preserve">use </w:t>
      </w:r>
      <w:r w:rsidR="00025DA6">
        <w:rPr>
          <w:rFonts w:ascii="Tahoma" w:hAnsi="Tahoma" w:cs="Tahoma"/>
          <w:sz w:val="22"/>
        </w:rPr>
        <w:t>an internet search.</w:t>
      </w:r>
      <w:r w:rsidR="00AA232D">
        <w:rPr>
          <w:rFonts w:ascii="Tahoma" w:hAnsi="Tahoma" w:cs="Tahoma"/>
          <w:sz w:val="22"/>
        </w:rPr>
        <w:t xml:space="preserve"> Searching for at least a 3-star hotel shou</w:t>
      </w:r>
      <w:r w:rsidR="00972813">
        <w:rPr>
          <w:rFonts w:ascii="Tahoma" w:hAnsi="Tahoma" w:cs="Tahoma"/>
          <w:sz w:val="22"/>
        </w:rPr>
        <w:t xml:space="preserve">ld result in some nice options.  </w:t>
      </w:r>
    </w:p>
    <w:p w14:paraId="1E26E2A5" w14:textId="77777777" w:rsidR="00731107" w:rsidRPr="00F94A16" w:rsidRDefault="00AA232D" w:rsidP="00AA232D">
      <w:pPr>
        <w:autoSpaceDE w:val="0"/>
        <w:autoSpaceDN w:val="0"/>
        <w:adjustRightInd w:val="0"/>
        <w:rPr>
          <w:rFonts w:ascii="Tahoma" w:hAnsi="Tahoma" w:cs="Tahoma"/>
          <w:sz w:val="22"/>
        </w:rPr>
      </w:pPr>
      <w:r>
        <w:rPr>
          <w:rFonts w:ascii="Tahoma" w:hAnsi="Tahoma" w:cs="Tahoma"/>
          <w:sz w:val="22"/>
        </w:rPr>
        <w:tab/>
      </w:r>
      <w:r w:rsidR="00731107">
        <w:rPr>
          <w:rFonts w:ascii="Tahoma" w:hAnsi="Tahoma" w:cs="Tahoma"/>
          <w:sz w:val="22"/>
        </w:rPr>
        <w:t xml:space="preserve"> </w:t>
      </w:r>
    </w:p>
    <w:p w14:paraId="2ACBB613" w14:textId="77777777" w:rsidR="00025DA6" w:rsidRDefault="00025DA6" w:rsidP="00F01699">
      <w:pPr>
        <w:ind w:left="360"/>
        <w:rPr>
          <w:rFonts w:ascii="Tahoma" w:hAnsi="Tahoma" w:cs="Tahoma"/>
          <w:b/>
          <w:sz w:val="22"/>
          <w:szCs w:val="20"/>
        </w:rPr>
      </w:pPr>
      <w:r>
        <w:rPr>
          <w:rFonts w:ascii="Tahoma" w:hAnsi="Tahoma" w:cs="Tahoma"/>
          <w:sz w:val="22"/>
        </w:rPr>
        <w:t xml:space="preserve">Feel free to contact </w:t>
      </w:r>
      <w:hyperlink r:id="rId11" w:history="1">
        <w:r w:rsidR="00333744" w:rsidRPr="00D85D75">
          <w:rPr>
            <w:rStyle w:val="Hyperlink"/>
            <w:rFonts w:ascii="Tahoma" w:hAnsi="Tahoma" w:cs="Tahoma"/>
            <w:sz w:val="22"/>
          </w:rPr>
          <w:t>lanamahoney@recoverwyoming.org</w:t>
        </w:r>
      </w:hyperlink>
      <w:r>
        <w:rPr>
          <w:rFonts w:ascii="Tahoma" w:hAnsi="Tahoma" w:cs="Tahoma"/>
          <w:sz w:val="22"/>
        </w:rPr>
        <w:t xml:space="preserve"> </w:t>
      </w:r>
      <w:r w:rsidR="00F01699" w:rsidRPr="00F94A16">
        <w:rPr>
          <w:rFonts w:ascii="Tahoma" w:hAnsi="Tahoma" w:cs="Tahoma"/>
          <w:sz w:val="22"/>
        </w:rPr>
        <w:t xml:space="preserve">if you have questions or want </w:t>
      </w:r>
      <w:r w:rsidR="00AA232D">
        <w:rPr>
          <w:rFonts w:ascii="Tahoma" w:hAnsi="Tahoma" w:cs="Tahoma"/>
          <w:sz w:val="22"/>
        </w:rPr>
        <w:t xml:space="preserve">hotel </w:t>
      </w:r>
      <w:r w:rsidR="00F01699" w:rsidRPr="00F94A16">
        <w:rPr>
          <w:rFonts w:ascii="Tahoma" w:hAnsi="Tahoma" w:cs="Tahoma"/>
          <w:sz w:val="22"/>
        </w:rPr>
        <w:t xml:space="preserve">recommendations.  </w:t>
      </w:r>
      <w:r w:rsidR="00EA01EE">
        <w:rPr>
          <w:rFonts w:ascii="Tahoma" w:hAnsi="Tahoma" w:cs="Tahoma"/>
          <w:sz w:val="22"/>
        </w:rPr>
        <w:br/>
      </w:r>
      <w:r w:rsidR="00F01699">
        <w:rPr>
          <w:rFonts w:ascii="Tahoma" w:hAnsi="Tahoma" w:cs="Tahoma"/>
          <w:sz w:val="22"/>
        </w:rPr>
        <w:br/>
      </w:r>
    </w:p>
    <w:p w14:paraId="6218E105" w14:textId="70F68CF6" w:rsidR="00333744" w:rsidRPr="00F94A16" w:rsidRDefault="008A7518" w:rsidP="004D36EB">
      <w:pPr>
        <w:widowControl w:val="0"/>
        <w:spacing w:after="120" w:line="285" w:lineRule="auto"/>
        <w:jc w:val="center"/>
        <w:rPr>
          <w:rFonts w:ascii="Tahoma" w:hAnsi="Tahoma" w:cs="Tahoma"/>
          <w:b/>
          <w:sz w:val="22"/>
          <w:szCs w:val="20"/>
        </w:rPr>
      </w:pPr>
      <w:r>
        <w:rPr>
          <w:rFonts w:ascii="Tahoma" w:hAnsi="Tahoma" w:cs="Tahoma"/>
          <w:color w:val="000000"/>
          <w:kern w:val="28"/>
          <w:sz w:val="22"/>
          <w:szCs w:val="22"/>
        </w:rPr>
        <w:t>This training wa</w:t>
      </w:r>
      <w:r w:rsidR="00333744" w:rsidRPr="00333744">
        <w:rPr>
          <w:rFonts w:ascii="Tahoma" w:hAnsi="Tahoma" w:cs="Tahoma"/>
          <w:color w:val="000000"/>
          <w:kern w:val="28"/>
          <w:sz w:val="22"/>
          <w:szCs w:val="22"/>
        </w:rPr>
        <w:t xml:space="preserve">s developed </w:t>
      </w:r>
      <w:r>
        <w:rPr>
          <w:rFonts w:ascii="Tahoma" w:hAnsi="Tahoma" w:cs="Tahoma"/>
          <w:color w:val="000000"/>
          <w:kern w:val="28"/>
          <w:sz w:val="22"/>
          <w:szCs w:val="22"/>
        </w:rPr>
        <w:t>by</w:t>
      </w:r>
      <w:r w:rsidR="00333744" w:rsidRPr="00333744">
        <w:rPr>
          <w:rFonts w:ascii="Tahoma" w:hAnsi="Tahoma" w:cs="Tahoma"/>
          <w:color w:val="000000"/>
          <w:kern w:val="28"/>
          <w:sz w:val="22"/>
          <w:szCs w:val="22"/>
        </w:rPr>
        <w:t xml:space="preserve"> the Wyoming Department of Health, Behavioral Health Division, through a subcontract with the Center for Social Innovation, LLC, funded by the Substance Abuse and Mental Health Services Administration (SAMHSA).</w:t>
      </w:r>
      <w:r w:rsidR="005C1890">
        <w:rPr>
          <w:rFonts w:ascii="Tahoma" w:hAnsi="Tahoma" w:cs="Tahoma"/>
          <w:color w:val="000000"/>
          <w:kern w:val="28"/>
          <w:sz w:val="22"/>
          <w:szCs w:val="22"/>
        </w:rPr>
        <w:t xml:space="preserve"> Modifications to the training and curriculum have been made by a cohort of Peer Specialists and Recover Wyoming.</w:t>
      </w:r>
      <w:r w:rsidR="00333744" w:rsidRPr="00333744">
        <w:rPr>
          <w:rFonts w:ascii="Tahoma" w:hAnsi="Tahoma" w:cs="Tahoma"/>
          <w:color w:val="000000"/>
          <w:kern w:val="28"/>
          <w:sz w:val="18"/>
          <w:szCs w:val="18"/>
        </w:rPr>
        <w:t xml:space="preserve"> </w:t>
      </w:r>
      <w:r w:rsidR="00DD45A8">
        <w:rPr>
          <w:noProof/>
        </w:rPr>
        <mc:AlternateContent>
          <mc:Choice Requires="wps">
            <w:drawing>
              <wp:anchor distT="36576" distB="36576" distL="36576" distR="36576" simplePos="0" relativeHeight="251678720" behindDoc="0" locked="0" layoutInCell="1" allowOverlap="1" wp14:anchorId="39C13AF0" wp14:editId="44FED4B7">
                <wp:simplePos x="0" y="0"/>
                <wp:positionH relativeFrom="column">
                  <wp:posOffset>580390</wp:posOffset>
                </wp:positionH>
                <wp:positionV relativeFrom="paragraph">
                  <wp:posOffset>7121525</wp:posOffset>
                </wp:positionV>
                <wp:extent cx="6594475" cy="703580"/>
                <wp:effectExtent l="0" t="0" r="0" b="0"/>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7035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1E67452F" w14:textId="77777777" w:rsidR="00333744" w:rsidRDefault="00333744" w:rsidP="00333744">
                            <w:pPr>
                              <w:widowControl w:val="0"/>
                              <w:jc w:val="center"/>
                              <w:rPr>
                                <w:sz w:val="18"/>
                                <w:szCs w:val="18"/>
                              </w:rPr>
                            </w:pPr>
                            <w:r>
                              <w:rPr>
                                <w:rFonts w:ascii="Arial" w:hAnsi="Arial" w:cs="Arial"/>
                                <w:sz w:val="22"/>
                                <w:szCs w:val="22"/>
                              </w:rPr>
                              <w:t>This training is developed from the Wyoming Department of Health, Behavioral Health Division, through a subcontract with the Center for Social Innovation, LLC, funded by the Substance Abuse and Mental Health Services Administration (SAMHSA).</w:t>
                            </w:r>
                            <w:r>
                              <w:rPr>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9C13AF0" id="_x0000_t202" coordsize="21600,21600" o:spt="202" path="m,l,21600r21600,l21600,xe">
                <v:stroke joinstyle="miter"/>
                <v:path gradientshapeok="t" o:connecttype="rect"/>
              </v:shapetype>
              <v:shape id="Text Box 4" o:spid="_x0000_s1026" type="#_x0000_t202" style="position:absolute;left:0;text-align:left;margin-left:45.7pt;margin-top:560.75pt;width:519.25pt;height:55.4pt;z-index:25167872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" filled="f" fillcolor="#5b9bd5" stroked="f" strokecolor="black [0]" strokeweight="2pt">
                <v:textbox inset="2.88pt,2.88pt,2.88pt,2.88pt">
                  <w:txbxContent>
                    <w:p w14:paraId="1E67452F" w14:textId="77777777" w:rsidR="00333744" w:rsidRDefault="00333744" w:rsidP="00333744">
                      <w:pPr>
                        <w:widowControl w:val="0"/>
                        <w:jc w:val="center"/>
                        <w:rPr>
                          <w:sz w:val="18"/>
                          <w:szCs w:val="18"/>
                        </w:rPr>
                      </w:pPr>
                      <w:r>
                        <w:rPr>
                          <w:rFonts w:ascii="Arial" w:hAnsi="Arial" w:cs="Arial"/>
                          <w:sz w:val="22"/>
                          <w:szCs w:val="22"/>
                        </w:rPr>
                        <w:t>This training is developed from the Wyoming Department of Health, Behavioral Health Division, through a subcontract with the Center for Social Innovation, LLC, funded by the Substance Abuse and Mental Health Services Administration (SAMHSA).</w:t>
                      </w:r>
                      <w:r>
                        <w:rPr>
                          <w:sz w:val="18"/>
                          <w:szCs w:val="18"/>
                        </w:rPr>
                        <w:t xml:space="preserve"> </w:t>
                      </w:r>
                    </w:p>
                  </w:txbxContent>
                </v:textbox>
              </v:shape>
            </w:pict>
          </mc:Fallback>
        </mc:AlternateContent>
      </w:r>
      <w:r w:rsidR="00DD45A8">
        <w:rPr>
          <w:noProof/>
        </w:rPr>
        <mc:AlternateContent>
          <mc:Choice Requires="wps">
            <w:drawing>
              <wp:anchor distT="36576" distB="36576" distL="36576" distR="36576" simplePos="0" relativeHeight="251676672" behindDoc="0" locked="0" layoutInCell="1" allowOverlap="1" wp14:anchorId="7F334DEA" wp14:editId="6E40F740">
                <wp:simplePos x="0" y="0"/>
                <wp:positionH relativeFrom="column">
                  <wp:posOffset>580390</wp:posOffset>
                </wp:positionH>
                <wp:positionV relativeFrom="paragraph">
                  <wp:posOffset>7121525</wp:posOffset>
                </wp:positionV>
                <wp:extent cx="6594475" cy="703580"/>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4475" cy="703580"/>
                        </a:xfrm>
                        <a:prstGeom prst="rect">
                          <a:avLst/>
                        </a:prstGeom>
                        <a:noFill/>
                        <a:ln>
                          <a:noFill/>
                        </a:ln>
                        <a:effectLst/>
                        <a:extLst>
                          <a:ext uri="{909E8E84-426E-40DD-AFC4-6F175D3DCCD1}">
                            <a14:hiddenFill xmlns:a14="http://schemas.microsoft.com/office/drawing/2010/main">
                              <a:solidFill>
                                <a:srgbClr val="5B9BD5"/>
                              </a:solidFill>
                            </a14:hiddenFill>
                          </a:ext>
                          <a:ext uri="{91240B29-F687-4F45-9708-019B960494DF}">
                            <a14:hiddenLine xmlns:a14="http://schemas.microsoft.com/office/drawing/2010/main" w="25400">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14:paraId="77A7C478" w14:textId="77777777" w:rsidR="00333744" w:rsidRDefault="00333744" w:rsidP="00333744">
                            <w:pPr>
                              <w:widowControl w:val="0"/>
                              <w:jc w:val="center"/>
                              <w:rPr>
                                <w:sz w:val="18"/>
                                <w:szCs w:val="18"/>
                              </w:rPr>
                            </w:pPr>
                            <w:r>
                              <w:rPr>
                                <w:rFonts w:ascii="Arial" w:hAnsi="Arial" w:cs="Arial"/>
                                <w:sz w:val="22"/>
                                <w:szCs w:val="22"/>
                              </w:rPr>
                              <w:t>This training is developed from the Wyoming Department of Health, Behavioral Health Division, through a subcontract with the Center for Social Innovation, LLC, funded by the Substance Abuse and Mental Health Services Administration (SAMHSA).</w:t>
                            </w:r>
                            <w:r>
                              <w:rPr>
                                <w:sz w:val="18"/>
                                <w:szCs w:val="18"/>
                              </w:rPr>
                              <w:t xml:space="preserve">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F334DEA" id="Text Box 2" o:spid="_x0000_s1027" type="#_x0000_t202" style="position:absolute;left:0;text-align:left;margin-left:45.7pt;margin-top:560.75pt;width:519.25pt;height:55.4pt;z-index:251676672;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" filled="f" fillcolor="#5b9bd5" stroked="f" strokecolor="black [0]" strokeweight="2pt">
                <v:textbox inset="2.88pt,2.88pt,2.88pt,2.88pt">
                  <w:txbxContent>
                    <w:p w14:paraId="77A7C478" w14:textId="77777777" w:rsidR="00333744" w:rsidRDefault="00333744" w:rsidP="00333744">
                      <w:pPr>
                        <w:widowControl w:val="0"/>
                        <w:jc w:val="center"/>
                        <w:rPr>
                          <w:sz w:val="18"/>
                          <w:szCs w:val="18"/>
                        </w:rPr>
                      </w:pPr>
                      <w:r>
                        <w:rPr>
                          <w:rFonts w:ascii="Arial" w:hAnsi="Arial" w:cs="Arial"/>
                          <w:sz w:val="22"/>
                          <w:szCs w:val="22"/>
                        </w:rPr>
                        <w:t>This training is developed from the Wyoming Department of Health, Behavioral Health Division, through a subcontract with the Center for Social Innovation, LLC, funded by the Substance Abuse and Mental Health Services Administration (SAMHSA).</w:t>
                      </w:r>
                      <w:r>
                        <w:rPr>
                          <w:sz w:val="18"/>
                          <w:szCs w:val="18"/>
                        </w:rPr>
                        <w:t xml:space="preserve"> </w:t>
                      </w:r>
                    </w:p>
                  </w:txbxContent>
                </v:textbox>
              </v:shape>
            </w:pict>
          </mc:Fallback>
        </mc:AlternateContent>
      </w:r>
    </w:p>
    <w:sectPr w:rsidR="00333744" w:rsidRPr="00F94A16" w:rsidSect="00A71862">
      <w:type w:val="continuous"/>
      <w:pgSz w:w="12240" w:h="15840"/>
      <w:pgMar w:top="1440"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51F037" w14:textId="77777777" w:rsidR="00E715B0" w:rsidRDefault="00E715B0" w:rsidP="001D7BF7">
      <w:r>
        <w:separator/>
      </w:r>
    </w:p>
  </w:endnote>
  <w:endnote w:type="continuationSeparator" w:id="0">
    <w:p w14:paraId="471F8D08" w14:textId="77777777" w:rsidR="00E715B0" w:rsidRDefault="00E715B0" w:rsidP="001D7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37779C" w14:textId="77777777" w:rsidR="00E715B0" w:rsidRDefault="00E715B0" w:rsidP="001D7BF7">
      <w:r>
        <w:separator/>
      </w:r>
    </w:p>
  </w:footnote>
  <w:footnote w:type="continuationSeparator" w:id="0">
    <w:p w14:paraId="25217F2F" w14:textId="77777777" w:rsidR="00E715B0" w:rsidRDefault="00E715B0" w:rsidP="001D7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3199F"/>
    <w:multiLevelType w:val="hybridMultilevel"/>
    <w:tmpl w:val="6F22E000"/>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9F2E78"/>
    <w:multiLevelType w:val="multilevel"/>
    <w:tmpl w:val="D1181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874AE4"/>
    <w:multiLevelType w:val="multilevel"/>
    <w:tmpl w:val="7EA4C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9557874"/>
    <w:multiLevelType w:val="hybridMultilevel"/>
    <w:tmpl w:val="87846F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723C67"/>
    <w:multiLevelType w:val="hybridMultilevel"/>
    <w:tmpl w:val="15221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647572"/>
    <w:multiLevelType w:val="hybridMultilevel"/>
    <w:tmpl w:val="AA8661D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6" w15:restartNumberingAfterBreak="0">
    <w:nsid w:val="278E3991"/>
    <w:multiLevelType w:val="hybridMultilevel"/>
    <w:tmpl w:val="7E3081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282FAC"/>
    <w:multiLevelType w:val="hybridMultilevel"/>
    <w:tmpl w:val="0B645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A35E14"/>
    <w:multiLevelType w:val="hybridMultilevel"/>
    <w:tmpl w:val="F91E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0F1401"/>
    <w:multiLevelType w:val="hybridMultilevel"/>
    <w:tmpl w:val="2312EF70"/>
    <w:lvl w:ilvl="0" w:tplc="044ACC98">
      <w:numFmt w:val="bullet"/>
      <w:lvlText w:val="•"/>
      <w:lvlJc w:val="left"/>
      <w:pPr>
        <w:ind w:left="54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6D227BDF"/>
    <w:multiLevelType w:val="hybridMultilevel"/>
    <w:tmpl w:val="DC5C4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0512CCD"/>
    <w:multiLevelType w:val="hybridMultilevel"/>
    <w:tmpl w:val="FB00D19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2" w15:restartNumberingAfterBreak="0">
    <w:nsid w:val="7C4E0AB7"/>
    <w:multiLevelType w:val="hybridMultilevel"/>
    <w:tmpl w:val="8E804CD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7"/>
  </w:num>
  <w:num w:numId="4">
    <w:abstractNumId w:val="6"/>
  </w:num>
  <w:num w:numId="5">
    <w:abstractNumId w:val="10"/>
  </w:num>
  <w:num w:numId="6">
    <w:abstractNumId w:val="2"/>
  </w:num>
  <w:num w:numId="7">
    <w:abstractNumId w:val="1"/>
  </w:num>
  <w:num w:numId="8">
    <w:abstractNumId w:val="4"/>
  </w:num>
  <w:num w:numId="9">
    <w:abstractNumId w:val="12"/>
  </w:num>
  <w:num w:numId="10">
    <w:abstractNumId w:val="9"/>
  </w:num>
  <w:num w:numId="11">
    <w:abstractNumId w:val="0"/>
  </w:num>
  <w:num w:numId="12">
    <w:abstractNumId w:val="8"/>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61F"/>
    <w:rsid w:val="00025DA6"/>
    <w:rsid w:val="00026797"/>
    <w:rsid w:val="000412A2"/>
    <w:rsid w:val="000414F0"/>
    <w:rsid w:val="00045953"/>
    <w:rsid w:val="00050F38"/>
    <w:rsid w:val="00055142"/>
    <w:rsid w:val="00072A02"/>
    <w:rsid w:val="00074C38"/>
    <w:rsid w:val="00076488"/>
    <w:rsid w:val="00076A35"/>
    <w:rsid w:val="00084230"/>
    <w:rsid w:val="00087853"/>
    <w:rsid w:val="0009080E"/>
    <w:rsid w:val="000A0056"/>
    <w:rsid w:val="000C6358"/>
    <w:rsid w:val="000E4A42"/>
    <w:rsid w:val="000F62C6"/>
    <w:rsid w:val="001035F2"/>
    <w:rsid w:val="0011404F"/>
    <w:rsid w:val="0011418F"/>
    <w:rsid w:val="00121EFA"/>
    <w:rsid w:val="00155EAE"/>
    <w:rsid w:val="001678F1"/>
    <w:rsid w:val="00177E9E"/>
    <w:rsid w:val="00180176"/>
    <w:rsid w:val="00182B6D"/>
    <w:rsid w:val="0019102F"/>
    <w:rsid w:val="0019226C"/>
    <w:rsid w:val="001A34F4"/>
    <w:rsid w:val="001A3532"/>
    <w:rsid w:val="001A3683"/>
    <w:rsid w:val="001A3818"/>
    <w:rsid w:val="001B3C5B"/>
    <w:rsid w:val="001D7BF7"/>
    <w:rsid w:val="001E461C"/>
    <w:rsid w:val="001F322C"/>
    <w:rsid w:val="00204F6A"/>
    <w:rsid w:val="00206066"/>
    <w:rsid w:val="0021372A"/>
    <w:rsid w:val="002142D1"/>
    <w:rsid w:val="0022000E"/>
    <w:rsid w:val="002252DC"/>
    <w:rsid w:val="00235C11"/>
    <w:rsid w:val="002426E5"/>
    <w:rsid w:val="00252E9A"/>
    <w:rsid w:val="002671F9"/>
    <w:rsid w:val="0027565C"/>
    <w:rsid w:val="002819AA"/>
    <w:rsid w:val="00286578"/>
    <w:rsid w:val="00290847"/>
    <w:rsid w:val="002A3CA9"/>
    <w:rsid w:val="002C0DD7"/>
    <w:rsid w:val="002D13C0"/>
    <w:rsid w:val="002D1D49"/>
    <w:rsid w:val="002D2120"/>
    <w:rsid w:val="002D34FF"/>
    <w:rsid w:val="002D3A83"/>
    <w:rsid w:val="003040DE"/>
    <w:rsid w:val="003044E2"/>
    <w:rsid w:val="00305403"/>
    <w:rsid w:val="0031561F"/>
    <w:rsid w:val="003206DE"/>
    <w:rsid w:val="00321165"/>
    <w:rsid w:val="00326159"/>
    <w:rsid w:val="00333744"/>
    <w:rsid w:val="00334BD2"/>
    <w:rsid w:val="00345E22"/>
    <w:rsid w:val="00360A94"/>
    <w:rsid w:val="00372334"/>
    <w:rsid w:val="00385DF9"/>
    <w:rsid w:val="00393A5E"/>
    <w:rsid w:val="003B55A5"/>
    <w:rsid w:val="003C582B"/>
    <w:rsid w:val="003D0439"/>
    <w:rsid w:val="003D34A9"/>
    <w:rsid w:val="003D4BF4"/>
    <w:rsid w:val="00400006"/>
    <w:rsid w:val="004054D6"/>
    <w:rsid w:val="00406C43"/>
    <w:rsid w:val="00411C69"/>
    <w:rsid w:val="0042469F"/>
    <w:rsid w:val="00434308"/>
    <w:rsid w:val="00434E1A"/>
    <w:rsid w:val="00470715"/>
    <w:rsid w:val="0047642A"/>
    <w:rsid w:val="00482E19"/>
    <w:rsid w:val="004946E8"/>
    <w:rsid w:val="004A19AE"/>
    <w:rsid w:val="004B0289"/>
    <w:rsid w:val="004B6EDF"/>
    <w:rsid w:val="004C2AAE"/>
    <w:rsid w:val="004C3E70"/>
    <w:rsid w:val="004C7656"/>
    <w:rsid w:val="004D36EB"/>
    <w:rsid w:val="004D3EF0"/>
    <w:rsid w:val="004D5E0B"/>
    <w:rsid w:val="004E00A7"/>
    <w:rsid w:val="004F47BC"/>
    <w:rsid w:val="005101D6"/>
    <w:rsid w:val="00510C19"/>
    <w:rsid w:val="00514963"/>
    <w:rsid w:val="005203E7"/>
    <w:rsid w:val="00527035"/>
    <w:rsid w:val="005271F3"/>
    <w:rsid w:val="005324C9"/>
    <w:rsid w:val="005412DB"/>
    <w:rsid w:val="00543F31"/>
    <w:rsid w:val="0054510B"/>
    <w:rsid w:val="00563CC4"/>
    <w:rsid w:val="005704B6"/>
    <w:rsid w:val="00571E1D"/>
    <w:rsid w:val="005879AE"/>
    <w:rsid w:val="00597925"/>
    <w:rsid w:val="005B55F2"/>
    <w:rsid w:val="005C034D"/>
    <w:rsid w:val="005C1890"/>
    <w:rsid w:val="005D28F5"/>
    <w:rsid w:val="005E56DD"/>
    <w:rsid w:val="00603BFE"/>
    <w:rsid w:val="00612786"/>
    <w:rsid w:val="006152A7"/>
    <w:rsid w:val="00623875"/>
    <w:rsid w:val="00631934"/>
    <w:rsid w:val="00635AA6"/>
    <w:rsid w:val="006364FA"/>
    <w:rsid w:val="00662DC2"/>
    <w:rsid w:val="0066464A"/>
    <w:rsid w:val="0066638C"/>
    <w:rsid w:val="00686903"/>
    <w:rsid w:val="0069544A"/>
    <w:rsid w:val="006A247E"/>
    <w:rsid w:val="006A6CF0"/>
    <w:rsid w:val="006A6E50"/>
    <w:rsid w:val="006B5DAB"/>
    <w:rsid w:val="006D336E"/>
    <w:rsid w:val="006D498E"/>
    <w:rsid w:val="006D78D9"/>
    <w:rsid w:val="006E0F57"/>
    <w:rsid w:val="006F07FF"/>
    <w:rsid w:val="006F4627"/>
    <w:rsid w:val="007147BB"/>
    <w:rsid w:val="007210E7"/>
    <w:rsid w:val="0072547E"/>
    <w:rsid w:val="00726326"/>
    <w:rsid w:val="00731107"/>
    <w:rsid w:val="0073294B"/>
    <w:rsid w:val="0073584B"/>
    <w:rsid w:val="00737E33"/>
    <w:rsid w:val="00751126"/>
    <w:rsid w:val="00756399"/>
    <w:rsid w:val="00756DC6"/>
    <w:rsid w:val="0076314C"/>
    <w:rsid w:val="00764B0A"/>
    <w:rsid w:val="00765A29"/>
    <w:rsid w:val="00765C4A"/>
    <w:rsid w:val="00771AAA"/>
    <w:rsid w:val="00772A60"/>
    <w:rsid w:val="0077471C"/>
    <w:rsid w:val="00780A01"/>
    <w:rsid w:val="007834E9"/>
    <w:rsid w:val="0078382E"/>
    <w:rsid w:val="00784F7B"/>
    <w:rsid w:val="00787507"/>
    <w:rsid w:val="007942E1"/>
    <w:rsid w:val="00795885"/>
    <w:rsid w:val="007A1609"/>
    <w:rsid w:val="007B27F0"/>
    <w:rsid w:val="007D1A86"/>
    <w:rsid w:val="007E3A5D"/>
    <w:rsid w:val="007F4638"/>
    <w:rsid w:val="00813547"/>
    <w:rsid w:val="00816CF9"/>
    <w:rsid w:val="008224A3"/>
    <w:rsid w:val="008235C6"/>
    <w:rsid w:val="00826D80"/>
    <w:rsid w:val="00851298"/>
    <w:rsid w:val="00853AE0"/>
    <w:rsid w:val="00855D61"/>
    <w:rsid w:val="00873E79"/>
    <w:rsid w:val="00874550"/>
    <w:rsid w:val="00877576"/>
    <w:rsid w:val="008856E6"/>
    <w:rsid w:val="008929A9"/>
    <w:rsid w:val="008A7518"/>
    <w:rsid w:val="008B085C"/>
    <w:rsid w:val="008B6C4A"/>
    <w:rsid w:val="008D64E4"/>
    <w:rsid w:val="008E07B0"/>
    <w:rsid w:val="008E2A38"/>
    <w:rsid w:val="008E55E0"/>
    <w:rsid w:val="008F0376"/>
    <w:rsid w:val="008F263A"/>
    <w:rsid w:val="008F2BC9"/>
    <w:rsid w:val="008F37B4"/>
    <w:rsid w:val="0090135A"/>
    <w:rsid w:val="00921F04"/>
    <w:rsid w:val="00945342"/>
    <w:rsid w:val="00965D87"/>
    <w:rsid w:val="00971DD6"/>
    <w:rsid w:val="00972813"/>
    <w:rsid w:val="00972FE0"/>
    <w:rsid w:val="009742B3"/>
    <w:rsid w:val="0097457C"/>
    <w:rsid w:val="00990EE5"/>
    <w:rsid w:val="009A4A3B"/>
    <w:rsid w:val="009A6EA7"/>
    <w:rsid w:val="009B444A"/>
    <w:rsid w:val="009B4864"/>
    <w:rsid w:val="009C5C67"/>
    <w:rsid w:val="009D211B"/>
    <w:rsid w:val="009D6104"/>
    <w:rsid w:val="009E4869"/>
    <w:rsid w:val="009E7266"/>
    <w:rsid w:val="009F3CF0"/>
    <w:rsid w:val="00A01FA8"/>
    <w:rsid w:val="00A061CC"/>
    <w:rsid w:val="00A41955"/>
    <w:rsid w:val="00A42257"/>
    <w:rsid w:val="00A432EB"/>
    <w:rsid w:val="00A46843"/>
    <w:rsid w:val="00A51030"/>
    <w:rsid w:val="00A539DE"/>
    <w:rsid w:val="00A549F8"/>
    <w:rsid w:val="00A70A3A"/>
    <w:rsid w:val="00A71862"/>
    <w:rsid w:val="00A809C7"/>
    <w:rsid w:val="00A852D4"/>
    <w:rsid w:val="00A91F03"/>
    <w:rsid w:val="00A92476"/>
    <w:rsid w:val="00A92A28"/>
    <w:rsid w:val="00AA2089"/>
    <w:rsid w:val="00AA232D"/>
    <w:rsid w:val="00AA2491"/>
    <w:rsid w:val="00AA67B5"/>
    <w:rsid w:val="00AC4993"/>
    <w:rsid w:val="00AC7A51"/>
    <w:rsid w:val="00AD136C"/>
    <w:rsid w:val="00AD187F"/>
    <w:rsid w:val="00AD246D"/>
    <w:rsid w:val="00AD29CB"/>
    <w:rsid w:val="00AD36E1"/>
    <w:rsid w:val="00AF780A"/>
    <w:rsid w:val="00B07452"/>
    <w:rsid w:val="00B126B6"/>
    <w:rsid w:val="00B15A61"/>
    <w:rsid w:val="00B2152E"/>
    <w:rsid w:val="00B24432"/>
    <w:rsid w:val="00B30172"/>
    <w:rsid w:val="00B33DC0"/>
    <w:rsid w:val="00B4511E"/>
    <w:rsid w:val="00B476C8"/>
    <w:rsid w:val="00B53B57"/>
    <w:rsid w:val="00B80D9C"/>
    <w:rsid w:val="00B81F03"/>
    <w:rsid w:val="00B83D58"/>
    <w:rsid w:val="00BA00E2"/>
    <w:rsid w:val="00BA3064"/>
    <w:rsid w:val="00BA79FA"/>
    <w:rsid w:val="00BB0E16"/>
    <w:rsid w:val="00BC0E27"/>
    <w:rsid w:val="00BC5CF9"/>
    <w:rsid w:val="00BF22D6"/>
    <w:rsid w:val="00C04408"/>
    <w:rsid w:val="00C11684"/>
    <w:rsid w:val="00C2576F"/>
    <w:rsid w:val="00C47797"/>
    <w:rsid w:val="00C73388"/>
    <w:rsid w:val="00C74CC3"/>
    <w:rsid w:val="00C84877"/>
    <w:rsid w:val="00C86946"/>
    <w:rsid w:val="00CA6869"/>
    <w:rsid w:val="00CA7F05"/>
    <w:rsid w:val="00CB00A9"/>
    <w:rsid w:val="00CB1126"/>
    <w:rsid w:val="00CB2022"/>
    <w:rsid w:val="00CB2FEF"/>
    <w:rsid w:val="00CC574C"/>
    <w:rsid w:val="00CD16E8"/>
    <w:rsid w:val="00CF06F5"/>
    <w:rsid w:val="00CF2297"/>
    <w:rsid w:val="00D03E30"/>
    <w:rsid w:val="00D1000F"/>
    <w:rsid w:val="00D11470"/>
    <w:rsid w:val="00D44FEF"/>
    <w:rsid w:val="00D6114E"/>
    <w:rsid w:val="00D646E1"/>
    <w:rsid w:val="00D76C27"/>
    <w:rsid w:val="00D77B2D"/>
    <w:rsid w:val="00D824D9"/>
    <w:rsid w:val="00D8682E"/>
    <w:rsid w:val="00DA0EB1"/>
    <w:rsid w:val="00DA439A"/>
    <w:rsid w:val="00DA6D2A"/>
    <w:rsid w:val="00DB0C81"/>
    <w:rsid w:val="00DC0948"/>
    <w:rsid w:val="00DD0369"/>
    <w:rsid w:val="00DD1713"/>
    <w:rsid w:val="00DD45A8"/>
    <w:rsid w:val="00DD72B5"/>
    <w:rsid w:val="00DF371E"/>
    <w:rsid w:val="00DF511E"/>
    <w:rsid w:val="00E03A4D"/>
    <w:rsid w:val="00E14211"/>
    <w:rsid w:val="00E52820"/>
    <w:rsid w:val="00E55CCF"/>
    <w:rsid w:val="00E61630"/>
    <w:rsid w:val="00E715B0"/>
    <w:rsid w:val="00E745D1"/>
    <w:rsid w:val="00E76668"/>
    <w:rsid w:val="00E8423B"/>
    <w:rsid w:val="00E870AA"/>
    <w:rsid w:val="00E92A90"/>
    <w:rsid w:val="00E95844"/>
    <w:rsid w:val="00E95F83"/>
    <w:rsid w:val="00E96AD0"/>
    <w:rsid w:val="00E96D91"/>
    <w:rsid w:val="00EA01EE"/>
    <w:rsid w:val="00EB422C"/>
    <w:rsid w:val="00EB5C5D"/>
    <w:rsid w:val="00EC5EF1"/>
    <w:rsid w:val="00EC7C13"/>
    <w:rsid w:val="00EF101D"/>
    <w:rsid w:val="00EF29E8"/>
    <w:rsid w:val="00EF4D9E"/>
    <w:rsid w:val="00EF568D"/>
    <w:rsid w:val="00EF6CF7"/>
    <w:rsid w:val="00F01699"/>
    <w:rsid w:val="00F24E8A"/>
    <w:rsid w:val="00F574AA"/>
    <w:rsid w:val="00F73FB5"/>
    <w:rsid w:val="00F83072"/>
    <w:rsid w:val="00F93EEB"/>
    <w:rsid w:val="00F94A16"/>
    <w:rsid w:val="00F94D09"/>
    <w:rsid w:val="00F97031"/>
    <w:rsid w:val="00FB13E7"/>
    <w:rsid w:val="00FB6636"/>
    <w:rsid w:val="00FC1C97"/>
    <w:rsid w:val="00FD580E"/>
    <w:rsid w:val="00FD62E3"/>
    <w:rsid w:val="00FE1189"/>
    <w:rsid w:val="00FE4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89207B"/>
  <w15:docId w15:val="{639098AD-E418-415E-8A7E-56DB68097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4963"/>
    <w:rPr>
      <w:sz w:val="24"/>
      <w:szCs w:val="24"/>
    </w:rPr>
  </w:style>
  <w:style w:type="paragraph" w:styleId="Heading1">
    <w:name w:val="heading 1"/>
    <w:basedOn w:val="Normal"/>
    <w:link w:val="Heading1Char"/>
    <w:uiPriority w:val="9"/>
    <w:qFormat/>
    <w:rsid w:val="006A6CF0"/>
    <w:pPr>
      <w:keepNext/>
      <w:jc w:val="center"/>
      <w:outlineLvl w:val="0"/>
    </w:pPr>
    <w:rPr>
      <w:rFonts w:eastAsia="Calibri"/>
      <w:kern w:val="36"/>
      <w:sz w:val="32"/>
      <w:szCs w:val="32"/>
    </w:rPr>
  </w:style>
  <w:style w:type="paragraph" w:styleId="Heading2">
    <w:name w:val="heading 2"/>
    <w:basedOn w:val="Normal"/>
    <w:next w:val="Normal"/>
    <w:link w:val="Heading2Char"/>
    <w:semiHidden/>
    <w:unhideWhenUsed/>
    <w:qFormat/>
    <w:rsid w:val="00B07452"/>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A6CF0"/>
    <w:rPr>
      <w:rFonts w:eastAsia="Calibri"/>
      <w:kern w:val="36"/>
      <w:sz w:val="32"/>
      <w:szCs w:val="32"/>
    </w:rPr>
  </w:style>
  <w:style w:type="paragraph" w:styleId="ListParagraph">
    <w:name w:val="List Paragraph"/>
    <w:basedOn w:val="Normal"/>
    <w:uiPriority w:val="34"/>
    <w:qFormat/>
    <w:rsid w:val="00AA2491"/>
    <w:pPr>
      <w:ind w:left="720"/>
      <w:contextualSpacing/>
    </w:pPr>
  </w:style>
  <w:style w:type="character" w:styleId="Hyperlink">
    <w:name w:val="Hyperlink"/>
    <w:basedOn w:val="DefaultParagraphFont"/>
    <w:rsid w:val="00737E33"/>
    <w:rPr>
      <w:color w:val="0000FF" w:themeColor="hyperlink"/>
      <w:u w:val="single"/>
    </w:rPr>
  </w:style>
  <w:style w:type="paragraph" w:styleId="BalloonText">
    <w:name w:val="Balloon Text"/>
    <w:basedOn w:val="Normal"/>
    <w:link w:val="BalloonTextChar"/>
    <w:rsid w:val="00CC574C"/>
    <w:rPr>
      <w:rFonts w:ascii="Tahoma" w:hAnsi="Tahoma" w:cs="Tahoma"/>
      <w:sz w:val="16"/>
      <w:szCs w:val="16"/>
    </w:rPr>
  </w:style>
  <w:style w:type="character" w:customStyle="1" w:styleId="BalloonTextChar">
    <w:name w:val="Balloon Text Char"/>
    <w:basedOn w:val="DefaultParagraphFont"/>
    <w:link w:val="BalloonText"/>
    <w:rsid w:val="00CC574C"/>
    <w:rPr>
      <w:rFonts w:ascii="Tahoma" w:hAnsi="Tahoma" w:cs="Tahoma"/>
      <w:sz w:val="16"/>
      <w:szCs w:val="16"/>
    </w:rPr>
  </w:style>
  <w:style w:type="character" w:customStyle="1" w:styleId="Heading2Char">
    <w:name w:val="Heading 2 Char"/>
    <w:basedOn w:val="DefaultParagraphFont"/>
    <w:link w:val="Heading2"/>
    <w:semiHidden/>
    <w:rsid w:val="00B07452"/>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771AAA"/>
    <w:pPr>
      <w:spacing w:before="100" w:beforeAutospacing="1" w:after="100" w:afterAutospacing="1"/>
    </w:pPr>
  </w:style>
  <w:style w:type="paragraph" w:styleId="Header">
    <w:name w:val="header"/>
    <w:basedOn w:val="Normal"/>
    <w:link w:val="HeaderChar"/>
    <w:unhideWhenUsed/>
    <w:rsid w:val="001D7BF7"/>
    <w:pPr>
      <w:tabs>
        <w:tab w:val="center" w:pos="4680"/>
        <w:tab w:val="right" w:pos="9360"/>
      </w:tabs>
    </w:pPr>
  </w:style>
  <w:style w:type="character" w:customStyle="1" w:styleId="HeaderChar">
    <w:name w:val="Header Char"/>
    <w:basedOn w:val="DefaultParagraphFont"/>
    <w:link w:val="Header"/>
    <w:rsid w:val="001D7BF7"/>
    <w:rPr>
      <w:sz w:val="24"/>
      <w:szCs w:val="24"/>
    </w:rPr>
  </w:style>
  <w:style w:type="paragraph" w:styleId="Footer">
    <w:name w:val="footer"/>
    <w:basedOn w:val="Normal"/>
    <w:link w:val="FooterChar"/>
    <w:unhideWhenUsed/>
    <w:rsid w:val="001D7BF7"/>
    <w:pPr>
      <w:tabs>
        <w:tab w:val="center" w:pos="4680"/>
        <w:tab w:val="right" w:pos="9360"/>
      </w:tabs>
    </w:pPr>
  </w:style>
  <w:style w:type="character" w:customStyle="1" w:styleId="FooterChar">
    <w:name w:val="Footer Char"/>
    <w:basedOn w:val="DefaultParagraphFont"/>
    <w:link w:val="Footer"/>
    <w:rsid w:val="001D7BF7"/>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96902">
      <w:bodyDiv w:val="1"/>
      <w:marLeft w:val="0"/>
      <w:marRight w:val="0"/>
      <w:marTop w:val="0"/>
      <w:marBottom w:val="0"/>
      <w:divBdr>
        <w:top w:val="none" w:sz="0" w:space="0" w:color="auto"/>
        <w:left w:val="none" w:sz="0" w:space="0" w:color="auto"/>
        <w:bottom w:val="none" w:sz="0" w:space="0" w:color="auto"/>
        <w:right w:val="none" w:sz="0" w:space="0" w:color="auto"/>
      </w:divBdr>
    </w:div>
    <w:div w:id="247271758">
      <w:bodyDiv w:val="1"/>
      <w:marLeft w:val="0"/>
      <w:marRight w:val="0"/>
      <w:marTop w:val="0"/>
      <w:marBottom w:val="0"/>
      <w:divBdr>
        <w:top w:val="none" w:sz="0" w:space="0" w:color="auto"/>
        <w:left w:val="none" w:sz="0" w:space="0" w:color="auto"/>
        <w:bottom w:val="none" w:sz="0" w:space="0" w:color="auto"/>
        <w:right w:val="none" w:sz="0" w:space="0" w:color="auto"/>
      </w:divBdr>
    </w:div>
    <w:div w:id="522092042">
      <w:bodyDiv w:val="1"/>
      <w:marLeft w:val="0"/>
      <w:marRight w:val="0"/>
      <w:marTop w:val="0"/>
      <w:marBottom w:val="0"/>
      <w:divBdr>
        <w:top w:val="none" w:sz="0" w:space="0" w:color="auto"/>
        <w:left w:val="none" w:sz="0" w:space="0" w:color="auto"/>
        <w:bottom w:val="none" w:sz="0" w:space="0" w:color="auto"/>
        <w:right w:val="none" w:sz="0" w:space="0" w:color="auto"/>
      </w:divBdr>
    </w:div>
    <w:div w:id="1813713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anamahoney@recoverwyoming.org" TargetMode="External"/><Relationship Id="rId5" Type="http://schemas.openxmlformats.org/officeDocument/2006/relationships/footnotes" Target="footnotes.xml"/><Relationship Id="rId10" Type="http://schemas.openxmlformats.org/officeDocument/2006/relationships/hyperlink" Target="mailto:lanamahoney@recoverwyoming.org" TargetMode="External"/><Relationship Id="rId4" Type="http://schemas.openxmlformats.org/officeDocument/2006/relationships/webSettings" Target="webSettings.xml"/><Relationship Id="rId9" Type="http://schemas.openxmlformats.org/officeDocument/2006/relationships/hyperlink" Target="mailto:lanamahoney@recoverwyoming.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1317</Words>
  <Characters>7507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Wyoming Health Department</Company>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Jares</dc:creator>
  <cp:keywords/>
  <cp:lastModifiedBy>Dani Sullivan</cp:lastModifiedBy>
  <cp:revision>2</cp:revision>
  <cp:lastPrinted>2019-08-19T16:39:00Z</cp:lastPrinted>
  <dcterms:created xsi:type="dcterms:W3CDTF">2019-08-20T19:51:00Z</dcterms:created>
  <dcterms:modified xsi:type="dcterms:W3CDTF">2019-08-20T19:51:00Z</dcterms:modified>
</cp:coreProperties>
</file>