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9CF0" w14:textId="77777777" w:rsidR="00FF54DA" w:rsidRPr="006D7AE3" w:rsidRDefault="00512D86" w:rsidP="001C6D69">
      <w:pPr>
        <w:rPr>
          <w:rFonts w:ascii="Times New Roman" w:hAnsi="Times New Roman"/>
          <w:caps/>
          <w:sz w:val="20"/>
        </w:rPr>
      </w:pPr>
      <w:bookmarkStart w:id="0" w:name="OLE_LINK1"/>
      <w:bookmarkStart w:id="1" w:name="OLE_LINK2"/>
      <w:bookmarkStart w:id="2" w:name="OLE_LINK3"/>
      <w:bookmarkStart w:id="3" w:name="_GoBack"/>
      <w:bookmarkEnd w:id="3"/>
      <w:r w:rsidRPr="006D7AE3">
        <w:rPr>
          <w:rFonts w:ascii="Times New Roman" w:hAnsi="Times New Roman"/>
          <w:noProof/>
          <w:sz w:val="20"/>
        </w:rPr>
        <w:drawing>
          <wp:anchor distT="0" distB="0" distL="114300" distR="114300" simplePos="0" relativeHeight="251662336" behindDoc="0" locked="0" layoutInCell="1" allowOverlap="1" wp14:anchorId="1EA17967" wp14:editId="33BB2CA6">
            <wp:simplePos x="0" y="0"/>
            <wp:positionH relativeFrom="margin">
              <wp:posOffset>3504565</wp:posOffset>
            </wp:positionH>
            <wp:positionV relativeFrom="paragraph">
              <wp:posOffset>134620</wp:posOffset>
            </wp:positionV>
            <wp:extent cx="2413635" cy="83185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logrebrnd2coltagline.jpg"/>
                    <pic:cNvPicPr/>
                  </pic:nvPicPr>
                  <pic:blipFill>
                    <a:blip r:embed="rId8">
                      <a:extLst>
                        <a:ext uri="{28A0092B-C50C-407E-A947-70E740481C1C}">
                          <a14:useLocalDpi xmlns:a14="http://schemas.microsoft.com/office/drawing/2010/main" val="0"/>
                        </a:ext>
                      </a:extLst>
                    </a:blip>
                    <a:stretch>
                      <a:fillRect/>
                    </a:stretch>
                  </pic:blipFill>
                  <pic:spPr>
                    <a:xfrm>
                      <a:off x="0" y="0"/>
                      <a:ext cx="2413635" cy="831850"/>
                    </a:xfrm>
                    <a:prstGeom prst="rect">
                      <a:avLst/>
                    </a:prstGeom>
                  </pic:spPr>
                </pic:pic>
              </a:graphicData>
            </a:graphic>
          </wp:anchor>
        </w:drawing>
      </w:r>
      <w:r w:rsidR="00B574D4" w:rsidRPr="006D7AE3">
        <w:rPr>
          <w:rFonts w:ascii="Times New Roman" w:hAnsi="Times New Roman"/>
          <w:caps/>
          <w:sz w:val="20"/>
        </w:rPr>
        <w:t>Department of Health &amp; Human Services</w:t>
      </w:r>
    </w:p>
    <w:p w14:paraId="6A838C4F" w14:textId="77777777" w:rsidR="00B574D4" w:rsidRPr="006D7AE3" w:rsidRDefault="00B574D4">
      <w:pPr>
        <w:spacing w:after="8"/>
        <w:rPr>
          <w:rFonts w:ascii="Times New Roman" w:hAnsi="Times New Roman"/>
          <w:sz w:val="20"/>
        </w:rPr>
      </w:pPr>
      <w:r w:rsidRPr="006D7AE3">
        <w:rPr>
          <w:rFonts w:ascii="Times New Roman" w:hAnsi="Times New Roman"/>
          <w:sz w:val="20"/>
        </w:rPr>
        <w:t>Centers for Medicare &amp; Medicaid Services</w:t>
      </w:r>
    </w:p>
    <w:p w14:paraId="53AAACE8" w14:textId="77777777" w:rsidR="00335A71" w:rsidRPr="006D7AE3" w:rsidRDefault="00407BDC" w:rsidP="00335A71">
      <w:pPr>
        <w:spacing w:after="8"/>
        <w:rPr>
          <w:rFonts w:ascii="Times New Roman" w:hAnsi="Times New Roman"/>
          <w:sz w:val="20"/>
        </w:rPr>
      </w:pPr>
      <w:r w:rsidRPr="006D7AE3">
        <w:rPr>
          <w:rFonts w:ascii="Times New Roman" w:hAnsi="Times New Roman"/>
          <w:sz w:val="20"/>
        </w:rPr>
        <w:t>Denver Regional Office</w:t>
      </w:r>
    </w:p>
    <w:p w14:paraId="55B823EF" w14:textId="77777777" w:rsidR="00335A71" w:rsidRPr="006D7AE3" w:rsidRDefault="00407BDC" w:rsidP="00335A71">
      <w:pPr>
        <w:spacing w:after="8"/>
        <w:rPr>
          <w:rFonts w:ascii="Times New Roman" w:hAnsi="Times New Roman"/>
          <w:sz w:val="20"/>
        </w:rPr>
      </w:pPr>
      <w:r w:rsidRPr="006D7AE3">
        <w:rPr>
          <w:rFonts w:ascii="Times New Roman" w:hAnsi="Times New Roman"/>
          <w:sz w:val="20"/>
        </w:rPr>
        <w:t>1</w:t>
      </w:r>
      <w:r w:rsidR="00512D86">
        <w:rPr>
          <w:rFonts w:ascii="Times New Roman" w:hAnsi="Times New Roman"/>
          <w:sz w:val="20"/>
        </w:rPr>
        <w:t>961 Stout Street, Room 08-148</w:t>
      </w:r>
    </w:p>
    <w:p w14:paraId="144777FF" w14:textId="77777777" w:rsidR="004468C8" w:rsidRDefault="00407BDC" w:rsidP="004468C8">
      <w:pPr>
        <w:spacing w:after="8"/>
        <w:rPr>
          <w:rFonts w:ascii="Times New Roman" w:hAnsi="Times New Roman"/>
          <w:sz w:val="18"/>
        </w:rPr>
      </w:pPr>
      <w:r w:rsidRPr="006D7AE3">
        <w:rPr>
          <w:rFonts w:ascii="Times New Roman" w:hAnsi="Times New Roman"/>
          <w:sz w:val="20"/>
        </w:rPr>
        <w:t>Denver, C</w:t>
      </w:r>
      <w:r w:rsidR="0018612F" w:rsidRPr="006D7AE3">
        <w:rPr>
          <w:rFonts w:ascii="Times New Roman" w:hAnsi="Times New Roman"/>
          <w:sz w:val="20"/>
        </w:rPr>
        <w:t>olorado</w:t>
      </w:r>
      <w:r w:rsidRPr="006D7AE3">
        <w:rPr>
          <w:rFonts w:ascii="Times New Roman" w:hAnsi="Times New Roman"/>
          <w:sz w:val="20"/>
        </w:rPr>
        <w:t xml:space="preserve">  802</w:t>
      </w:r>
      <w:r w:rsidR="00512D86">
        <w:rPr>
          <w:rFonts w:ascii="Times New Roman" w:hAnsi="Times New Roman"/>
          <w:sz w:val="20"/>
        </w:rPr>
        <w:t>94</w:t>
      </w:r>
    </w:p>
    <w:p w14:paraId="14D321E5" w14:textId="77777777" w:rsidR="001D3D39" w:rsidRDefault="001D3D39" w:rsidP="004468C8">
      <w:pPr>
        <w:spacing w:after="8"/>
        <w:rPr>
          <w:rFonts w:ascii="Times New Roman" w:hAnsi="Times New Roman"/>
          <w:sz w:val="18"/>
        </w:rPr>
      </w:pPr>
    </w:p>
    <w:p w14:paraId="02C800C6" w14:textId="77777777" w:rsidR="00B67B4F" w:rsidRPr="006D7AE3" w:rsidRDefault="001D3D39" w:rsidP="004468C8">
      <w:pPr>
        <w:spacing w:after="8"/>
        <w:rPr>
          <w:rFonts w:ascii="Times New Roman" w:hAnsi="Times New Roman"/>
          <w:b/>
          <w:szCs w:val="24"/>
        </w:rPr>
      </w:pPr>
      <w:r>
        <w:rPr>
          <w:rFonts w:ascii="Times New Roman" w:hAnsi="Times New Roman"/>
          <w:b/>
          <w:szCs w:val="24"/>
        </w:rPr>
        <w:t>Western Division of Survey &amp; Certification</w:t>
      </w:r>
      <w:r w:rsidR="008D2B93">
        <w:rPr>
          <w:rFonts w:ascii="Times New Roman" w:hAnsi="Times New Roman"/>
          <w:b/>
          <w:noProof/>
          <w:spacing w:val="-5"/>
        </w:rPr>
        <mc:AlternateContent>
          <mc:Choice Requires="wps">
            <w:drawing>
              <wp:anchor distT="4294967295" distB="4294967295" distL="114300" distR="114300" simplePos="0" relativeHeight="251657216" behindDoc="0" locked="0" layoutInCell="0" allowOverlap="1" wp14:anchorId="2EACBA0B" wp14:editId="3369F464">
                <wp:simplePos x="0" y="0"/>
                <wp:positionH relativeFrom="column">
                  <wp:posOffset>-12700</wp:posOffset>
                </wp:positionH>
                <wp:positionV relativeFrom="paragraph">
                  <wp:posOffset>182879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E23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4pt" to="4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" o:allowincell="f" strokeweight="1pt"/>
            </w:pict>
          </mc:Fallback>
        </mc:AlternateContent>
      </w:r>
      <w:bookmarkEnd w:id="0"/>
      <w:bookmarkEnd w:id="1"/>
      <w:bookmarkEnd w:id="2"/>
    </w:p>
    <w:p w14:paraId="18612474" w14:textId="67D63221" w:rsidR="000557F5" w:rsidRPr="00155295" w:rsidRDefault="00B67B4F" w:rsidP="00B67B4F">
      <w:pPr>
        <w:rPr>
          <w:rFonts w:ascii="Times New Roman" w:hAnsi="Times New Roman"/>
          <w:szCs w:val="24"/>
        </w:rPr>
      </w:pPr>
      <w:r w:rsidRPr="00155295">
        <w:rPr>
          <w:rFonts w:ascii="Times New Roman" w:hAnsi="Times New Roman"/>
          <w:szCs w:val="24"/>
        </w:rPr>
        <w:t>Refer to:  WDSC-</w:t>
      </w:r>
      <w:r w:rsidR="00512D86" w:rsidRPr="00155295">
        <w:rPr>
          <w:rFonts w:ascii="Times New Roman" w:hAnsi="Times New Roman"/>
          <w:szCs w:val="24"/>
        </w:rPr>
        <w:t>RO8</w:t>
      </w:r>
      <w:r w:rsidR="00E922FC" w:rsidRPr="00155295">
        <w:rPr>
          <w:rFonts w:ascii="Times New Roman" w:hAnsi="Times New Roman"/>
          <w:szCs w:val="24"/>
        </w:rPr>
        <w:t>-</w:t>
      </w:r>
      <w:r w:rsidR="000A6F3E">
        <w:rPr>
          <w:rFonts w:ascii="Times New Roman" w:hAnsi="Times New Roman"/>
          <w:szCs w:val="24"/>
        </w:rPr>
        <w:t>lc</w:t>
      </w:r>
    </w:p>
    <w:p w14:paraId="6A56B6A7" w14:textId="77777777" w:rsidR="000A6F3E" w:rsidRPr="00155295" w:rsidRDefault="000A6F3E" w:rsidP="00B67B4F">
      <w:pPr>
        <w:rPr>
          <w:rFonts w:ascii="Times New Roman" w:hAnsi="Times New Roman"/>
          <w:szCs w:val="24"/>
        </w:rPr>
      </w:pPr>
    </w:p>
    <w:p w14:paraId="2511D82D" w14:textId="77DB4978" w:rsidR="000557F5" w:rsidRPr="00155295" w:rsidRDefault="000557F5" w:rsidP="000557F5">
      <w:pPr>
        <w:rPr>
          <w:rFonts w:ascii="Times New Roman" w:hAnsi="Times New Roman"/>
          <w:szCs w:val="24"/>
        </w:rPr>
      </w:pPr>
      <w:r w:rsidRPr="00155295">
        <w:rPr>
          <w:rFonts w:ascii="Times New Roman" w:hAnsi="Times New Roman"/>
          <w:b/>
          <w:szCs w:val="24"/>
        </w:rPr>
        <w:t>DATE:</w:t>
      </w:r>
      <w:r w:rsidRPr="00155295">
        <w:rPr>
          <w:rFonts w:ascii="Times New Roman" w:hAnsi="Times New Roman"/>
          <w:szCs w:val="24"/>
        </w:rPr>
        <w:t xml:space="preserve">  </w:t>
      </w:r>
      <w:r w:rsidRPr="00155295">
        <w:rPr>
          <w:rFonts w:ascii="Times New Roman" w:hAnsi="Times New Roman"/>
          <w:szCs w:val="24"/>
        </w:rPr>
        <w:tab/>
      </w:r>
      <w:r w:rsidR="0001375B" w:rsidRPr="0001375B">
        <w:rPr>
          <w:rFonts w:ascii="Times New Roman" w:hAnsi="Times New Roman"/>
          <w:szCs w:val="24"/>
        </w:rPr>
        <w:t>March 8</w:t>
      </w:r>
      <w:r w:rsidR="006C1DD0" w:rsidRPr="0001375B">
        <w:rPr>
          <w:rFonts w:ascii="Times New Roman" w:hAnsi="Times New Roman"/>
          <w:szCs w:val="24"/>
        </w:rPr>
        <w:t>, 2107</w:t>
      </w:r>
    </w:p>
    <w:p w14:paraId="389EEDDF" w14:textId="77777777" w:rsidR="000557F5" w:rsidRPr="00155295" w:rsidRDefault="000557F5" w:rsidP="000557F5">
      <w:pPr>
        <w:rPr>
          <w:rFonts w:ascii="Times New Roman" w:hAnsi="Times New Roman"/>
          <w:szCs w:val="24"/>
        </w:rPr>
      </w:pPr>
    </w:p>
    <w:p w14:paraId="44184E57" w14:textId="77777777" w:rsidR="000557F5" w:rsidRPr="00155295" w:rsidRDefault="000557F5" w:rsidP="000557F5">
      <w:pPr>
        <w:rPr>
          <w:rFonts w:ascii="Times New Roman" w:hAnsi="Times New Roman"/>
          <w:szCs w:val="24"/>
        </w:rPr>
      </w:pPr>
      <w:r w:rsidRPr="00155295">
        <w:rPr>
          <w:rFonts w:ascii="Times New Roman" w:hAnsi="Times New Roman"/>
          <w:b/>
          <w:szCs w:val="24"/>
        </w:rPr>
        <w:t>TO:</w:t>
      </w:r>
      <w:r w:rsidRPr="00155295">
        <w:rPr>
          <w:rFonts w:ascii="Times New Roman" w:hAnsi="Times New Roman"/>
          <w:szCs w:val="24"/>
        </w:rPr>
        <w:tab/>
      </w:r>
      <w:r w:rsidRPr="00155295">
        <w:rPr>
          <w:rFonts w:ascii="Times New Roman" w:hAnsi="Times New Roman"/>
          <w:szCs w:val="24"/>
        </w:rPr>
        <w:tab/>
        <w:t>State Survey Agency Directors</w:t>
      </w:r>
    </w:p>
    <w:p w14:paraId="738240A3" w14:textId="77777777" w:rsidR="000557F5" w:rsidRPr="00155295" w:rsidRDefault="000557F5" w:rsidP="000557F5">
      <w:pPr>
        <w:rPr>
          <w:rFonts w:ascii="Times New Roman" w:hAnsi="Times New Roman"/>
          <w:szCs w:val="24"/>
        </w:rPr>
      </w:pPr>
    </w:p>
    <w:p w14:paraId="66F68FAB" w14:textId="5B15BE43" w:rsidR="000557F5" w:rsidRPr="00155295" w:rsidRDefault="000557F5" w:rsidP="000557F5">
      <w:pPr>
        <w:rPr>
          <w:rFonts w:ascii="Times New Roman" w:hAnsi="Times New Roman"/>
          <w:szCs w:val="24"/>
        </w:rPr>
      </w:pPr>
      <w:r w:rsidRPr="00155295">
        <w:rPr>
          <w:rFonts w:ascii="Times New Roman" w:hAnsi="Times New Roman"/>
          <w:b/>
          <w:szCs w:val="24"/>
        </w:rPr>
        <w:t>FROM:</w:t>
      </w:r>
      <w:r w:rsidRPr="00155295">
        <w:rPr>
          <w:rFonts w:ascii="Times New Roman" w:hAnsi="Times New Roman"/>
          <w:szCs w:val="24"/>
        </w:rPr>
        <w:tab/>
      </w:r>
      <w:r w:rsidR="002E1142" w:rsidRPr="00155295">
        <w:rPr>
          <w:rFonts w:ascii="Times New Roman" w:hAnsi="Times New Roman"/>
          <w:szCs w:val="24"/>
        </w:rPr>
        <w:t>Lorena Crowley, Nurse Consultant</w:t>
      </w:r>
    </w:p>
    <w:p w14:paraId="1BF2870A" w14:textId="77777777" w:rsidR="000557F5" w:rsidRPr="00155295" w:rsidRDefault="000557F5" w:rsidP="000557F5">
      <w:pPr>
        <w:rPr>
          <w:rFonts w:ascii="Times New Roman" w:hAnsi="Times New Roman"/>
          <w:szCs w:val="24"/>
        </w:rPr>
      </w:pPr>
      <w:r w:rsidRPr="00155295">
        <w:rPr>
          <w:rFonts w:ascii="Times New Roman" w:hAnsi="Times New Roman"/>
          <w:szCs w:val="24"/>
        </w:rPr>
        <w:tab/>
      </w:r>
      <w:r w:rsidRPr="00155295">
        <w:rPr>
          <w:rFonts w:ascii="Times New Roman" w:hAnsi="Times New Roman"/>
          <w:szCs w:val="24"/>
        </w:rPr>
        <w:tab/>
        <w:t>Certification and Enforcement Branch</w:t>
      </w:r>
    </w:p>
    <w:p w14:paraId="42333E09" w14:textId="77777777" w:rsidR="000557F5" w:rsidRPr="00155295" w:rsidRDefault="000557F5" w:rsidP="000557F5">
      <w:pPr>
        <w:rPr>
          <w:rFonts w:ascii="Times New Roman" w:hAnsi="Times New Roman"/>
          <w:szCs w:val="24"/>
        </w:rPr>
      </w:pPr>
    </w:p>
    <w:p w14:paraId="42DFA9F9" w14:textId="7BE52C53" w:rsidR="001D3D39" w:rsidRPr="00155295" w:rsidRDefault="000557F5" w:rsidP="000557F5">
      <w:pPr>
        <w:rPr>
          <w:rFonts w:ascii="Times New Roman" w:hAnsi="Times New Roman"/>
          <w:szCs w:val="24"/>
        </w:rPr>
      </w:pPr>
      <w:r w:rsidRPr="00155295">
        <w:rPr>
          <w:rFonts w:ascii="Times New Roman" w:hAnsi="Times New Roman"/>
          <w:b/>
          <w:szCs w:val="24"/>
        </w:rPr>
        <w:t>SUBJECT:</w:t>
      </w:r>
      <w:r w:rsidRPr="00155295">
        <w:rPr>
          <w:rFonts w:ascii="Times New Roman" w:hAnsi="Times New Roman"/>
          <w:szCs w:val="24"/>
        </w:rPr>
        <w:tab/>
      </w:r>
      <w:r w:rsidR="002E1142" w:rsidRPr="00155295">
        <w:rPr>
          <w:rFonts w:ascii="Times New Roman" w:hAnsi="Times New Roman"/>
          <w:szCs w:val="24"/>
        </w:rPr>
        <w:t>CMS R</w:t>
      </w:r>
      <w:r w:rsidR="00E01AB9">
        <w:rPr>
          <w:rFonts w:ascii="Times New Roman" w:hAnsi="Times New Roman"/>
          <w:szCs w:val="24"/>
        </w:rPr>
        <w:t>O</w:t>
      </w:r>
      <w:r w:rsidR="00663128">
        <w:rPr>
          <w:rFonts w:ascii="Times New Roman" w:hAnsi="Times New Roman"/>
          <w:szCs w:val="24"/>
        </w:rPr>
        <w:t>8</w:t>
      </w:r>
      <w:r w:rsidR="002E1142" w:rsidRPr="00155295">
        <w:rPr>
          <w:rFonts w:ascii="Times New Roman" w:hAnsi="Times New Roman"/>
          <w:szCs w:val="24"/>
        </w:rPr>
        <w:t xml:space="preserve"> </w:t>
      </w:r>
      <w:r w:rsidR="00663128">
        <w:rPr>
          <w:rFonts w:ascii="Times New Roman" w:hAnsi="Times New Roman"/>
          <w:szCs w:val="24"/>
        </w:rPr>
        <w:t>–</w:t>
      </w:r>
      <w:r w:rsidR="002E1142" w:rsidRPr="00155295">
        <w:rPr>
          <w:rFonts w:ascii="Times New Roman" w:hAnsi="Times New Roman"/>
          <w:szCs w:val="24"/>
        </w:rPr>
        <w:t xml:space="preserve"> </w:t>
      </w:r>
      <w:r w:rsidR="00663128">
        <w:rPr>
          <w:rFonts w:ascii="Times New Roman" w:hAnsi="Times New Roman"/>
          <w:szCs w:val="24"/>
        </w:rPr>
        <w:t xml:space="preserve">Reporting of </w:t>
      </w:r>
      <w:r w:rsidR="00663128" w:rsidRPr="00663128">
        <w:rPr>
          <w:rFonts w:ascii="Times New Roman" w:hAnsi="Times New Roman"/>
          <w:szCs w:val="24"/>
        </w:rPr>
        <w:t xml:space="preserve">Hospital </w:t>
      </w:r>
      <w:r w:rsidR="00663128" w:rsidRPr="00663128">
        <w:rPr>
          <w:rFonts w:ascii="Times New Roman" w:hAnsi="Times New Roman"/>
          <w:b/>
          <w:bCs/>
          <w:szCs w:val="24"/>
        </w:rPr>
        <w:t>Death</w:t>
      </w:r>
      <w:r w:rsidR="00663128" w:rsidRPr="00663128">
        <w:rPr>
          <w:rFonts w:ascii="Times New Roman" w:hAnsi="Times New Roman"/>
          <w:szCs w:val="24"/>
        </w:rPr>
        <w:t xml:space="preserve"> Associated with Restraint or Seclusion</w:t>
      </w:r>
    </w:p>
    <w:p w14:paraId="198892F8" w14:textId="77777777" w:rsidR="000557F5" w:rsidRPr="00155295" w:rsidRDefault="000557F5" w:rsidP="000557F5">
      <w:pPr>
        <w:rPr>
          <w:rFonts w:ascii="Times New Roman" w:hAnsi="Times New Roman"/>
          <w:b/>
          <w:szCs w:val="24"/>
        </w:rPr>
      </w:pPr>
    </w:p>
    <w:p w14:paraId="6468CF95" w14:textId="0ED3F4D6" w:rsidR="00E01AB9" w:rsidRPr="00155295" w:rsidRDefault="004218BF" w:rsidP="00E01AB9">
      <w:pPr>
        <w:rPr>
          <w:rFonts w:ascii="Times New Roman" w:hAnsi="Times New Roman"/>
          <w:szCs w:val="24"/>
        </w:rPr>
      </w:pPr>
      <w:r w:rsidRPr="00155295">
        <w:rPr>
          <w:rFonts w:ascii="Times New Roman" w:hAnsi="Times New Roman"/>
          <w:szCs w:val="24"/>
        </w:rPr>
        <w:t>T</w:t>
      </w:r>
      <w:r w:rsidR="00402D84" w:rsidRPr="00155295">
        <w:rPr>
          <w:rFonts w:ascii="Times New Roman" w:hAnsi="Times New Roman"/>
          <w:szCs w:val="24"/>
        </w:rPr>
        <w:t xml:space="preserve">his memo is to </w:t>
      </w:r>
      <w:r w:rsidR="00995776" w:rsidRPr="00155295">
        <w:rPr>
          <w:rFonts w:ascii="Times New Roman" w:hAnsi="Times New Roman"/>
          <w:szCs w:val="24"/>
        </w:rPr>
        <w:t>provide</w:t>
      </w:r>
      <w:r w:rsidR="00402D84" w:rsidRPr="00155295">
        <w:rPr>
          <w:rFonts w:ascii="Times New Roman" w:hAnsi="Times New Roman"/>
          <w:szCs w:val="24"/>
        </w:rPr>
        <w:t xml:space="preserve"> clarification </w:t>
      </w:r>
      <w:r w:rsidR="006C1DD0" w:rsidRPr="00155295">
        <w:rPr>
          <w:rFonts w:ascii="Times New Roman" w:hAnsi="Times New Roman"/>
          <w:szCs w:val="24"/>
        </w:rPr>
        <w:t xml:space="preserve">to hospitals regarding </w:t>
      </w:r>
      <w:r w:rsidR="000A6F3E">
        <w:rPr>
          <w:rFonts w:ascii="Times New Roman" w:hAnsi="Times New Roman"/>
          <w:szCs w:val="24"/>
        </w:rPr>
        <w:t xml:space="preserve">the reporting </w:t>
      </w:r>
      <w:r w:rsidR="00E01AB9">
        <w:rPr>
          <w:rFonts w:ascii="Times New Roman" w:hAnsi="Times New Roman"/>
          <w:szCs w:val="24"/>
        </w:rPr>
        <w:t xml:space="preserve">of </w:t>
      </w:r>
      <w:r w:rsidR="00E01AB9" w:rsidRPr="00663128">
        <w:rPr>
          <w:rFonts w:ascii="Times New Roman" w:hAnsi="Times New Roman"/>
          <w:b/>
          <w:bCs/>
          <w:szCs w:val="24"/>
        </w:rPr>
        <w:t>Death</w:t>
      </w:r>
      <w:r w:rsidR="00E01AB9" w:rsidRPr="00663128">
        <w:rPr>
          <w:rFonts w:ascii="Times New Roman" w:hAnsi="Times New Roman"/>
          <w:szCs w:val="24"/>
        </w:rPr>
        <w:t xml:space="preserve"> Associated with Restraint </w:t>
      </w:r>
      <w:r w:rsidR="00E01AB9">
        <w:rPr>
          <w:rFonts w:ascii="Times New Roman" w:hAnsi="Times New Roman"/>
          <w:szCs w:val="24"/>
        </w:rPr>
        <w:tab/>
      </w:r>
      <w:r w:rsidR="00E01AB9" w:rsidRPr="00663128">
        <w:rPr>
          <w:rFonts w:ascii="Times New Roman" w:hAnsi="Times New Roman"/>
          <w:szCs w:val="24"/>
        </w:rPr>
        <w:t>or Seclusion</w:t>
      </w:r>
    </w:p>
    <w:p w14:paraId="1E2A0F08" w14:textId="77777777" w:rsidR="006C1DD0" w:rsidRPr="00155295" w:rsidRDefault="006C1DD0" w:rsidP="006C1DD0">
      <w:pPr>
        <w:rPr>
          <w:rFonts w:ascii="Times New Roman" w:hAnsi="Times New Roman"/>
          <w:szCs w:val="24"/>
        </w:rPr>
      </w:pPr>
    </w:p>
    <w:p w14:paraId="35067030" w14:textId="2EE39680" w:rsidR="004218BF" w:rsidRPr="00155295" w:rsidRDefault="006C1DD0" w:rsidP="006C1DD0">
      <w:pPr>
        <w:rPr>
          <w:rFonts w:ascii="Times New Roman" w:hAnsi="Times New Roman"/>
          <w:b/>
          <w:bCs/>
          <w:szCs w:val="24"/>
        </w:rPr>
      </w:pPr>
      <w:r w:rsidRPr="00155295">
        <w:rPr>
          <w:rFonts w:ascii="Times New Roman" w:hAnsi="Times New Roman"/>
          <w:szCs w:val="24"/>
        </w:rPr>
        <w:t>Pursuant to 42 CFR §482.13(g) and CMS S&amp;C Memo 14-27</w:t>
      </w:r>
      <w:r w:rsidR="00663128">
        <w:rPr>
          <w:rFonts w:ascii="Times New Roman" w:hAnsi="Times New Roman"/>
          <w:szCs w:val="24"/>
        </w:rPr>
        <w:t xml:space="preserve"> (see attachment)</w:t>
      </w:r>
      <w:r w:rsidRPr="00155295">
        <w:rPr>
          <w:rFonts w:ascii="Times New Roman" w:hAnsi="Times New Roman"/>
          <w:szCs w:val="24"/>
        </w:rPr>
        <w:t xml:space="preserve">, all hospitals (including rehabilitation or psychiatric distinct part units in Critical Access Hospitals) must use Form </w:t>
      </w:r>
      <w:r w:rsidRPr="00155295">
        <w:rPr>
          <w:rFonts w:ascii="Times New Roman" w:hAnsi="Times New Roman"/>
          <w:b/>
          <w:bCs/>
          <w:szCs w:val="24"/>
        </w:rPr>
        <w:t>CMS-10455</w:t>
      </w:r>
      <w:r w:rsidR="000A6F3E">
        <w:rPr>
          <w:rFonts w:ascii="Times New Roman" w:hAnsi="Times New Roman"/>
          <w:szCs w:val="24"/>
        </w:rPr>
        <w:t xml:space="preserve"> (11/13) </w:t>
      </w:r>
      <w:r w:rsidRPr="00155295">
        <w:rPr>
          <w:rFonts w:ascii="Times New Roman" w:hAnsi="Times New Roman"/>
          <w:szCs w:val="24"/>
        </w:rPr>
        <w:t xml:space="preserve">to submit required reports </w:t>
      </w:r>
      <w:r w:rsidRPr="00155295">
        <w:rPr>
          <w:rFonts w:ascii="Times New Roman" w:hAnsi="Times New Roman"/>
          <w:b/>
          <w:bCs/>
          <w:szCs w:val="24"/>
        </w:rPr>
        <w:t>via fax at 443-380- 8</w:t>
      </w:r>
      <w:r w:rsidR="008B0DB1" w:rsidRPr="00155295">
        <w:rPr>
          <w:rFonts w:ascii="Times New Roman" w:hAnsi="Times New Roman"/>
          <w:b/>
          <w:bCs/>
          <w:szCs w:val="24"/>
        </w:rPr>
        <w:t xml:space="preserve">868.  </w:t>
      </w:r>
      <w:r w:rsidR="008B0DB1" w:rsidRPr="00155295">
        <w:rPr>
          <w:rFonts w:ascii="Times New Roman" w:hAnsi="Times New Roman"/>
          <w:bCs/>
          <w:szCs w:val="24"/>
        </w:rPr>
        <w:t xml:space="preserve">Current OMB approved CMS 10455 form is found at </w:t>
      </w:r>
      <w:hyperlink r:id="rId9" w:history="1">
        <w:r w:rsidR="000A6F3E" w:rsidRPr="00310DC3">
          <w:rPr>
            <w:rStyle w:val="Hyperlink"/>
            <w:rFonts w:ascii="Times New Roman" w:hAnsi="Times New Roman"/>
            <w:b/>
            <w:bCs/>
            <w:szCs w:val="24"/>
          </w:rPr>
          <w:t>https://www.cms.gov/Medicare/CMS-Forms/CMS-Forms/Downloads/CMS10455.pdf</w:t>
        </w:r>
      </w:hyperlink>
    </w:p>
    <w:p w14:paraId="2965B9B1" w14:textId="77777777" w:rsidR="002E1142" w:rsidRPr="002E1142" w:rsidRDefault="002E1142" w:rsidP="002E1142">
      <w:pPr>
        <w:autoSpaceDE w:val="0"/>
        <w:autoSpaceDN w:val="0"/>
        <w:adjustRightInd w:val="0"/>
        <w:rPr>
          <w:rFonts w:ascii="Times New Roman" w:hAnsi="Times New Roman"/>
          <w:color w:val="000000"/>
          <w:szCs w:val="24"/>
        </w:rPr>
      </w:pPr>
    </w:p>
    <w:p w14:paraId="4A612F15" w14:textId="534D3EED" w:rsidR="002E1142" w:rsidRPr="000A6F3E" w:rsidRDefault="002E1142" w:rsidP="000A6F3E">
      <w:pPr>
        <w:rPr>
          <w:rFonts w:ascii="Times New Roman" w:hAnsi="Times New Roman"/>
          <w:szCs w:val="24"/>
        </w:rPr>
      </w:pPr>
      <w:r w:rsidRPr="00155295">
        <w:rPr>
          <w:rFonts w:ascii="Times New Roman" w:hAnsi="Times New Roman"/>
          <w:color w:val="000000"/>
          <w:szCs w:val="24"/>
        </w:rPr>
        <w:t xml:space="preserve">Please note that </w:t>
      </w:r>
      <w:r w:rsidR="00663128">
        <w:rPr>
          <w:rFonts w:ascii="Times New Roman" w:hAnsi="Times New Roman"/>
          <w:color w:val="000000"/>
          <w:szCs w:val="24"/>
        </w:rPr>
        <w:t>in 2012</w:t>
      </w:r>
      <w:r w:rsidRPr="00155295">
        <w:rPr>
          <w:rFonts w:ascii="Times New Roman" w:hAnsi="Times New Roman"/>
          <w:color w:val="000000"/>
          <w:szCs w:val="24"/>
        </w:rPr>
        <w:t xml:space="preserve">, CMS replaced the requirement that hospitals must report deaths that occur while a patient is </w:t>
      </w:r>
      <w:r w:rsidRPr="00155295">
        <w:rPr>
          <w:rFonts w:ascii="Times New Roman" w:hAnsi="Times New Roman"/>
          <w:b/>
          <w:bCs/>
          <w:color w:val="000000"/>
          <w:szCs w:val="24"/>
        </w:rPr>
        <w:t xml:space="preserve">only </w:t>
      </w:r>
      <w:r w:rsidRPr="00155295">
        <w:rPr>
          <w:rFonts w:ascii="Times New Roman" w:hAnsi="Times New Roman"/>
          <w:color w:val="000000"/>
          <w:szCs w:val="24"/>
        </w:rPr>
        <w:t>in soft, 2-point wrist restraints with a requirement that hospitals must maintain a log (or other system) of all such deaths</w:t>
      </w:r>
      <w:r w:rsidR="000A6F3E">
        <w:rPr>
          <w:rFonts w:ascii="Times New Roman" w:hAnsi="Times New Roman"/>
          <w:color w:val="000000"/>
          <w:szCs w:val="24"/>
        </w:rPr>
        <w:t>.  Therefore</w:t>
      </w:r>
      <w:r w:rsidRPr="00155295">
        <w:rPr>
          <w:rFonts w:ascii="Times New Roman" w:hAnsi="Times New Roman"/>
          <w:color w:val="000000"/>
          <w:szCs w:val="24"/>
        </w:rPr>
        <w:t>, there is no need for you to forward the report for 2-point wrist restraints only. This log must be made available to CMS immediately upon request</w:t>
      </w:r>
      <w:r w:rsidR="000A6F3E">
        <w:rPr>
          <w:rFonts w:ascii="Times New Roman" w:hAnsi="Times New Roman"/>
          <w:color w:val="000000"/>
          <w:szCs w:val="24"/>
        </w:rPr>
        <w:t xml:space="preserve"> if needed</w:t>
      </w:r>
      <w:r w:rsidRPr="00155295">
        <w:rPr>
          <w:rFonts w:ascii="Times New Roman" w:hAnsi="Times New Roman"/>
          <w:color w:val="000000"/>
          <w:szCs w:val="24"/>
        </w:rPr>
        <w:t>. We have indicated that the log is internal to the hospital and that the name of the practitioner responsible for the care of the patient may be used in the log in lieu of the name of the attending physician if the patient was under the care of a non-physician practitioner and not a physician.</w:t>
      </w:r>
      <w:r w:rsidR="000A6F3E">
        <w:rPr>
          <w:rFonts w:ascii="Times New Roman" w:hAnsi="Times New Roman"/>
          <w:color w:val="000000"/>
          <w:szCs w:val="24"/>
        </w:rPr>
        <w:t xml:space="preserve">  Please note that </w:t>
      </w:r>
      <w:r w:rsidR="000A6F3E">
        <w:rPr>
          <w:rFonts w:ascii="Times New Roman" w:hAnsi="Times New Roman"/>
          <w:szCs w:val="24"/>
        </w:rPr>
        <w:t>w</w:t>
      </w:r>
      <w:r w:rsidR="000A6F3E" w:rsidRPr="00155295">
        <w:rPr>
          <w:rFonts w:ascii="Times New Roman" w:hAnsi="Times New Roman"/>
          <w:szCs w:val="24"/>
        </w:rPr>
        <w:t>hen reporting the use of mittens as restraint, please add “mittens” in section C.</w:t>
      </w:r>
    </w:p>
    <w:p w14:paraId="59237313" w14:textId="77777777" w:rsidR="002E1142" w:rsidRPr="00155295" w:rsidRDefault="002E1142" w:rsidP="002E1142">
      <w:pPr>
        <w:autoSpaceDE w:val="0"/>
        <w:autoSpaceDN w:val="0"/>
        <w:adjustRightInd w:val="0"/>
        <w:rPr>
          <w:rFonts w:ascii="Times New Roman" w:hAnsi="Times New Roman"/>
          <w:color w:val="000000"/>
          <w:szCs w:val="24"/>
        </w:rPr>
      </w:pPr>
    </w:p>
    <w:p w14:paraId="558417FD" w14:textId="77777777" w:rsidR="002E1142" w:rsidRPr="00155295" w:rsidRDefault="002E1142" w:rsidP="002E1142">
      <w:pPr>
        <w:autoSpaceDE w:val="0"/>
        <w:autoSpaceDN w:val="0"/>
        <w:adjustRightInd w:val="0"/>
        <w:rPr>
          <w:rFonts w:ascii="Times New Roman" w:hAnsi="Times New Roman"/>
          <w:color w:val="000000"/>
          <w:szCs w:val="24"/>
        </w:rPr>
      </w:pPr>
      <w:r w:rsidRPr="00155295">
        <w:rPr>
          <w:rFonts w:ascii="Times New Roman" w:hAnsi="Times New Roman"/>
          <w:color w:val="000000"/>
          <w:szCs w:val="24"/>
        </w:rPr>
        <w:t>The timeframe for reporting deaths to the CMS Regional Office is no later than the close of business on the next business day following knowledge of the patient’s death.</w:t>
      </w:r>
    </w:p>
    <w:p w14:paraId="57B7B44A" w14:textId="77777777" w:rsidR="002E1142" w:rsidRPr="008B0DB1" w:rsidRDefault="002E1142" w:rsidP="002E1142">
      <w:pPr>
        <w:autoSpaceDE w:val="0"/>
        <w:autoSpaceDN w:val="0"/>
        <w:adjustRightInd w:val="0"/>
        <w:rPr>
          <w:rFonts w:ascii="Times New Roman" w:hAnsi="Times New Roman"/>
          <w:color w:val="000000"/>
          <w:szCs w:val="24"/>
        </w:rPr>
      </w:pPr>
    </w:p>
    <w:p w14:paraId="238DAACE" w14:textId="34BFF0F1" w:rsidR="002E1142" w:rsidRPr="00155295" w:rsidRDefault="002E1142" w:rsidP="008B0DB1">
      <w:pPr>
        <w:rPr>
          <w:rFonts w:ascii="Times New Roman" w:hAnsi="Times New Roman"/>
          <w:szCs w:val="24"/>
        </w:rPr>
      </w:pPr>
      <w:r w:rsidRPr="00155295">
        <w:rPr>
          <w:rFonts w:ascii="Times New Roman" w:hAnsi="Times New Roman"/>
          <w:bCs/>
          <w:i/>
          <w:iCs/>
          <w:szCs w:val="24"/>
        </w:rPr>
        <w:t xml:space="preserve">Hospitals </w:t>
      </w:r>
      <w:r w:rsidRPr="0061557A">
        <w:rPr>
          <w:rFonts w:ascii="Times New Roman" w:hAnsi="Times New Roman"/>
          <w:b/>
          <w:bCs/>
          <w:i/>
          <w:iCs/>
          <w:szCs w:val="24"/>
        </w:rPr>
        <w:t>should not call</w:t>
      </w:r>
      <w:r w:rsidRPr="0061557A">
        <w:rPr>
          <w:rFonts w:ascii="Times New Roman" w:hAnsi="Times New Roman"/>
          <w:bCs/>
          <w:i/>
          <w:iCs/>
          <w:szCs w:val="24"/>
        </w:rPr>
        <w:t xml:space="preserve"> </w:t>
      </w:r>
      <w:r w:rsidR="000A6F3E">
        <w:rPr>
          <w:rFonts w:ascii="Times New Roman" w:hAnsi="Times New Roman"/>
          <w:bCs/>
          <w:i/>
          <w:iCs/>
          <w:szCs w:val="24"/>
        </w:rPr>
        <w:t xml:space="preserve">CMS </w:t>
      </w:r>
      <w:r w:rsidRPr="00155295">
        <w:rPr>
          <w:rFonts w:ascii="Times New Roman" w:hAnsi="Times New Roman"/>
          <w:bCs/>
          <w:i/>
          <w:iCs/>
          <w:szCs w:val="24"/>
        </w:rPr>
        <w:t>to report a death</w:t>
      </w:r>
      <w:r w:rsidRPr="00155295">
        <w:rPr>
          <w:rFonts w:ascii="Times New Roman" w:hAnsi="Times New Roman"/>
          <w:szCs w:val="24"/>
        </w:rPr>
        <w:t xml:space="preserve">. </w:t>
      </w:r>
      <w:r w:rsidR="0061557A">
        <w:rPr>
          <w:rFonts w:ascii="Times New Roman" w:hAnsi="Times New Roman"/>
          <w:szCs w:val="24"/>
        </w:rPr>
        <w:t xml:space="preserve"> </w:t>
      </w:r>
      <w:r w:rsidRPr="00155295">
        <w:rPr>
          <w:rFonts w:ascii="Times New Roman" w:hAnsi="Times New Roman"/>
          <w:bCs/>
          <w:szCs w:val="24"/>
        </w:rPr>
        <w:t xml:space="preserve">Please </w:t>
      </w:r>
      <w:r w:rsidR="000A6F3E">
        <w:rPr>
          <w:rFonts w:ascii="Times New Roman" w:hAnsi="Times New Roman"/>
          <w:bCs/>
          <w:szCs w:val="24"/>
        </w:rPr>
        <w:t xml:space="preserve">do not include any additional </w:t>
      </w:r>
      <w:r w:rsidR="0061557A">
        <w:rPr>
          <w:rFonts w:ascii="Times New Roman" w:hAnsi="Times New Roman"/>
          <w:bCs/>
          <w:szCs w:val="24"/>
        </w:rPr>
        <w:t xml:space="preserve">information or </w:t>
      </w:r>
      <w:r w:rsidRPr="00155295">
        <w:rPr>
          <w:rFonts w:ascii="Times New Roman" w:hAnsi="Times New Roman"/>
          <w:bCs/>
          <w:szCs w:val="24"/>
        </w:rPr>
        <w:t xml:space="preserve">attachments </w:t>
      </w:r>
      <w:r w:rsidR="000A6F3E">
        <w:rPr>
          <w:rFonts w:ascii="Times New Roman" w:hAnsi="Times New Roman"/>
          <w:bCs/>
          <w:szCs w:val="24"/>
        </w:rPr>
        <w:t>to the required CMS form (</w:t>
      </w:r>
      <w:r w:rsidR="000A6F3E" w:rsidRPr="000A6F3E">
        <w:rPr>
          <w:rFonts w:ascii="Times New Roman" w:hAnsi="Times New Roman"/>
          <w:bCs/>
          <w:szCs w:val="24"/>
        </w:rPr>
        <w:t xml:space="preserve">Form </w:t>
      </w:r>
      <w:r w:rsidR="000A6F3E" w:rsidRPr="000A6F3E">
        <w:rPr>
          <w:rFonts w:ascii="Times New Roman" w:hAnsi="Times New Roman"/>
          <w:b/>
          <w:bCs/>
          <w:szCs w:val="24"/>
        </w:rPr>
        <w:t>CMS-10455</w:t>
      </w:r>
      <w:r w:rsidR="000A6F3E" w:rsidRPr="000A6F3E">
        <w:rPr>
          <w:rFonts w:ascii="Times New Roman" w:hAnsi="Times New Roman"/>
          <w:bCs/>
          <w:szCs w:val="24"/>
        </w:rPr>
        <w:t xml:space="preserve"> (11/13)</w:t>
      </w:r>
      <w:r w:rsidR="000A6F3E">
        <w:rPr>
          <w:rFonts w:ascii="Times New Roman" w:hAnsi="Times New Roman"/>
          <w:bCs/>
          <w:szCs w:val="24"/>
        </w:rPr>
        <w:t xml:space="preserve"> </w:t>
      </w:r>
      <w:r w:rsidRPr="00155295">
        <w:rPr>
          <w:rFonts w:ascii="Times New Roman" w:hAnsi="Times New Roman"/>
          <w:bCs/>
          <w:szCs w:val="24"/>
        </w:rPr>
        <w:t xml:space="preserve">when </w:t>
      </w:r>
      <w:r w:rsidR="0061557A">
        <w:rPr>
          <w:rFonts w:ascii="Times New Roman" w:hAnsi="Times New Roman"/>
          <w:bCs/>
          <w:szCs w:val="24"/>
        </w:rPr>
        <w:t>faxing</w:t>
      </w:r>
      <w:r w:rsidRPr="00155295">
        <w:rPr>
          <w:rFonts w:ascii="Times New Roman" w:hAnsi="Times New Roman"/>
          <w:bCs/>
          <w:szCs w:val="24"/>
        </w:rPr>
        <w:t xml:space="preserve"> the report to the fax </w:t>
      </w:r>
      <w:r w:rsidR="0061557A">
        <w:rPr>
          <w:rFonts w:ascii="Times New Roman" w:hAnsi="Times New Roman"/>
          <w:bCs/>
          <w:szCs w:val="24"/>
        </w:rPr>
        <w:t xml:space="preserve">number </w:t>
      </w:r>
      <w:r w:rsidRPr="00155295">
        <w:rPr>
          <w:rFonts w:ascii="Times New Roman" w:hAnsi="Times New Roman"/>
          <w:bCs/>
          <w:szCs w:val="24"/>
        </w:rPr>
        <w:t>above</w:t>
      </w:r>
      <w:r w:rsidRPr="00155295">
        <w:rPr>
          <w:rFonts w:ascii="Times New Roman" w:hAnsi="Times New Roman"/>
          <w:szCs w:val="24"/>
        </w:rPr>
        <w:t>.</w:t>
      </w:r>
      <w:r w:rsidR="000A6F3E">
        <w:rPr>
          <w:rFonts w:ascii="Times New Roman" w:hAnsi="Times New Roman"/>
          <w:szCs w:val="24"/>
        </w:rPr>
        <w:t xml:space="preserve">  </w:t>
      </w:r>
    </w:p>
    <w:p w14:paraId="1A4ACD87" w14:textId="77777777" w:rsidR="00F6683E" w:rsidRPr="00155295" w:rsidRDefault="00F6683E" w:rsidP="000557F5">
      <w:pPr>
        <w:rPr>
          <w:rFonts w:ascii="Times New Roman" w:hAnsi="Times New Roman"/>
          <w:b/>
          <w:szCs w:val="24"/>
        </w:rPr>
      </w:pPr>
    </w:p>
    <w:p w14:paraId="42BB6798" w14:textId="66B5AF4F" w:rsidR="00FC6FF5" w:rsidRPr="00155295" w:rsidRDefault="000557F5" w:rsidP="002E1142">
      <w:pPr>
        <w:pStyle w:val="Default"/>
      </w:pPr>
      <w:r w:rsidRPr="00155295">
        <w:rPr>
          <w:b/>
        </w:rPr>
        <w:t xml:space="preserve">Contact: </w:t>
      </w:r>
      <w:r w:rsidR="002E1142" w:rsidRPr="00155295">
        <w:t xml:space="preserve">Questions regarding this death reporting guidance may be directed to CMS RO8 Denver Lorena Crowley, (303) 844-6091 or via email </w:t>
      </w:r>
      <w:hyperlink r:id="rId10" w:history="1">
        <w:r w:rsidR="002E1142" w:rsidRPr="00155295">
          <w:rPr>
            <w:rStyle w:val="Hyperlink"/>
          </w:rPr>
          <w:t>lorena.crowley@cms.hhs.gov</w:t>
        </w:r>
      </w:hyperlink>
      <w:r w:rsidR="002E1142" w:rsidRPr="00155295">
        <w:t>.  Please note that restraint death reports contain personal health information (PHI). Therefore, do not send restraint death worksheets to a personal email address, as it is a HIPAA violation.</w:t>
      </w:r>
    </w:p>
    <w:p w14:paraId="2A820ADC" w14:textId="77777777" w:rsidR="00FC6FF5" w:rsidRPr="00155295" w:rsidRDefault="00FC6FF5" w:rsidP="000557F5">
      <w:pPr>
        <w:rPr>
          <w:rFonts w:ascii="Times New Roman" w:hAnsi="Times New Roman"/>
          <w:szCs w:val="24"/>
        </w:rPr>
      </w:pPr>
    </w:p>
    <w:p w14:paraId="59E76F30" w14:textId="0E824DC7" w:rsidR="00685358" w:rsidRDefault="000557F5" w:rsidP="000557F5">
      <w:pPr>
        <w:rPr>
          <w:rFonts w:ascii="Times New Roman" w:hAnsi="Times New Roman"/>
          <w:szCs w:val="24"/>
        </w:rPr>
      </w:pPr>
      <w:r w:rsidRPr="00155295">
        <w:rPr>
          <w:rFonts w:ascii="Times New Roman" w:hAnsi="Times New Roman"/>
          <w:b/>
          <w:szCs w:val="24"/>
        </w:rPr>
        <w:t>Effective Date:</w:t>
      </w:r>
      <w:r w:rsidRPr="00155295">
        <w:rPr>
          <w:rFonts w:ascii="Times New Roman" w:hAnsi="Times New Roman"/>
          <w:szCs w:val="24"/>
        </w:rPr>
        <w:t xml:space="preserve"> </w:t>
      </w:r>
      <w:r w:rsidR="0001375B">
        <w:rPr>
          <w:rFonts w:ascii="Times New Roman" w:hAnsi="Times New Roman"/>
          <w:szCs w:val="24"/>
        </w:rPr>
        <w:t xml:space="preserve"> March </w:t>
      </w:r>
      <w:r w:rsidR="00317109">
        <w:rPr>
          <w:rFonts w:ascii="Times New Roman" w:hAnsi="Times New Roman"/>
          <w:szCs w:val="24"/>
        </w:rPr>
        <w:t>8</w:t>
      </w:r>
      <w:r w:rsidR="0001375B">
        <w:rPr>
          <w:rFonts w:ascii="Times New Roman" w:hAnsi="Times New Roman"/>
          <w:szCs w:val="24"/>
        </w:rPr>
        <w:t xml:space="preserve">, 2017 </w:t>
      </w:r>
    </w:p>
    <w:sectPr w:rsidR="00685358" w:rsidSect="0061557A">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598C" w14:textId="77777777" w:rsidR="000E06D1" w:rsidRDefault="000E06D1" w:rsidP="00DC527E">
      <w:r>
        <w:separator/>
      </w:r>
    </w:p>
  </w:endnote>
  <w:endnote w:type="continuationSeparator" w:id="0">
    <w:p w14:paraId="67CADCC4" w14:textId="77777777" w:rsidR="000E06D1" w:rsidRDefault="000E06D1" w:rsidP="00DC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3B08F" w14:textId="77777777" w:rsidR="000E06D1" w:rsidRDefault="000E06D1" w:rsidP="00DC527E">
      <w:r>
        <w:separator/>
      </w:r>
    </w:p>
  </w:footnote>
  <w:footnote w:type="continuationSeparator" w:id="0">
    <w:p w14:paraId="2513409D" w14:textId="77777777" w:rsidR="000E06D1" w:rsidRDefault="000E06D1" w:rsidP="00DC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3CEB" w14:textId="77777777" w:rsidR="00DC527E" w:rsidRPr="00951CE9" w:rsidRDefault="00DC527E" w:rsidP="0095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77C5"/>
    <w:multiLevelType w:val="hybridMultilevel"/>
    <w:tmpl w:val="1568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B619BF"/>
    <w:multiLevelType w:val="hybridMultilevel"/>
    <w:tmpl w:val="484AC3C0"/>
    <w:lvl w:ilvl="0" w:tplc="81A40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B502E8"/>
    <w:multiLevelType w:val="hybridMultilevel"/>
    <w:tmpl w:val="41C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76DAB"/>
    <w:multiLevelType w:val="hybridMultilevel"/>
    <w:tmpl w:val="BEB0F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71"/>
    <w:rsid w:val="000040CD"/>
    <w:rsid w:val="00006582"/>
    <w:rsid w:val="00006C32"/>
    <w:rsid w:val="00010A3F"/>
    <w:rsid w:val="00011DFC"/>
    <w:rsid w:val="0001375B"/>
    <w:rsid w:val="000140A1"/>
    <w:rsid w:val="0001537C"/>
    <w:rsid w:val="00016C40"/>
    <w:rsid w:val="000310D6"/>
    <w:rsid w:val="00033D5C"/>
    <w:rsid w:val="000368DE"/>
    <w:rsid w:val="00042A77"/>
    <w:rsid w:val="00045347"/>
    <w:rsid w:val="0004621E"/>
    <w:rsid w:val="00047DDF"/>
    <w:rsid w:val="000500BF"/>
    <w:rsid w:val="00051AC5"/>
    <w:rsid w:val="00054FDC"/>
    <w:rsid w:val="000557F5"/>
    <w:rsid w:val="00057BAE"/>
    <w:rsid w:val="0006233C"/>
    <w:rsid w:val="000633A0"/>
    <w:rsid w:val="00067249"/>
    <w:rsid w:val="000676EC"/>
    <w:rsid w:val="00070E1E"/>
    <w:rsid w:val="000721D0"/>
    <w:rsid w:val="00072522"/>
    <w:rsid w:val="00084DA9"/>
    <w:rsid w:val="00085C36"/>
    <w:rsid w:val="00092638"/>
    <w:rsid w:val="00092CDF"/>
    <w:rsid w:val="0009400F"/>
    <w:rsid w:val="0009493C"/>
    <w:rsid w:val="00096029"/>
    <w:rsid w:val="000A1331"/>
    <w:rsid w:val="000A2188"/>
    <w:rsid w:val="000A4FF2"/>
    <w:rsid w:val="000A6BDE"/>
    <w:rsid w:val="000A6F3E"/>
    <w:rsid w:val="000B108D"/>
    <w:rsid w:val="000B2892"/>
    <w:rsid w:val="000B49E5"/>
    <w:rsid w:val="000B72C9"/>
    <w:rsid w:val="000C05D8"/>
    <w:rsid w:val="000C09A6"/>
    <w:rsid w:val="000C1764"/>
    <w:rsid w:val="000C17AF"/>
    <w:rsid w:val="000C3544"/>
    <w:rsid w:val="000C38EC"/>
    <w:rsid w:val="000C4334"/>
    <w:rsid w:val="000C442D"/>
    <w:rsid w:val="000C7A70"/>
    <w:rsid w:val="000D138F"/>
    <w:rsid w:val="000D20B7"/>
    <w:rsid w:val="000D2C77"/>
    <w:rsid w:val="000D5C3C"/>
    <w:rsid w:val="000E06D1"/>
    <w:rsid w:val="000E0DEB"/>
    <w:rsid w:val="000E48E2"/>
    <w:rsid w:val="000E5063"/>
    <w:rsid w:val="000F3625"/>
    <w:rsid w:val="000F477E"/>
    <w:rsid w:val="00100991"/>
    <w:rsid w:val="0010187F"/>
    <w:rsid w:val="001018BE"/>
    <w:rsid w:val="00101C43"/>
    <w:rsid w:val="0010405B"/>
    <w:rsid w:val="0010489F"/>
    <w:rsid w:val="00111DB7"/>
    <w:rsid w:val="00115A91"/>
    <w:rsid w:val="00125795"/>
    <w:rsid w:val="001272FD"/>
    <w:rsid w:val="001307BB"/>
    <w:rsid w:val="0013198E"/>
    <w:rsid w:val="00131A06"/>
    <w:rsid w:val="00142B20"/>
    <w:rsid w:val="00145282"/>
    <w:rsid w:val="00155295"/>
    <w:rsid w:val="001553BE"/>
    <w:rsid w:val="00156349"/>
    <w:rsid w:val="00160245"/>
    <w:rsid w:val="00167002"/>
    <w:rsid w:val="00171310"/>
    <w:rsid w:val="00171EF8"/>
    <w:rsid w:val="00173128"/>
    <w:rsid w:val="00173E99"/>
    <w:rsid w:val="001763A2"/>
    <w:rsid w:val="0018007F"/>
    <w:rsid w:val="001858DB"/>
    <w:rsid w:val="0018612F"/>
    <w:rsid w:val="00196036"/>
    <w:rsid w:val="001A0A11"/>
    <w:rsid w:val="001A0D19"/>
    <w:rsid w:val="001A40E5"/>
    <w:rsid w:val="001B0CA3"/>
    <w:rsid w:val="001B4825"/>
    <w:rsid w:val="001B5CC4"/>
    <w:rsid w:val="001C44EA"/>
    <w:rsid w:val="001C5A06"/>
    <w:rsid w:val="001C6D69"/>
    <w:rsid w:val="001D3D39"/>
    <w:rsid w:val="001D4EB0"/>
    <w:rsid w:val="001D504B"/>
    <w:rsid w:val="001D77C0"/>
    <w:rsid w:val="001E6647"/>
    <w:rsid w:val="001E70C7"/>
    <w:rsid w:val="001F0F1A"/>
    <w:rsid w:val="001F21FA"/>
    <w:rsid w:val="001F2CEE"/>
    <w:rsid w:val="002048CC"/>
    <w:rsid w:val="00207169"/>
    <w:rsid w:val="00211ADC"/>
    <w:rsid w:val="00216C94"/>
    <w:rsid w:val="002173DB"/>
    <w:rsid w:val="002234C6"/>
    <w:rsid w:val="00231C94"/>
    <w:rsid w:val="00231FFD"/>
    <w:rsid w:val="002341C9"/>
    <w:rsid w:val="0023749C"/>
    <w:rsid w:val="002404B4"/>
    <w:rsid w:val="0024334D"/>
    <w:rsid w:val="00243AF3"/>
    <w:rsid w:val="00245BF8"/>
    <w:rsid w:val="00247045"/>
    <w:rsid w:val="00247C46"/>
    <w:rsid w:val="002656B0"/>
    <w:rsid w:val="002870B3"/>
    <w:rsid w:val="002928F3"/>
    <w:rsid w:val="002A1BAD"/>
    <w:rsid w:val="002A7842"/>
    <w:rsid w:val="002B5D72"/>
    <w:rsid w:val="002C7A4C"/>
    <w:rsid w:val="002D0887"/>
    <w:rsid w:val="002D0F4A"/>
    <w:rsid w:val="002D2B91"/>
    <w:rsid w:val="002D3AFF"/>
    <w:rsid w:val="002D5C5B"/>
    <w:rsid w:val="002D7609"/>
    <w:rsid w:val="002E1142"/>
    <w:rsid w:val="002E137E"/>
    <w:rsid w:val="002E2BEE"/>
    <w:rsid w:val="002E5D03"/>
    <w:rsid w:val="003113B5"/>
    <w:rsid w:val="00313348"/>
    <w:rsid w:val="00314125"/>
    <w:rsid w:val="0031679A"/>
    <w:rsid w:val="00317109"/>
    <w:rsid w:val="00321C71"/>
    <w:rsid w:val="00322E3E"/>
    <w:rsid w:val="003242DA"/>
    <w:rsid w:val="00325592"/>
    <w:rsid w:val="003266E6"/>
    <w:rsid w:val="0033219E"/>
    <w:rsid w:val="00335A71"/>
    <w:rsid w:val="00335B3A"/>
    <w:rsid w:val="00341459"/>
    <w:rsid w:val="003438D8"/>
    <w:rsid w:val="00346AE6"/>
    <w:rsid w:val="00347BE5"/>
    <w:rsid w:val="0035085C"/>
    <w:rsid w:val="00352555"/>
    <w:rsid w:val="00355A6D"/>
    <w:rsid w:val="00355A8A"/>
    <w:rsid w:val="003608C5"/>
    <w:rsid w:val="003628CC"/>
    <w:rsid w:val="00364B3D"/>
    <w:rsid w:val="00366939"/>
    <w:rsid w:val="00370B56"/>
    <w:rsid w:val="0037395C"/>
    <w:rsid w:val="0037434F"/>
    <w:rsid w:val="003758CA"/>
    <w:rsid w:val="0038297B"/>
    <w:rsid w:val="00383C63"/>
    <w:rsid w:val="00383D3C"/>
    <w:rsid w:val="00385633"/>
    <w:rsid w:val="00391D20"/>
    <w:rsid w:val="00392058"/>
    <w:rsid w:val="0039540B"/>
    <w:rsid w:val="00397AE5"/>
    <w:rsid w:val="003A2146"/>
    <w:rsid w:val="003A4B85"/>
    <w:rsid w:val="003A779D"/>
    <w:rsid w:val="003A7AAC"/>
    <w:rsid w:val="003B369F"/>
    <w:rsid w:val="003B5D4F"/>
    <w:rsid w:val="003B7E4D"/>
    <w:rsid w:val="003C4A76"/>
    <w:rsid w:val="003C5A12"/>
    <w:rsid w:val="003C5CDC"/>
    <w:rsid w:val="003C7CB3"/>
    <w:rsid w:val="003D1908"/>
    <w:rsid w:val="003D7B49"/>
    <w:rsid w:val="003D7D7B"/>
    <w:rsid w:val="003E0AA7"/>
    <w:rsid w:val="003F4C1C"/>
    <w:rsid w:val="003F5B12"/>
    <w:rsid w:val="003F73C1"/>
    <w:rsid w:val="00400624"/>
    <w:rsid w:val="00402D84"/>
    <w:rsid w:val="00403449"/>
    <w:rsid w:val="00403873"/>
    <w:rsid w:val="00407BDC"/>
    <w:rsid w:val="004161DE"/>
    <w:rsid w:val="00420F78"/>
    <w:rsid w:val="004218BF"/>
    <w:rsid w:val="00424306"/>
    <w:rsid w:val="0043002D"/>
    <w:rsid w:val="00433C15"/>
    <w:rsid w:val="00434CC8"/>
    <w:rsid w:val="00435BA8"/>
    <w:rsid w:val="004372D3"/>
    <w:rsid w:val="00442005"/>
    <w:rsid w:val="004468C8"/>
    <w:rsid w:val="004527CA"/>
    <w:rsid w:val="00453D23"/>
    <w:rsid w:val="00461C3B"/>
    <w:rsid w:val="00465B56"/>
    <w:rsid w:val="00474CDA"/>
    <w:rsid w:val="004750FA"/>
    <w:rsid w:val="004751DC"/>
    <w:rsid w:val="004761DA"/>
    <w:rsid w:val="00484295"/>
    <w:rsid w:val="00487046"/>
    <w:rsid w:val="00494784"/>
    <w:rsid w:val="004A4F58"/>
    <w:rsid w:val="004A4F77"/>
    <w:rsid w:val="004A63FA"/>
    <w:rsid w:val="004B48E7"/>
    <w:rsid w:val="004B498C"/>
    <w:rsid w:val="004B689A"/>
    <w:rsid w:val="004C20C2"/>
    <w:rsid w:val="004C35C0"/>
    <w:rsid w:val="004C65B6"/>
    <w:rsid w:val="004D2562"/>
    <w:rsid w:val="004D348C"/>
    <w:rsid w:val="004D66E7"/>
    <w:rsid w:val="004E30C9"/>
    <w:rsid w:val="004E3F77"/>
    <w:rsid w:val="004E6B40"/>
    <w:rsid w:val="004F15EC"/>
    <w:rsid w:val="004F2FDF"/>
    <w:rsid w:val="004F793C"/>
    <w:rsid w:val="0050331A"/>
    <w:rsid w:val="00504443"/>
    <w:rsid w:val="005122A5"/>
    <w:rsid w:val="00512D86"/>
    <w:rsid w:val="00513395"/>
    <w:rsid w:val="00522806"/>
    <w:rsid w:val="005231A0"/>
    <w:rsid w:val="00526BA2"/>
    <w:rsid w:val="00531C01"/>
    <w:rsid w:val="00534142"/>
    <w:rsid w:val="00534587"/>
    <w:rsid w:val="00535C80"/>
    <w:rsid w:val="00536CFD"/>
    <w:rsid w:val="00551854"/>
    <w:rsid w:val="00551D9F"/>
    <w:rsid w:val="005571FB"/>
    <w:rsid w:val="00562B93"/>
    <w:rsid w:val="00563199"/>
    <w:rsid w:val="00574B4D"/>
    <w:rsid w:val="00574FDE"/>
    <w:rsid w:val="0057674F"/>
    <w:rsid w:val="00583D0C"/>
    <w:rsid w:val="0058447F"/>
    <w:rsid w:val="005869D2"/>
    <w:rsid w:val="00590B29"/>
    <w:rsid w:val="00592943"/>
    <w:rsid w:val="00593557"/>
    <w:rsid w:val="00593FF0"/>
    <w:rsid w:val="005963E2"/>
    <w:rsid w:val="005A57C2"/>
    <w:rsid w:val="005A6098"/>
    <w:rsid w:val="005B1C0E"/>
    <w:rsid w:val="005B660B"/>
    <w:rsid w:val="005B783F"/>
    <w:rsid w:val="005C798E"/>
    <w:rsid w:val="005D2094"/>
    <w:rsid w:val="005D49F6"/>
    <w:rsid w:val="005D63CC"/>
    <w:rsid w:val="005E0A2D"/>
    <w:rsid w:val="005E1797"/>
    <w:rsid w:val="005E3B82"/>
    <w:rsid w:val="005E540A"/>
    <w:rsid w:val="005F53C8"/>
    <w:rsid w:val="00604F8F"/>
    <w:rsid w:val="00605D9F"/>
    <w:rsid w:val="006129EA"/>
    <w:rsid w:val="0061557A"/>
    <w:rsid w:val="006161DC"/>
    <w:rsid w:val="0062088A"/>
    <w:rsid w:val="00621415"/>
    <w:rsid w:val="00625BE7"/>
    <w:rsid w:val="00625DFC"/>
    <w:rsid w:val="00631931"/>
    <w:rsid w:val="00635F26"/>
    <w:rsid w:val="006421CD"/>
    <w:rsid w:val="00644424"/>
    <w:rsid w:val="00651FE6"/>
    <w:rsid w:val="00652F8A"/>
    <w:rsid w:val="00654F7A"/>
    <w:rsid w:val="00660FD7"/>
    <w:rsid w:val="00663128"/>
    <w:rsid w:val="00664B9C"/>
    <w:rsid w:val="00664FD8"/>
    <w:rsid w:val="00666A94"/>
    <w:rsid w:val="00670E09"/>
    <w:rsid w:val="00674D0B"/>
    <w:rsid w:val="00675485"/>
    <w:rsid w:val="00676EAD"/>
    <w:rsid w:val="00680BFD"/>
    <w:rsid w:val="00685358"/>
    <w:rsid w:val="00686F62"/>
    <w:rsid w:val="00687D41"/>
    <w:rsid w:val="00690183"/>
    <w:rsid w:val="0069519C"/>
    <w:rsid w:val="006959C7"/>
    <w:rsid w:val="00696ECF"/>
    <w:rsid w:val="006A3524"/>
    <w:rsid w:val="006B2025"/>
    <w:rsid w:val="006B24D1"/>
    <w:rsid w:val="006C1139"/>
    <w:rsid w:val="006C1DD0"/>
    <w:rsid w:val="006D5F51"/>
    <w:rsid w:val="006D6A8B"/>
    <w:rsid w:val="006D7AE3"/>
    <w:rsid w:val="006E374B"/>
    <w:rsid w:val="006F2942"/>
    <w:rsid w:val="006F4E56"/>
    <w:rsid w:val="007067E4"/>
    <w:rsid w:val="00710DB8"/>
    <w:rsid w:val="007156F0"/>
    <w:rsid w:val="00716445"/>
    <w:rsid w:val="00725F84"/>
    <w:rsid w:val="00727E72"/>
    <w:rsid w:val="00732F85"/>
    <w:rsid w:val="00735ED1"/>
    <w:rsid w:val="00745012"/>
    <w:rsid w:val="00745878"/>
    <w:rsid w:val="007461B1"/>
    <w:rsid w:val="00751452"/>
    <w:rsid w:val="007523FF"/>
    <w:rsid w:val="00755703"/>
    <w:rsid w:val="007564D5"/>
    <w:rsid w:val="007571E6"/>
    <w:rsid w:val="00760152"/>
    <w:rsid w:val="00763B88"/>
    <w:rsid w:val="00764EBB"/>
    <w:rsid w:val="00765D4A"/>
    <w:rsid w:val="00767F9D"/>
    <w:rsid w:val="00770689"/>
    <w:rsid w:val="00773333"/>
    <w:rsid w:val="00777C6A"/>
    <w:rsid w:val="007832F4"/>
    <w:rsid w:val="007833E2"/>
    <w:rsid w:val="00790730"/>
    <w:rsid w:val="007945C8"/>
    <w:rsid w:val="007953AB"/>
    <w:rsid w:val="00796207"/>
    <w:rsid w:val="007A1FB7"/>
    <w:rsid w:val="007A2B5A"/>
    <w:rsid w:val="007A39A2"/>
    <w:rsid w:val="007A575A"/>
    <w:rsid w:val="007A60D7"/>
    <w:rsid w:val="007C1FA9"/>
    <w:rsid w:val="007C65E7"/>
    <w:rsid w:val="007D1298"/>
    <w:rsid w:val="007D7700"/>
    <w:rsid w:val="007E18F5"/>
    <w:rsid w:val="007E74D2"/>
    <w:rsid w:val="007F09E0"/>
    <w:rsid w:val="007F4DD9"/>
    <w:rsid w:val="007F604B"/>
    <w:rsid w:val="007F6426"/>
    <w:rsid w:val="007F7421"/>
    <w:rsid w:val="00807AE0"/>
    <w:rsid w:val="00816058"/>
    <w:rsid w:val="00823365"/>
    <w:rsid w:val="00825065"/>
    <w:rsid w:val="00832240"/>
    <w:rsid w:val="008342F2"/>
    <w:rsid w:val="00843ABE"/>
    <w:rsid w:val="008446F9"/>
    <w:rsid w:val="00847478"/>
    <w:rsid w:val="00851E08"/>
    <w:rsid w:val="00854ACA"/>
    <w:rsid w:val="00855D36"/>
    <w:rsid w:val="00856071"/>
    <w:rsid w:val="00862DBC"/>
    <w:rsid w:val="00863A9F"/>
    <w:rsid w:val="00867DE2"/>
    <w:rsid w:val="00872129"/>
    <w:rsid w:val="00877EB9"/>
    <w:rsid w:val="00881448"/>
    <w:rsid w:val="00881F7C"/>
    <w:rsid w:val="00883C83"/>
    <w:rsid w:val="00891CDC"/>
    <w:rsid w:val="00896C71"/>
    <w:rsid w:val="008A157C"/>
    <w:rsid w:val="008A1666"/>
    <w:rsid w:val="008A41A5"/>
    <w:rsid w:val="008A41B5"/>
    <w:rsid w:val="008A7AA5"/>
    <w:rsid w:val="008B0DB1"/>
    <w:rsid w:val="008B12ED"/>
    <w:rsid w:val="008B5667"/>
    <w:rsid w:val="008C0D75"/>
    <w:rsid w:val="008C2330"/>
    <w:rsid w:val="008C26DF"/>
    <w:rsid w:val="008C398A"/>
    <w:rsid w:val="008D1036"/>
    <w:rsid w:val="008D14B0"/>
    <w:rsid w:val="008D2654"/>
    <w:rsid w:val="008D2B93"/>
    <w:rsid w:val="008D4B8B"/>
    <w:rsid w:val="008E0749"/>
    <w:rsid w:val="008E480D"/>
    <w:rsid w:val="008F2889"/>
    <w:rsid w:val="00903B7D"/>
    <w:rsid w:val="009076DC"/>
    <w:rsid w:val="009118A3"/>
    <w:rsid w:val="00911AE3"/>
    <w:rsid w:val="00915DC4"/>
    <w:rsid w:val="00915FA3"/>
    <w:rsid w:val="009174BD"/>
    <w:rsid w:val="0091796D"/>
    <w:rsid w:val="0092135A"/>
    <w:rsid w:val="009224A8"/>
    <w:rsid w:val="009233C9"/>
    <w:rsid w:val="00923D5F"/>
    <w:rsid w:val="00924C8B"/>
    <w:rsid w:val="00925D9C"/>
    <w:rsid w:val="00926429"/>
    <w:rsid w:val="00930009"/>
    <w:rsid w:val="00936A44"/>
    <w:rsid w:val="0094192C"/>
    <w:rsid w:val="0094198F"/>
    <w:rsid w:val="00941ACA"/>
    <w:rsid w:val="00941C72"/>
    <w:rsid w:val="00942F0E"/>
    <w:rsid w:val="009454EA"/>
    <w:rsid w:val="00945F57"/>
    <w:rsid w:val="009460E0"/>
    <w:rsid w:val="0094629C"/>
    <w:rsid w:val="00951CE9"/>
    <w:rsid w:val="00956087"/>
    <w:rsid w:val="00971AA4"/>
    <w:rsid w:val="00980CC6"/>
    <w:rsid w:val="00982F15"/>
    <w:rsid w:val="00985FD5"/>
    <w:rsid w:val="00986474"/>
    <w:rsid w:val="009917CB"/>
    <w:rsid w:val="00995776"/>
    <w:rsid w:val="009A4CA1"/>
    <w:rsid w:val="009B0252"/>
    <w:rsid w:val="009B1D25"/>
    <w:rsid w:val="009B4E56"/>
    <w:rsid w:val="009C084E"/>
    <w:rsid w:val="009C5535"/>
    <w:rsid w:val="009C73F3"/>
    <w:rsid w:val="009D170E"/>
    <w:rsid w:val="009D2189"/>
    <w:rsid w:val="009D3558"/>
    <w:rsid w:val="009D40D6"/>
    <w:rsid w:val="009E14CD"/>
    <w:rsid w:val="009E26B2"/>
    <w:rsid w:val="009E7BC1"/>
    <w:rsid w:val="009F16E4"/>
    <w:rsid w:val="009F364C"/>
    <w:rsid w:val="009F5319"/>
    <w:rsid w:val="009F6586"/>
    <w:rsid w:val="00A0615D"/>
    <w:rsid w:val="00A1029A"/>
    <w:rsid w:val="00A10497"/>
    <w:rsid w:val="00A12192"/>
    <w:rsid w:val="00A1544A"/>
    <w:rsid w:val="00A20F88"/>
    <w:rsid w:val="00A21145"/>
    <w:rsid w:val="00A241D3"/>
    <w:rsid w:val="00A2480F"/>
    <w:rsid w:val="00A30518"/>
    <w:rsid w:val="00A35596"/>
    <w:rsid w:val="00A36627"/>
    <w:rsid w:val="00A40DAA"/>
    <w:rsid w:val="00A45E3B"/>
    <w:rsid w:val="00A46BEC"/>
    <w:rsid w:val="00A47C47"/>
    <w:rsid w:val="00A53C69"/>
    <w:rsid w:val="00A544A2"/>
    <w:rsid w:val="00A568F3"/>
    <w:rsid w:val="00A62320"/>
    <w:rsid w:val="00A62858"/>
    <w:rsid w:val="00A64A71"/>
    <w:rsid w:val="00A749C4"/>
    <w:rsid w:val="00A7690D"/>
    <w:rsid w:val="00A80ED6"/>
    <w:rsid w:val="00A81F36"/>
    <w:rsid w:val="00A84FA5"/>
    <w:rsid w:val="00A9699E"/>
    <w:rsid w:val="00AA5F96"/>
    <w:rsid w:val="00AB78FF"/>
    <w:rsid w:val="00AC035B"/>
    <w:rsid w:val="00AC17CC"/>
    <w:rsid w:val="00AC2F49"/>
    <w:rsid w:val="00AD5393"/>
    <w:rsid w:val="00AD66BD"/>
    <w:rsid w:val="00AE2909"/>
    <w:rsid w:val="00AE456B"/>
    <w:rsid w:val="00AE6A36"/>
    <w:rsid w:val="00AF6CBD"/>
    <w:rsid w:val="00B00CB3"/>
    <w:rsid w:val="00B01686"/>
    <w:rsid w:val="00B04E37"/>
    <w:rsid w:val="00B056F5"/>
    <w:rsid w:val="00B1202B"/>
    <w:rsid w:val="00B1480B"/>
    <w:rsid w:val="00B159DB"/>
    <w:rsid w:val="00B315DB"/>
    <w:rsid w:val="00B32A22"/>
    <w:rsid w:val="00B359F0"/>
    <w:rsid w:val="00B35FBE"/>
    <w:rsid w:val="00B45B65"/>
    <w:rsid w:val="00B51A23"/>
    <w:rsid w:val="00B527EE"/>
    <w:rsid w:val="00B5282B"/>
    <w:rsid w:val="00B52EA2"/>
    <w:rsid w:val="00B5521D"/>
    <w:rsid w:val="00B56103"/>
    <w:rsid w:val="00B574D4"/>
    <w:rsid w:val="00B57BFC"/>
    <w:rsid w:val="00B67B4F"/>
    <w:rsid w:val="00B7261A"/>
    <w:rsid w:val="00B72F4C"/>
    <w:rsid w:val="00B73580"/>
    <w:rsid w:val="00B73F03"/>
    <w:rsid w:val="00B77E76"/>
    <w:rsid w:val="00B8224B"/>
    <w:rsid w:val="00B83FD1"/>
    <w:rsid w:val="00B868BB"/>
    <w:rsid w:val="00B87F95"/>
    <w:rsid w:val="00B91F82"/>
    <w:rsid w:val="00B94670"/>
    <w:rsid w:val="00BA32A1"/>
    <w:rsid w:val="00BA373A"/>
    <w:rsid w:val="00BA3A25"/>
    <w:rsid w:val="00BA4183"/>
    <w:rsid w:val="00BB392F"/>
    <w:rsid w:val="00BB68CD"/>
    <w:rsid w:val="00BB6A52"/>
    <w:rsid w:val="00BC3EAA"/>
    <w:rsid w:val="00BC6443"/>
    <w:rsid w:val="00BC6E7B"/>
    <w:rsid w:val="00BD0C4C"/>
    <w:rsid w:val="00BD28C7"/>
    <w:rsid w:val="00BD358F"/>
    <w:rsid w:val="00BF0C42"/>
    <w:rsid w:val="00BF2F93"/>
    <w:rsid w:val="00C007E3"/>
    <w:rsid w:val="00C03C74"/>
    <w:rsid w:val="00C049FB"/>
    <w:rsid w:val="00C107A4"/>
    <w:rsid w:val="00C13D76"/>
    <w:rsid w:val="00C215E6"/>
    <w:rsid w:val="00C24539"/>
    <w:rsid w:val="00C26923"/>
    <w:rsid w:val="00C269E0"/>
    <w:rsid w:val="00C3590B"/>
    <w:rsid w:val="00C439BE"/>
    <w:rsid w:val="00C43F49"/>
    <w:rsid w:val="00C446BA"/>
    <w:rsid w:val="00C528CD"/>
    <w:rsid w:val="00C5427E"/>
    <w:rsid w:val="00C57C6F"/>
    <w:rsid w:val="00C64EC3"/>
    <w:rsid w:val="00C82D1C"/>
    <w:rsid w:val="00C83B9C"/>
    <w:rsid w:val="00C86C1D"/>
    <w:rsid w:val="00C91715"/>
    <w:rsid w:val="00C939F4"/>
    <w:rsid w:val="00C95482"/>
    <w:rsid w:val="00CA21DA"/>
    <w:rsid w:val="00CA29D0"/>
    <w:rsid w:val="00CA4678"/>
    <w:rsid w:val="00CA5700"/>
    <w:rsid w:val="00CB1170"/>
    <w:rsid w:val="00CB4CB7"/>
    <w:rsid w:val="00CC2A93"/>
    <w:rsid w:val="00CC3294"/>
    <w:rsid w:val="00CD10C5"/>
    <w:rsid w:val="00CD16B8"/>
    <w:rsid w:val="00CD5502"/>
    <w:rsid w:val="00CE474D"/>
    <w:rsid w:val="00CE4D4B"/>
    <w:rsid w:val="00CE4D8A"/>
    <w:rsid w:val="00CE63F2"/>
    <w:rsid w:val="00CE694C"/>
    <w:rsid w:val="00CE6D05"/>
    <w:rsid w:val="00CF3586"/>
    <w:rsid w:val="00CF3B70"/>
    <w:rsid w:val="00CF405B"/>
    <w:rsid w:val="00D02B72"/>
    <w:rsid w:val="00D077BE"/>
    <w:rsid w:val="00D10754"/>
    <w:rsid w:val="00D120C8"/>
    <w:rsid w:val="00D1440C"/>
    <w:rsid w:val="00D24759"/>
    <w:rsid w:val="00D27CC2"/>
    <w:rsid w:val="00D3202E"/>
    <w:rsid w:val="00D33E61"/>
    <w:rsid w:val="00D37602"/>
    <w:rsid w:val="00D42220"/>
    <w:rsid w:val="00D42EDA"/>
    <w:rsid w:val="00D438C1"/>
    <w:rsid w:val="00D46A11"/>
    <w:rsid w:val="00D506BC"/>
    <w:rsid w:val="00D53385"/>
    <w:rsid w:val="00D540FF"/>
    <w:rsid w:val="00D60095"/>
    <w:rsid w:val="00D62DBD"/>
    <w:rsid w:val="00D706CF"/>
    <w:rsid w:val="00D71109"/>
    <w:rsid w:val="00D71DE8"/>
    <w:rsid w:val="00D77069"/>
    <w:rsid w:val="00D865D9"/>
    <w:rsid w:val="00D86FA6"/>
    <w:rsid w:val="00DB2926"/>
    <w:rsid w:val="00DB4DE0"/>
    <w:rsid w:val="00DC26E5"/>
    <w:rsid w:val="00DC527E"/>
    <w:rsid w:val="00DC5905"/>
    <w:rsid w:val="00DD009C"/>
    <w:rsid w:val="00DF0F4C"/>
    <w:rsid w:val="00DF286A"/>
    <w:rsid w:val="00E002EC"/>
    <w:rsid w:val="00E018CE"/>
    <w:rsid w:val="00E01AB9"/>
    <w:rsid w:val="00E026CE"/>
    <w:rsid w:val="00E107AE"/>
    <w:rsid w:val="00E11FF8"/>
    <w:rsid w:val="00E21BA9"/>
    <w:rsid w:val="00E21C6B"/>
    <w:rsid w:val="00E30CF8"/>
    <w:rsid w:val="00E35F49"/>
    <w:rsid w:val="00E41961"/>
    <w:rsid w:val="00E45EA3"/>
    <w:rsid w:val="00E53979"/>
    <w:rsid w:val="00E57998"/>
    <w:rsid w:val="00E660C0"/>
    <w:rsid w:val="00E70455"/>
    <w:rsid w:val="00E7549F"/>
    <w:rsid w:val="00E82CA4"/>
    <w:rsid w:val="00E82CE6"/>
    <w:rsid w:val="00E85A42"/>
    <w:rsid w:val="00E922FC"/>
    <w:rsid w:val="00E9281C"/>
    <w:rsid w:val="00E961EB"/>
    <w:rsid w:val="00EA0B55"/>
    <w:rsid w:val="00EA1216"/>
    <w:rsid w:val="00EA1615"/>
    <w:rsid w:val="00EA239D"/>
    <w:rsid w:val="00EA34F0"/>
    <w:rsid w:val="00EA56FA"/>
    <w:rsid w:val="00EB7E11"/>
    <w:rsid w:val="00EC0C66"/>
    <w:rsid w:val="00EC35B3"/>
    <w:rsid w:val="00EC546A"/>
    <w:rsid w:val="00EC5BF8"/>
    <w:rsid w:val="00ED16E1"/>
    <w:rsid w:val="00ED1ED2"/>
    <w:rsid w:val="00ED3EAE"/>
    <w:rsid w:val="00ED42B9"/>
    <w:rsid w:val="00EE4234"/>
    <w:rsid w:val="00EE4896"/>
    <w:rsid w:val="00EE7E5C"/>
    <w:rsid w:val="00EF26E9"/>
    <w:rsid w:val="00EF3731"/>
    <w:rsid w:val="00F0090C"/>
    <w:rsid w:val="00F02242"/>
    <w:rsid w:val="00F0500E"/>
    <w:rsid w:val="00F05F1C"/>
    <w:rsid w:val="00F0768D"/>
    <w:rsid w:val="00F132C0"/>
    <w:rsid w:val="00F22F78"/>
    <w:rsid w:val="00F25DF8"/>
    <w:rsid w:val="00F435EE"/>
    <w:rsid w:val="00F44DDE"/>
    <w:rsid w:val="00F60D89"/>
    <w:rsid w:val="00F61860"/>
    <w:rsid w:val="00F64976"/>
    <w:rsid w:val="00F64E24"/>
    <w:rsid w:val="00F6683E"/>
    <w:rsid w:val="00F73EB8"/>
    <w:rsid w:val="00F7446B"/>
    <w:rsid w:val="00F76ADC"/>
    <w:rsid w:val="00F81360"/>
    <w:rsid w:val="00F832ED"/>
    <w:rsid w:val="00F84113"/>
    <w:rsid w:val="00F92F3C"/>
    <w:rsid w:val="00F945AC"/>
    <w:rsid w:val="00F9616A"/>
    <w:rsid w:val="00F97114"/>
    <w:rsid w:val="00FA56E3"/>
    <w:rsid w:val="00FB2BC6"/>
    <w:rsid w:val="00FB4155"/>
    <w:rsid w:val="00FB499C"/>
    <w:rsid w:val="00FB71B4"/>
    <w:rsid w:val="00FC0286"/>
    <w:rsid w:val="00FC2B64"/>
    <w:rsid w:val="00FC5D92"/>
    <w:rsid w:val="00FC6FF5"/>
    <w:rsid w:val="00FD017F"/>
    <w:rsid w:val="00FD070C"/>
    <w:rsid w:val="00FE1C23"/>
    <w:rsid w:val="00FE37EE"/>
    <w:rsid w:val="00FE3D9A"/>
    <w:rsid w:val="00FE3FA7"/>
    <w:rsid w:val="00FE3FC9"/>
    <w:rsid w:val="00FE67C9"/>
    <w:rsid w:val="00FE76C9"/>
    <w:rsid w:val="00FF00D4"/>
    <w:rsid w:val="00FF1C27"/>
    <w:rsid w:val="00FF54DA"/>
    <w:rsid w:val="00FF5E8B"/>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1EAD5D"/>
  <w15:docId w15:val="{EE62118B-2977-425B-B8BF-A3030414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DC"/>
    <w:rPr>
      <w:sz w:val="24"/>
    </w:rPr>
  </w:style>
  <w:style w:type="paragraph" w:styleId="Heading1">
    <w:name w:val="heading 1"/>
    <w:basedOn w:val="Normal"/>
    <w:next w:val="Normal"/>
    <w:qFormat/>
    <w:rsid w:val="004751DC"/>
    <w:pPr>
      <w:keepNext/>
      <w:outlineLvl w:val="0"/>
    </w:pPr>
    <w:rPr>
      <w:rFonts w:ascii="Times New Roman" w:eastAsia="Times New Roman" w:hAnsi="Times New Roman"/>
      <w:sz w:val="28"/>
    </w:rPr>
  </w:style>
  <w:style w:type="paragraph" w:styleId="Heading2">
    <w:name w:val="heading 2"/>
    <w:basedOn w:val="Normal"/>
    <w:next w:val="Normal"/>
    <w:qFormat/>
    <w:rsid w:val="004751DC"/>
    <w:pPr>
      <w:keepNext/>
      <w:ind w:left="3600" w:firstLine="720"/>
      <w:outlineLvl w:val="1"/>
    </w:pPr>
    <w:rPr>
      <w:rFonts w:ascii="Brush Script MT" w:hAnsi="Brush Script MT"/>
      <w:i/>
      <w:sz w:val="36"/>
    </w:rPr>
  </w:style>
  <w:style w:type="paragraph" w:styleId="Heading3">
    <w:name w:val="heading 3"/>
    <w:basedOn w:val="Normal"/>
    <w:next w:val="Normal"/>
    <w:qFormat/>
    <w:rsid w:val="004751DC"/>
    <w:pPr>
      <w:keepNext/>
      <w:tabs>
        <w:tab w:val="left" w:pos="288"/>
        <w:tab w:val="left" w:pos="1008"/>
        <w:tab w:val="left" w:pos="20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1008" w:right="720"/>
      <w:outlineLvl w:val="2"/>
    </w:pPr>
    <w:rPr>
      <w:rFonts w:ascii="Brush Script MT" w:hAnsi="Brush Script MT"/>
      <w:sz w:val="36"/>
    </w:rPr>
  </w:style>
  <w:style w:type="paragraph" w:styleId="Heading4">
    <w:name w:val="heading 4"/>
    <w:basedOn w:val="Normal"/>
    <w:next w:val="Normal"/>
    <w:qFormat/>
    <w:rsid w:val="004751DC"/>
    <w:pPr>
      <w:keepNext/>
      <w:outlineLvl w:val="3"/>
    </w:pPr>
    <w:rPr>
      <w:b/>
      <w:bCs/>
    </w:rPr>
  </w:style>
  <w:style w:type="paragraph" w:styleId="Heading5">
    <w:name w:val="heading 5"/>
    <w:basedOn w:val="Normal"/>
    <w:next w:val="Normal"/>
    <w:qFormat/>
    <w:rsid w:val="004751DC"/>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51DC"/>
    <w:pPr>
      <w:tabs>
        <w:tab w:val="left" w:pos="288"/>
        <w:tab w:val="left" w:pos="1008"/>
        <w:tab w:val="left" w:pos="20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720"/>
    </w:pPr>
    <w:rPr>
      <w:rFonts w:ascii="Times New Roman" w:eastAsia="Times New Roman" w:hAnsi="Times New Roman"/>
    </w:rPr>
  </w:style>
  <w:style w:type="paragraph" w:styleId="BalloonText">
    <w:name w:val="Balloon Text"/>
    <w:basedOn w:val="Normal"/>
    <w:link w:val="BalloonTextChar"/>
    <w:uiPriority w:val="99"/>
    <w:semiHidden/>
    <w:rsid w:val="00335B3A"/>
    <w:rPr>
      <w:rFonts w:ascii="Tahoma" w:hAnsi="Tahoma" w:cs="Tahoma"/>
      <w:sz w:val="16"/>
      <w:szCs w:val="16"/>
    </w:rPr>
  </w:style>
  <w:style w:type="paragraph" w:styleId="NormalWeb">
    <w:name w:val="Normal (Web)"/>
    <w:basedOn w:val="Normal"/>
    <w:rsid w:val="004C20C2"/>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2928F3"/>
    <w:rPr>
      <w:b/>
      <w:bCs/>
    </w:rPr>
  </w:style>
  <w:style w:type="character" w:customStyle="1" w:styleId="EmailStyle19">
    <w:name w:val="EmailStyle19"/>
    <w:basedOn w:val="DefaultParagraphFont"/>
    <w:semiHidden/>
    <w:rsid w:val="00364B3D"/>
    <w:rPr>
      <w:rFonts w:ascii="Times New Roman" w:hAnsi="Times New Roman" w:cs="Times New Roman"/>
      <w:b w:val="0"/>
      <w:bCs w:val="0"/>
      <w:i w:val="0"/>
      <w:iCs w:val="0"/>
      <w:strike w:val="0"/>
      <w:color w:val="auto"/>
      <w:sz w:val="24"/>
      <w:szCs w:val="24"/>
      <w:u w:val="none"/>
    </w:rPr>
  </w:style>
  <w:style w:type="character" w:styleId="Hyperlink">
    <w:name w:val="Hyperlink"/>
    <w:basedOn w:val="DefaultParagraphFont"/>
    <w:rsid w:val="00863A9F"/>
    <w:rPr>
      <w:color w:val="0000FF"/>
      <w:u w:val="single"/>
    </w:rPr>
  </w:style>
  <w:style w:type="character" w:styleId="FollowedHyperlink">
    <w:name w:val="FollowedHyperlink"/>
    <w:basedOn w:val="DefaultParagraphFont"/>
    <w:rsid w:val="00F02242"/>
    <w:rPr>
      <w:color w:val="800080"/>
      <w:u w:val="single"/>
    </w:rPr>
  </w:style>
  <w:style w:type="paragraph" w:styleId="PlainText">
    <w:name w:val="Plain Text"/>
    <w:basedOn w:val="Normal"/>
    <w:link w:val="PlainTextChar"/>
    <w:uiPriority w:val="99"/>
    <w:unhideWhenUsed/>
    <w:rsid w:val="00FE3D9A"/>
    <w:rPr>
      <w:rFonts w:ascii="Consolas" w:eastAsia="Calibri" w:hAnsi="Consolas"/>
      <w:szCs w:val="21"/>
    </w:rPr>
  </w:style>
  <w:style w:type="character" w:customStyle="1" w:styleId="PlainTextChar">
    <w:name w:val="Plain Text Char"/>
    <w:basedOn w:val="DefaultParagraphFont"/>
    <w:link w:val="PlainText"/>
    <w:uiPriority w:val="99"/>
    <w:rsid w:val="00FE3D9A"/>
    <w:rPr>
      <w:rFonts w:ascii="Consolas" w:eastAsia="Calibri" w:hAnsi="Consolas"/>
      <w:sz w:val="24"/>
      <w:szCs w:val="21"/>
    </w:rPr>
  </w:style>
  <w:style w:type="paragraph" w:customStyle="1" w:styleId="Default">
    <w:name w:val="Default"/>
    <w:rsid w:val="00D077BE"/>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rsid w:val="00DC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527E"/>
    <w:pPr>
      <w:tabs>
        <w:tab w:val="center" w:pos="4680"/>
        <w:tab w:val="right" w:pos="9360"/>
      </w:tabs>
    </w:pPr>
  </w:style>
  <w:style w:type="character" w:customStyle="1" w:styleId="HeaderChar">
    <w:name w:val="Header Char"/>
    <w:basedOn w:val="DefaultParagraphFont"/>
    <w:link w:val="Header"/>
    <w:rsid w:val="00DC527E"/>
    <w:rPr>
      <w:sz w:val="24"/>
    </w:rPr>
  </w:style>
  <w:style w:type="paragraph" w:styleId="Footer">
    <w:name w:val="footer"/>
    <w:basedOn w:val="Normal"/>
    <w:link w:val="FooterChar"/>
    <w:rsid w:val="00DC527E"/>
    <w:pPr>
      <w:tabs>
        <w:tab w:val="center" w:pos="4680"/>
        <w:tab w:val="right" w:pos="9360"/>
      </w:tabs>
    </w:pPr>
  </w:style>
  <w:style w:type="character" w:customStyle="1" w:styleId="FooterChar">
    <w:name w:val="Footer Char"/>
    <w:basedOn w:val="DefaultParagraphFont"/>
    <w:link w:val="Footer"/>
    <w:rsid w:val="00DC527E"/>
    <w:rPr>
      <w:sz w:val="24"/>
    </w:rPr>
  </w:style>
  <w:style w:type="paragraph" w:styleId="BlockText">
    <w:name w:val="Block Text"/>
    <w:basedOn w:val="Normal"/>
    <w:rsid w:val="001018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4" w:lineRule="auto"/>
      <w:ind w:left="1440" w:right="720"/>
    </w:pPr>
    <w:rPr>
      <w:rFonts w:ascii="Times New Roman" w:eastAsia="Times New Roman" w:hAnsi="Times New Roman"/>
      <w:b/>
    </w:rPr>
  </w:style>
  <w:style w:type="paragraph" w:styleId="BodyText2">
    <w:name w:val="Body Text 2"/>
    <w:basedOn w:val="Normal"/>
    <w:link w:val="BodyText2Char"/>
    <w:rsid w:val="00E53979"/>
    <w:pPr>
      <w:spacing w:after="120" w:line="480" w:lineRule="auto"/>
    </w:pPr>
  </w:style>
  <w:style w:type="character" w:customStyle="1" w:styleId="BodyText2Char">
    <w:name w:val="Body Text 2 Char"/>
    <w:basedOn w:val="DefaultParagraphFont"/>
    <w:link w:val="BodyText2"/>
    <w:rsid w:val="00E53979"/>
    <w:rPr>
      <w:sz w:val="24"/>
    </w:rPr>
  </w:style>
  <w:style w:type="character" w:customStyle="1" w:styleId="BalloonTextChar">
    <w:name w:val="Balloon Text Char"/>
    <w:basedOn w:val="DefaultParagraphFont"/>
    <w:link w:val="BalloonText"/>
    <w:uiPriority w:val="99"/>
    <w:semiHidden/>
    <w:locked/>
    <w:rsid w:val="00E53979"/>
    <w:rPr>
      <w:rFonts w:ascii="Tahoma" w:hAnsi="Tahoma" w:cs="Tahoma"/>
      <w:sz w:val="16"/>
      <w:szCs w:val="16"/>
    </w:rPr>
  </w:style>
  <w:style w:type="paragraph" w:styleId="BodyTextIndent">
    <w:name w:val="Body Text Indent"/>
    <w:basedOn w:val="Normal"/>
    <w:link w:val="BodyTextIndentChar"/>
    <w:rsid w:val="001F21F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1F21FA"/>
    <w:rPr>
      <w:rFonts w:ascii="Times New Roman" w:eastAsia="Times New Roman" w:hAnsi="Times New Roman"/>
      <w:sz w:val="24"/>
    </w:rPr>
  </w:style>
  <w:style w:type="paragraph" w:styleId="ListParagraph">
    <w:name w:val="List Paragraph"/>
    <w:basedOn w:val="Normal"/>
    <w:uiPriority w:val="34"/>
    <w:qFormat/>
    <w:rsid w:val="000D20B7"/>
    <w:pPr>
      <w:ind w:left="720"/>
      <w:contextualSpacing/>
    </w:pPr>
  </w:style>
  <w:style w:type="character" w:styleId="CommentReference">
    <w:name w:val="annotation reference"/>
    <w:basedOn w:val="DefaultParagraphFont"/>
    <w:semiHidden/>
    <w:unhideWhenUsed/>
    <w:rsid w:val="00FC6FF5"/>
    <w:rPr>
      <w:sz w:val="16"/>
      <w:szCs w:val="16"/>
    </w:rPr>
  </w:style>
  <w:style w:type="paragraph" w:styleId="CommentText">
    <w:name w:val="annotation text"/>
    <w:basedOn w:val="Normal"/>
    <w:link w:val="CommentTextChar"/>
    <w:semiHidden/>
    <w:unhideWhenUsed/>
    <w:rsid w:val="00FC6FF5"/>
    <w:rPr>
      <w:sz w:val="20"/>
    </w:rPr>
  </w:style>
  <w:style w:type="character" w:customStyle="1" w:styleId="CommentTextChar">
    <w:name w:val="Comment Text Char"/>
    <w:basedOn w:val="DefaultParagraphFont"/>
    <w:link w:val="CommentText"/>
    <w:semiHidden/>
    <w:rsid w:val="00FC6FF5"/>
  </w:style>
  <w:style w:type="paragraph" w:styleId="CommentSubject">
    <w:name w:val="annotation subject"/>
    <w:basedOn w:val="CommentText"/>
    <w:next w:val="CommentText"/>
    <w:link w:val="CommentSubjectChar"/>
    <w:semiHidden/>
    <w:unhideWhenUsed/>
    <w:rsid w:val="00FC6FF5"/>
    <w:rPr>
      <w:b/>
      <w:bCs/>
    </w:rPr>
  </w:style>
  <w:style w:type="character" w:customStyle="1" w:styleId="CommentSubjectChar">
    <w:name w:val="Comment Subject Char"/>
    <w:basedOn w:val="CommentTextChar"/>
    <w:link w:val="CommentSubject"/>
    <w:semiHidden/>
    <w:rsid w:val="00FC6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6922">
      <w:bodyDiv w:val="1"/>
      <w:marLeft w:val="0"/>
      <w:marRight w:val="0"/>
      <w:marTop w:val="0"/>
      <w:marBottom w:val="0"/>
      <w:divBdr>
        <w:top w:val="none" w:sz="0" w:space="0" w:color="auto"/>
        <w:left w:val="none" w:sz="0" w:space="0" w:color="auto"/>
        <w:bottom w:val="none" w:sz="0" w:space="0" w:color="auto"/>
        <w:right w:val="none" w:sz="0" w:space="0" w:color="auto"/>
      </w:divBdr>
    </w:div>
    <w:div w:id="1124929250">
      <w:bodyDiv w:val="1"/>
      <w:marLeft w:val="0"/>
      <w:marRight w:val="0"/>
      <w:marTop w:val="0"/>
      <w:marBottom w:val="0"/>
      <w:divBdr>
        <w:top w:val="none" w:sz="0" w:space="0" w:color="auto"/>
        <w:left w:val="none" w:sz="0" w:space="0" w:color="auto"/>
        <w:bottom w:val="none" w:sz="0" w:space="0" w:color="auto"/>
        <w:right w:val="none" w:sz="0" w:space="0" w:color="auto"/>
      </w:divBdr>
    </w:div>
    <w:div w:id="1197812529">
      <w:bodyDiv w:val="1"/>
      <w:marLeft w:val="0"/>
      <w:marRight w:val="0"/>
      <w:marTop w:val="0"/>
      <w:marBottom w:val="0"/>
      <w:divBdr>
        <w:top w:val="none" w:sz="0" w:space="0" w:color="auto"/>
        <w:left w:val="none" w:sz="0" w:space="0" w:color="auto"/>
        <w:bottom w:val="none" w:sz="0" w:space="0" w:color="auto"/>
        <w:right w:val="none" w:sz="0" w:space="0" w:color="auto"/>
      </w:divBdr>
    </w:div>
    <w:div w:id="1383211184">
      <w:bodyDiv w:val="1"/>
      <w:marLeft w:val="0"/>
      <w:marRight w:val="0"/>
      <w:marTop w:val="0"/>
      <w:marBottom w:val="0"/>
      <w:divBdr>
        <w:top w:val="none" w:sz="0" w:space="0" w:color="auto"/>
        <w:left w:val="none" w:sz="0" w:space="0" w:color="auto"/>
        <w:bottom w:val="none" w:sz="0" w:space="0" w:color="auto"/>
        <w:right w:val="none" w:sz="0" w:space="0" w:color="auto"/>
      </w:divBdr>
    </w:div>
    <w:div w:id="1386678331">
      <w:bodyDiv w:val="1"/>
      <w:marLeft w:val="0"/>
      <w:marRight w:val="0"/>
      <w:marTop w:val="0"/>
      <w:marBottom w:val="0"/>
      <w:divBdr>
        <w:top w:val="none" w:sz="0" w:space="0" w:color="auto"/>
        <w:left w:val="none" w:sz="0" w:space="0" w:color="auto"/>
        <w:bottom w:val="none" w:sz="0" w:space="0" w:color="auto"/>
        <w:right w:val="none" w:sz="0" w:space="0" w:color="auto"/>
      </w:divBdr>
    </w:div>
    <w:div w:id="1782262217">
      <w:bodyDiv w:val="1"/>
      <w:marLeft w:val="0"/>
      <w:marRight w:val="0"/>
      <w:marTop w:val="0"/>
      <w:marBottom w:val="0"/>
      <w:divBdr>
        <w:top w:val="none" w:sz="0" w:space="0" w:color="auto"/>
        <w:left w:val="none" w:sz="0" w:space="0" w:color="auto"/>
        <w:bottom w:val="none" w:sz="0" w:space="0" w:color="auto"/>
        <w:right w:val="none" w:sz="0" w:space="0" w:color="auto"/>
      </w:divBdr>
    </w:div>
    <w:div w:id="1788619723">
      <w:bodyDiv w:val="1"/>
      <w:marLeft w:val="0"/>
      <w:marRight w:val="0"/>
      <w:marTop w:val="0"/>
      <w:marBottom w:val="0"/>
      <w:divBdr>
        <w:top w:val="none" w:sz="0" w:space="0" w:color="auto"/>
        <w:left w:val="none" w:sz="0" w:space="0" w:color="auto"/>
        <w:bottom w:val="none" w:sz="0" w:space="0" w:color="auto"/>
        <w:right w:val="none" w:sz="0" w:space="0" w:color="auto"/>
      </w:divBdr>
    </w:div>
    <w:div w:id="18351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rena.crowley@cms.hhs.gov" TargetMode="External"/><Relationship Id="rId4" Type="http://schemas.openxmlformats.org/officeDocument/2006/relationships/settings" Target="settings.xml"/><Relationship Id="rId9" Type="http://schemas.openxmlformats.org/officeDocument/2006/relationships/hyperlink" Target="https://www.cms.gov/Medicare/CMS-Forms/CMS-Forms/Downloads/CMS104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74DF-2F5C-41C9-907E-BCB24DFC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2296</Characters>
  <Application>Microsoft Office Word</Application>
  <DocSecurity>0</DocSecurity>
  <Lines>765</Lines>
  <Paragraphs>383</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HCFA</Company>
  <LinksUpToDate>false</LinksUpToDate>
  <CharactersWithSpaces>2305</CharactersWithSpaces>
  <SharedDoc>false</SharedDoc>
  <HLinks>
    <vt:vector size="6" baseType="variant">
      <vt:variant>
        <vt:i4>3866679</vt:i4>
      </vt:variant>
      <vt:variant>
        <vt:i4>0</vt:i4>
      </vt:variant>
      <vt:variant>
        <vt:i4>0</vt:i4>
      </vt:variant>
      <vt:variant>
        <vt:i4>5</vt:i4>
      </vt:variant>
      <vt:variant>
        <vt:lpwstr>http://cmsnet.cms.hhs.gov/COOAward.html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Sandy Cohen</dc:creator>
  <cp:lastModifiedBy>JB</cp:lastModifiedBy>
  <cp:revision>2</cp:revision>
  <cp:lastPrinted>2016-08-12T14:59:00Z</cp:lastPrinted>
  <dcterms:created xsi:type="dcterms:W3CDTF">2017-03-09T19:00:00Z</dcterms:created>
  <dcterms:modified xsi:type="dcterms:W3CDTF">2017-03-09T19:00:00Z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1721063454</vt:i4>
  </property>
  <property fmtid="{D5CDD505-2E9C-101B-9397-08002B2CF9AE}" pid="3" name="_NewReviewCycle">
    <vt:lpwstr/>
  </property>
  <property fmtid="{D5CDD505-2E9C-101B-9397-08002B2CF9AE}" pid="4" name="_EmailSubject">
    <vt:lpwstr>Reminder to Hospitals Regarding Death Associated with Restraint or Seclusion </vt:lpwstr>
  </property>
  <property fmtid="{D5CDD505-2E9C-101B-9397-08002B2CF9AE}" pid="5" name="_AuthorEmail">
    <vt:lpwstr>Lorena.Crowley@cms.hhs.gov</vt:lpwstr>
  </property>
  <property fmtid="{D5CDD505-2E9C-101B-9397-08002B2CF9AE}" pid="6" name="_AuthorEmailDisplayName">
    <vt:lpwstr>Crowley, Lorena C. (CMS/CQISCO)</vt:lpwstr>
  </property>
  <property fmtid="{D5CDD505-2E9C-101B-9397-08002B2CF9AE}" pid="7" name="_PreviousAdHocReviewCycleID">
    <vt:i4>-441281665</vt:i4>
  </property>
  <property fmtid="{D5CDD505-2E9C-101B-9397-08002B2CF9AE}" pid="8" name="_ReviewingToolsShownOnce">
    <vt:lpwstr/>
  </property>
</Properties>
</file>